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436AC4" w14:textId="77777777" w:rsidR="001558FA" w:rsidRPr="00827CD1" w:rsidRDefault="001558FA" w:rsidP="00571479">
      <w:pPr>
        <w:pStyle w:val="Corpotesto"/>
        <w:pBdr>
          <w:bottom w:val="none" w:sz="0" w:space="0" w:color="000000"/>
        </w:pBdr>
        <w:jc w:val="left"/>
        <w:rPr>
          <w:rFonts w:ascii="Arial" w:hAnsi="Arial" w:cs="Arial"/>
          <w:b/>
        </w:rPr>
      </w:pPr>
    </w:p>
    <w:p w14:paraId="3C63A563" w14:textId="3139E38C" w:rsidR="001558FA" w:rsidRPr="00827CD1" w:rsidRDefault="001558FA">
      <w:pPr>
        <w:pStyle w:val="Corpotesto"/>
        <w:pBdr>
          <w:bottom w:val="none" w:sz="0" w:space="0" w:color="000000"/>
        </w:pBdr>
        <w:rPr>
          <w:rFonts w:ascii="Arial" w:hAnsi="Arial" w:cs="Arial"/>
        </w:rPr>
      </w:pPr>
      <w:r w:rsidRPr="00827CD1">
        <w:rPr>
          <w:rFonts w:ascii="Arial" w:hAnsi="Arial" w:cs="Arial"/>
          <w:b/>
        </w:rPr>
        <w:t>Agreement for the activation and funding of ..... place(s) reserved for students of the PhD Course in ___________________ (</w:t>
      </w:r>
      <w:r w:rsidR="005B060C" w:rsidRPr="00827CD1">
        <w:rPr>
          <w:rFonts w:ascii="Arial" w:hAnsi="Arial" w:cs="Arial"/>
          <w:b/>
        </w:rPr>
        <w:t xml:space="preserve">Cycle </w:t>
      </w:r>
      <w:r w:rsidRPr="00827CD1">
        <w:rPr>
          <w:rFonts w:ascii="Arial" w:hAnsi="Arial" w:cs="Arial"/>
          <w:b/>
        </w:rPr>
        <w:t>XLI</w:t>
      </w:r>
      <w:r w:rsidR="00F4782B">
        <w:rPr>
          <w:rFonts w:ascii="Arial" w:hAnsi="Arial" w:cs="Arial"/>
          <w:b/>
        </w:rPr>
        <w:t>I</w:t>
      </w:r>
      <w:r w:rsidRPr="00827CD1">
        <w:rPr>
          <w:rFonts w:ascii="Arial" w:hAnsi="Arial" w:cs="Arial"/>
          <w:b/>
        </w:rPr>
        <w:t>)</w:t>
      </w:r>
    </w:p>
    <w:p w14:paraId="55CCAC0B" w14:textId="77777777" w:rsidR="001558FA" w:rsidRPr="00827CD1" w:rsidRDefault="001558FA">
      <w:pPr>
        <w:spacing w:line="240" w:lineRule="atLeast"/>
        <w:jc w:val="both"/>
        <w:rPr>
          <w:rFonts w:ascii="Arial" w:hAnsi="Arial" w:cs="Arial"/>
          <w:b/>
        </w:rPr>
      </w:pPr>
    </w:p>
    <w:p w14:paraId="27F0FD1C" w14:textId="77777777" w:rsidR="001558FA" w:rsidRPr="00827CD1" w:rsidRDefault="001558FA" w:rsidP="003200EC">
      <w:pPr>
        <w:spacing w:line="360" w:lineRule="auto"/>
        <w:jc w:val="center"/>
        <w:rPr>
          <w:rFonts w:ascii="Arial" w:hAnsi="Arial" w:cs="Arial"/>
          <w:b/>
        </w:rPr>
      </w:pPr>
    </w:p>
    <w:p w14:paraId="632AF037" w14:textId="77777777" w:rsidR="001558FA" w:rsidRPr="00827CD1" w:rsidRDefault="001558FA" w:rsidP="003200EC">
      <w:pPr>
        <w:spacing w:line="360" w:lineRule="auto"/>
        <w:jc w:val="center"/>
        <w:rPr>
          <w:rFonts w:ascii="Arial" w:hAnsi="Arial" w:cs="Arial"/>
          <w:b/>
        </w:rPr>
      </w:pPr>
    </w:p>
    <w:p w14:paraId="3414AA3A" w14:textId="62FD0CD3" w:rsidR="001558FA" w:rsidRDefault="003200EC" w:rsidP="003200EC">
      <w:pPr>
        <w:spacing w:line="360" w:lineRule="auto"/>
        <w:jc w:val="both"/>
        <w:rPr>
          <w:rFonts w:ascii="Arial" w:hAnsi="Arial" w:cs="Arial"/>
        </w:rPr>
      </w:pPr>
      <w:r>
        <w:rPr>
          <w:rFonts w:ascii="Arial" w:hAnsi="Arial"/>
        </w:rPr>
        <w:t xml:space="preserve">The University of Pisa with headquarters in Lungarno Pacinotti no. 43, Pisa, tax code no. 80003670504, represented, in </w:t>
      </w:r>
      <w:r w:rsidR="003F6B67">
        <w:rPr>
          <w:rFonts w:ascii="Arial" w:hAnsi="Arial"/>
        </w:rPr>
        <w:t xml:space="preserve">his </w:t>
      </w:r>
      <w:r>
        <w:rPr>
          <w:rFonts w:ascii="Arial" w:hAnsi="Arial"/>
        </w:rPr>
        <w:t xml:space="preserve">capacity </w:t>
      </w:r>
      <w:r w:rsidR="003F6B67">
        <w:rPr>
          <w:rFonts w:ascii="Arial" w:hAnsi="Arial"/>
        </w:rPr>
        <w:t xml:space="preserve">as </w:t>
      </w:r>
      <w:r>
        <w:rPr>
          <w:rFonts w:ascii="Arial" w:hAnsi="Arial"/>
        </w:rPr>
        <w:t>Legal Representative, by the Magnificent Rector Prof. Riccardo Zucchi, born in Castelnuovo di Garfagnana (LU) on 31 December 1957, hereinafter referred to as the “University”, domiciled for office at the above-mentioned headquarters</w:t>
      </w:r>
    </w:p>
    <w:p w14:paraId="004F26D5" w14:textId="77777777" w:rsidR="002A56A6" w:rsidRPr="00827CD1" w:rsidRDefault="002A56A6" w:rsidP="003200EC">
      <w:pPr>
        <w:spacing w:line="360" w:lineRule="auto"/>
        <w:jc w:val="both"/>
        <w:rPr>
          <w:rFonts w:ascii="Arial" w:hAnsi="Arial" w:cs="Arial"/>
        </w:rPr>
      </w:pPr>
    </w:p>
    <w:p w14:paraId="17D34FB0" w14:textId="20E1EC2C" w:rsidR="001558FA" w:rsidRPr="00827CD1" w:rsidRDefault="001558FA" w:rsidP="003200EC">
      <w:pPr>
        <w:spacing w:line="360" w:lineRule="auto"/>
        <w:jc w:val="both"/>
        <w:rPr>
          <w:rFonts w:ascii="Arial" w:hAnsi="Arial" w:cs="Arial"/>
        </w:rPr>
      </w:pPr>
      <w:r w:rsidRPr="00827CD1">
        <w:rPr>
          <w:rFonts w:ascii="Arial" w:hAnsi="Arial" w:cs="Arial"/>
        </w:rPr>
        <w:t>________[Company name of the Funder]________, hereinafter referred to as “the Company”/”the Entity”, with headquarters in _[city (</w:t>
      </w:r>
      <w:r w:rsidR="00CC3FAC" w:rsidRPr="00827CD1">
        <w:rPr>
          <w:rFonts w:ascii="Arial" w:hAnsi="Arial" w:cs="Arial"/>
        </w:rPr>
        <w:t>province</w:t>
      </w:r>
      <w:r w:rsidRPr="00827CD1">
        <w:rPr>
          <w:rFonts w:ascii="Arial" w:hAnsi="Arial" w:cs="Arial"/>
        </w:rPr>
        <w:t>)]_______, __[Street, no. and zip code]_________________, VAT no. __________, represented by ___[office]__ ____[first name</w:t>
      </w:r>
      <w:r w:rsidR="005707C2" w:rsidRPr="00827CD1">
        <w:rPr>
          <w:rFonts w:ascii="Arial" w:hAnsi="Arial" w:cs="Arial"/>
        </w:rPr>
        <w:t>,</w:t>
      </w:r>
      <w:r w:rsidRPr="00827CD1">
        <w:rPr>
          <w:rFonts w:ascii="Arial" w:hAnsi="Arial" w:cs="Arial"/>
        </w:rPr>
        <w:t xml:space="preserve"> surname]____, born on .../.../... in [city (province)] as authorised by the _(</w:t>
      </w:r>
      <w:r w:rsidRPr="00827CD1">
        <w:rPr>
          <w:rFonts w:ascii="Arial" w:hAnsi="Arial" w:cs="Arial"/>
          <w:i/>
        </w:rPr>
        <w:t>powers of the office, Statute, governing body</w:t>
      </w:r>
      <w:r w:rsidRPr="00827CD1">
        <w:rPr>
          <w:rFonts w:ascii="Arial" w:hAnsi="Arial" w:cs="Arial"/>
        </w:rPr>
        <w:t>)_____________ on _________;</w:t>
      </w:r>
    </w:p>
    <w:p w14:paraId="20A4BF09" w14:textId="77777777" w:rsidR="001558FA" w:rsidRPr="00827CD1" w:rsidRDefault="001558FA" w:rsidP="003200EC">
      <w:pPr>
        <w:spacing w:line="360" w:lineRule="auto"/>
        <w:jc w:val="both"/>
        <w:rPr>
          <w:rFonts w:ascii="Arial" w:hAnsi="Arial" w:cs="Arial"/>
          <w:strike/>
        </w:rPr>
      </w:pPr>
    </w:p>
    <w:p w14:paraId="6B417EEA" w14:textId="77777777" w:rsidR="001558FA" w:rsidRPr="00827CD1" w:rsidRDefault="001558FA" w:rsidP="003200EC">
      <w:pPr>
        <w:spacing w:line="360" w:lineRule="auto"/>
        <w:jc w:val="center"/>
        <w:rPr>
          <w:rFonts w:ascii="Arial" w:hAnsi="Arial" w:cs="Arial"/>
        </w:rPr>
      </w:pPr>
      <w:r w:rsidRPr="00827CD1">
        <w:rPr>
          <w:rFonts w:ascii="Arial" w:hAnsi="Arial" w:cs="Arial"/>
          <w:b/>
        </w:rPr>
        <w:t>HAVING REGARD TO</w:t>
      </w:r>
    </w:p>
    <w:p w14:paraId="4AAED9DF" w14:textId="77777777" w:rsidR="001558FA" w:rsidRPr="00827CD1" w:rsidRDefault="001558FA" w:rsidP="003200EC">
      <w:pPr>
        <w:pStyle w:val="Corpotesto"/>
        <w:pBdr>
          <w:bottom w:val="none" w:sz="0" w:space="0" w:color="000000"/>
        </w:pBdr>
        <w:spacing w:line="360" w:lineRule="auto"/>
        <w:rPr>
          <w:rFonts w:ascii="Arial" w:hAnsi="Arial" w:cs="Arial"/>
          <w:b/>
        </w:rPr>
      </w:pPr>
    </w:p>
    <w:p w14:paraId="30E90FD0" w14:textId="162E0E95" w:rsidR="001558FA" w:rsidRPr="00827CD1" w:rsidRDefault="005A4154" w:rsidP="003200EC">
      <w:pPr>
        <w:numPr>
          <w:ilvl w:val="0"/>
          <w:numId w:val="3"/>
        </w:numPr>
        <w:spacing w:line="360" w:lineRule="auto"/>
        <w:ind w:left="426" w:firstLine="0"/>
        <w:jc w:val="both"/>
        <w:rPr>
          <w:rFonts w:ascii="Arial" w:hAnsi="Arial" w:cs="Arial"/>
        </w:rPr>
      </w:pPr>
      <w:r w:rsidRPr="00827CD1">
        <w:rPr>
          <w:rFonts w:ascii="Arial" w:hAnsi="Arial" w:cs="Arial"/>
        </w:rPr>
        <w:t xml:space="preserve">the Decree of the Ministry of </w:t>
      </w:r>
      <w:r w:rsidR="00881359" w:rsidRPr="00827CD1">
        <w:rPr>
          <w:rFonts w:ascii="Arial" w:hAnsi="Arial" w:cs="Arial"/>
        </w:rPr>
        <w:t xml:space="preserve">University </w:t>
      </w:r>
      <w:r w:rsidRPr="00827CD1">
        <w:rPr>
          <w:rFonts w:ascii="Arial" w:hAnsi="Arial" w:cs="Arial"/>
        </w:rPr>
        <w:t>and Research (MUR), no. 226 of 14 December 2021 “</w:t>
      </w:r>
      <w:r w:rsidRPr="00827CD1">
        <w:rPr>
          <w:rFonts w:ascii="Arial" w:hAnsi="Arial" w:cs="Arial"/>
          <w:i/>
        </w:rPr>
        <w:t>Regulation on the methods of accreditation of PhD seats and programmes and criteria for the establishment of PhD programmes by accredited bodies</w:t>
      </w:r>
      <w:r w:rsidRPr="00827CD1">
        <w:rPr>
          <w:rFonts w:ascii="Arial" w:hAnsi="Arial" w:cs="Arial"/>
        </w:rPr>
        <w:t>”;</w:t>
      </w:r>
    </w:p>
    <w:p w14:paraId="19D256E7" w14:textId="343B9D66" w:rsidR="00C83736" w:rsidRPr="00827CD1" w:rsidRDefault="00C83736" w:rsidP="003200EC">
      <w:pPr>
        <w:numPr>
          <w:ilvl w:val="0"/>
          <w:numId w:val="3"/>
        </w:numPr>
        <w:spacing w:line="360" w:lineRule="auto"/>
        <w:ind w:left="426" w:firstLine="0"/>
        <w:jc w:val="both"/>
        <w:rPr>
          <w:rFonts w:ascii="Arial" w:hAnsi="Arial" w:cs="Arial"/>
        </w:rPr>
      </w:pPr>
      <w:r w:rsidRPr="00827CD1">
        <w:rPr>
          <w:rFonts w:ascii="Arial" w:hAnsi="Arial" w:cs="Arial"/>
        </w:rPr>
        <w:t>the Statute of the University of Pisa, issued by Rector’s Decree no. 2711 of 28 February 2012 and subsequent amendments and additions;</w:t>
      </w:r>
    </w:p>
    <w:p w14:paraId="78106332" w14:textId="7058CC16" w:rsidR="000E07B0" w:rsidRPr="00827CD1" w:rsidRDefault="009926F2" w:rsidP="003200EC">
      <w:pPr>
        <w:numPr>
          <w:ilvl w:val="0"/>
          <w:numId w:val="3"/>
        </w:numPr>
        <w:spacing w:line="360" w:lineRule="auto"/>
        <w:ind w:left="426" w:firstLine="0"/>
        <w:jc w:val="both"/>
        <w:rPr>
          <w:rFonts w:ascii="Arial" w:hAnsi="Arial" w:cs="Arial"/>
        </w:rPr>
      </w:pPr>
      <w:r w:rsidRPr="00827CD1">
        <w:rPr>
          <w:rFonts w:ascii="Arial" w:hAnsi="Arial" w:cs="Arial"/>
        </w:rPr>
        <w:t xml:space="preserve">the Decree of the </w:t>
      </w:r>
      <w:r w:rsidR="009C1959" w:rsidRPr="00827CD1">
        <w:rPr>
          <w:rFonts w:ascii="Arial" w:hAnsi="Arial" w:cs="Arial"/>
        </w:rPr>
        <w:t xml:space="preserve">Ministry </w:t>
      </w:r>
      <w:r w:rsidRPr="00827CD1">
        <w:rPr>
          <w:rFonts w:ascii="Arial" w:hAnsi="Arial" w:cs="Arial"/>
        </w:rPr>
        <w:t xml:space="preserve">of </w:t>
      </w:r>
      <w:r w:rsidR="00232916" w:rsidRPr="00827CD1">
        <w:rPr>
          <w:rFonts w:ascii="Arial" w:hAnsi="Arial" w:cs="Arial"/>
        </w:rPr>
        <w:t xml:space="preserve">University </w:t>
      </w:r>
      <w:r w:rsidRPr="00827CD1">
        <w:rPr>
          <w:rFonts w:ascii="Arial" w:hAnsi="Arial" w:cs="Arial"/>
        </w:rPr>
        <w:t xml:space="preserve">and Research (MUR) of 22 March 2022, no. 301 </w:t>
      </w:r>
      <w:r w:rsidR="00232916" w:rsidRPr="00827CD1">
        <w:rPr>
          <w:rFonts w:ascii="Arial" w:hAnsi="Arial" w:cs="Arial"/>
        </w:rPr>
        <w:t>“</w:t>
      </w:r>
      <w:r w:rsidRPr="00827CD1">
        <w:rPr>
          <w:rFonts w:ascii="Arial" w:hAnsi="Arial" w:cs="Arial"/>
          <w:i/>
        </w:rPr>
        <w:t>New guidelines for the accreditation of PhD programmes</w:t>
      </w:r>
      <w:r w:rsidR="00232916" w:rsidRPr="00827CD1">
        <w:rPr>
          <w:rFonts w:ascii="Arial" w:hAnsi="Arial" w:cs="Arial"/>
          <w:i/>
        </w:rPr>
        <w:t>”</w:t>
      </w:r>
      <w:r w:rsidRPr="00827CD1">
        <w:rPr>
          <w:rFonts w:ascii="Arial" w:hAnsi="Arial" w:cs="Arial"/>
        </w:rPr>
        <w:t>;</w:t>
      </w:r>
    </w:p>
    <w:p w14:paraId="781B4419" w14:textId="3A77993F" w:rsidR="001558FA" w:rsidRPr="00827CD1" w:rsidRDefault="00A00CF9" w:rsidP="003200EC">
      <w:pPr>
        <w:numPr>
          <w:ilvl w:val="0"/>
          <w:numId w:val="3"/>
        </w:numPr>
        <w:spacing w:line="360" w:lineRule="auto"/>
        <w:ind w:left="426" w:firstLine="0"/>
        <w:jc w:val="both"/>
        <w:rPr>
          <w:rFonts w:ascii="Arial" w:hAnsi="Arial" w:cs="Arial"/>
        </w:rPr>
      </w:pPr>
      <w:r w:rsidRPr="00827CD1">
        <w:rPr>
          <w:rFonts w:ascii="Arial" w:hAnsi="Arial" w:cs="Arial"/>
        </w:rPr>
        <w:t>the University Regulations on PhD programmes, issued by Rector’s Decree no. 696 of 17 May 2017 and subsequent amendments and additions, and in particular the latest ones issued by Rector’s Decree no. 598 of 4 April 2022, which provide for the possibility of signing agreements with Italian or foreign universities and/or public or private research organisations that carry out research and development activities, having high cultural, scientific and staff qualification, as well as suitable facilities and equipment;</w:t>
      </w:r>
    </w:p>
    <w:p w14:paraId="2201672B" w14:textId="199A595D" w:rsidR="00A00CF9" w:rsidRPr="00827CD1" w:rsidRDefault="00117821" w:rsidP="003200EC">
      <w:pPr>
        <w:numPr>
          <w:ilvl w:val="0"/>
          <w:numId w:val="3"/>
        </w:numPr>
        <w:spacing w:line="360" w:lineRule="auto"/>
        <w:ind w:left="426" w:firstLine="0"/>
        <w:jc w:val="both"/>
        <w:rPr>
          <w:rFonts w:ascii="Arial" w:hAnsi="Arial" w:cs="Arial"/>
        </w:rPr>
      </w:pPr>
      <w:r w:rsidRPr="00827CD1">
        <w:rPr>
          <w:rFonts w:ascii="Arial" w:hAnsi="Arial" w:cs="Arial"/>
        </w:rPr>
        <w:t xml:space="preserve">the Resolution </w:t>
      </w:r>
      <w:r w:rsidR="00496780" w:rsidRPr="00827CD1">
        <w:rPr>
          <w:rFonts w:ascii="Arial" w:hAnsi="Arial" w:cs="Arial"/>
        </w:rPr>
        <w:t xml:space="preserve">of </w:t>
      </w:r>
      <w:r w:rsidRPr="00827CD1">
        <w:rPr>
          <w:rFonts w:ascii="Arial" w:hAnsi="Arial" w:cs="Arial"/>
        </w:rPr>
        <w:t xml:space="preserve">the Board of Directors, no. ________ of __/___/____ that approved the educational offer of the University’s PhD programmes of the 41st </w:t>
      </w:r>
      <w:r w:rsidR="00293078" w:rsidRPr="00827CD1">
        <w:rPr>
          <w:rFonts w:ascii="Arial" w:hAnsi="Arial" w:cs="Arial"/>
        </w:rPr>
        <w:t xml:space="preserve">Cycle </w:t>
      </w:r>
      <w:r w:rsidRPr="00827CD1">
        <w:rPr>
          <w:rFonts w:ascii="Arial" w:hAnsi="Arial" w:cs="Arial"/>
        </w:rPr>
        <w:t>including the PhD Course in _____________________ with a duration of 3 years;</w:t>
      </w:r>
    </w:p>
    <w:p w14:paraId="7112661E" w14:textId="5162F184" w:rsidR="0004648E" w:rsidRPr="00827CD1" w:rsidRDefault="0004648E" w:rsidP="003200EC">
      <w:pPr>
        <w:numPr>
          <w:ilvl w:val="0"/>
          <w:numId w:val="3"/>
        </w:numPr>
        <w:spacing w:line="360" w:lineRule="auto"/>
        <w:ind w:left="426" w:firstLine="0"/>
        <w:jc w:val="both"/>
        <w:rPr>
          <w:rFonts w:ascii="Arial" w:hAnsi="Arial" w:cs="Arial"/>
        </w:rPr>
      </w:pPr>
      <w:r w:rsidRPr="00827CD1">
        <w:rPr>
          <w:rFonts w:ascii="Arial" w:hAnsi="Arial" w:cs="Arial"/>
        </w:rPr>
        <w:t xml:space="preserve">the experimental scientific research conducted by the </w:t>
      </w:r>
      <w:r w:rsidR="008057C2" w:rsidRPr="00827CD1">
        <w:rPr>
          <w:rFonts w:ascii="Arial" w:hAnsi="Arial" w:cs="Arial"/>
        </w:rPr>
        <w:t>Company</w:t>
      </w:r>
      <w:r w:rsidRPr="00827CD1">
        <w:rPr>
          <w:rFonts w:ascii="Arial" w:hAnsi="Arial" w:cs="Arial"/>
        </w:rPr>
        <w:t xml:space="preserve"> or institution XXX;</w:t>
      </w:r>
    </w:p>
    <w:p w14:paraId="2BF3EF96" w14:textId="77777777" w:rsidR="00521D7E" w:rsidRPr="00827CD1" w:rsidRDefault="00521D7E" w:rsidP="00981C7B">
      <w:pPr>
        <w:spacing w:line="360" w:lineRule="auto"/>
        <w:jc w:val="both"/>
        <w:rPr>
          <w:rFonts w:ascii="Arial" w:hAnsi="Arial" w:cs="Arial"/>
        </w:rPr>
      </w:pPr>
    </w:p>
    <w:p w14:paraId="70A2BB1C" w14:textId="77777777" w:rsidR="00981C7B" w:rsidRPr="00827CD1" w:rsidRDefault="00981C7B" w:rsidP="00981C7B">
      <w:pPr>
        <w:spacing w:line="360" w:lineRule="auto"/>
        <w:jc w:val="both"/>
        <w:rPr>
          <w:rFonts w:ascii="Arial" w:hAnsi="Arial" w:cs="Arial"/>
        </w:rPr>
      </w:pPr>
    </w:p>
    <w:p w14:paraId="556E43C1" w14:textId="22CFEAAF" w:rsidR="00521D7E" w:rsidRPr="00827CD1" w:rsidRDefault="00521D7E" w:rsidP="00521D7E">
      <w:pPr>
        <w:spacing w:line="360" w:lineRule="auto"/>
        <w:ind w:left="426"/>
        <w:jc w:val="center"/>
        <w:rPr>
          <w:rFonts w:ascii="Arial" w:hAnsi="Arial" w:cs="Arial"/>
          <w:b/>
        </w:rPr>
      </w:pPr>
      <w:r w:rsidRPr="00827CD1">
        <w:rPr>
          <w:rFonts w:ascii="Arial" w:hAnsi="Arial" w:cs="Arial"/>
          <w:b/>
        </w:rPr>
        <w:t>CONSIDERING</w:t>
      </w:r>
    </w:p>
    <w:p w14:paraId="7EAC04E1" w14:textId="77777777" w:rsidR="00651C82" w:rsidRPr="00827CD1" w:rsidRDefault="00651C82" w:rsidP="00521D7E">
      <w:pPr>
        <w:spacing w:line="360" w:lineRule="auto"/>
        <w:ind w:left="426"/>
        <w:jc w:val="center"/>
        <w:rPr>
          <w:rFonts w:ascii="Arial" w:hAnsi="Arial" w:cs="Arial"/>
          <w:b/>
        </w:rPr>
      </w:pPr>
    </w:p>
    <w:p w14:paraId="417D69E3" w14:textId="77777777" w:rsidR="008B1030" w:rsidRPr="00827CD1" w:rsidRDefault="008B1030" w:rsidP="008B1030">
      <w:pPr>
        <w:numPr>
          <w:ilvl w:val="0"/>
          <w:numId w:val="3"/>
        </w:numPr>
        <w:spacing w:line="360" w:lineRule="auto"/>
        <w:ind w:left="426" w:firstLine="0"/>
        <w:jc w:val="both"/>
        <w:rPr>
          <w:rFonts w:ascii="Arial" w:hAnsi="Arial" w:cs="Arial"/>
        </w:rPr>
      </w:pPr>
      <w:r w:rsidRPr="00827CD1">
        <w:rPr>
          <w:rFonts w:ascii="Arial" w:hAnsi="Arial" w:cs="Arial"/>
        </w:rPr>
        <w:t>that in the pursuit of its own institutional purposes, the University promotes and activates forms of collaboration with other universities, research centres, local, national and international public organisations, and public and private scientific, cultural and economic institutions with which it shares the aim of promoting doctoral education;</w:t>
      </w:r>
    </w:p>
    <w:p w14:paraId="5F36F2EA" w14:textId="286E92D4" w:rsidR="0004648E" w:rsidRPr="00827CD1" w:rsidRDefault="002509A4" w:rsidP="0004648E">
      <w:pPr>
        <w:numPr>
          <w:ilvl w:val="0"/>
          <w:numId w:val="3"/>
        </w:numPr>
        <w:spacing w:line="360" w:lineRule="auto"/>
        <w:ind w:left="426" w:firstLine="0"/>
        <w:jc w:val="both"/>
        <w:rPr>
          <w:rFonts w:ascii="Arial" w:hAnsi="Arial" w:cs="Arial"/>
        </w:rPr>
      </w:pPr>
      <w:r w:rsidRPr="00827CD1">
        <w:rPr>
          <w:rFonts w:ascii="Arial" w:hAnsi="Arial" w:cs="Arial"/>
        </w:rPr>
        <w:lastRenderedPageBreak/>
        <w:t>that the Parties intend to cooperate on their respective educational, training and research needs in order to foster the training of PhD students and the professional development of their staff</w:t>
      </w:r>
      <w:r w:rsidR="00087E25" w:rsidRPr="00827CD1">
        <w:rPr>
          <w:rFonts w:ascii="Arial" w:hAnsi="Arial" w:cs="Arial"/>
        </w:rPr>
        <w:t xml:space="preserve"> members</w:t>
      </w:r>
      <w:r w:rsidRPr="00827CD1">
        <w:rPr>
          <w:rFonts w:ascii="Arial" w:hAnsi="Arial" w:cs="Arial"/>
        </w:rPr>
        <w:t>;</w:t>
      </w:r>
    </w:p>
    <w:p w14:paraId="2B7D2A54" w14:textId="1BC1CFEF" w:rsidR="002B302F" w:rsidRPr="00827CD1" w:rsidRDefault="002B302F" w:rsidP="00651C82">
      <w:pPr>
        <w:spacing w:line="360" w:lineRule="auto"/>
        <w:ind w:left="426"/>
        <w:jc w:val="both"/>
        <w:rPr>
          <w:rFonts w:ascii="Arial" w:hAnsi="Arial" w:cs="Arial"/>
        </w:rPr>
      </w:pPr>
    </w:p>
    <w:p w14:paraId="49106041" w14:textId="77777777" w:rsidR="001558FA" w:rsidRPr="00827CD1" w:rsidRDefault="001558FA" w:rsidP="003200EC">
      <w:pPr>
        <w:spacing w:line="360" w:lineRule="auto"/>
        <w:ind w:left="426"/>
        <w:jc w:val="center"/>
        <w:rPr>
          <w:rFonts w:ascii="Arial" w:hAnsi="Arial" w:cs="Arial"/>
        </w:rPr>
      </w:pPr>
      <w:r w:rsidRPr="00827CD1">
        <w:rPr>
          <w:rFonts w:ascii="Arial" w:hAnsi="Arial" w:cs="Arial"/>
          <w:b/>
        </w:rPr>
        <w:t>WHEREAS</w:t>
      </w:r>
    </w:p>
    <w:p w14:paraId="14496A1E" w14:textId="77777777" w:rsidR="001558FA" w:rsidRPr="00827CD1" w:rsidRDefault="001558FA" w:rsidP="003200EC">
      <w:pPr>
        <w:spacing w:line="360" w:lineRule="auto"/>
        <w:ind w:left="426"/>
        <w:jc w:val="both"/>
        <w:rPr>
          <w:rFonts w:ascii="Arial" w:hAnsi="Arial" w:cs="Arial"/>
        </w:rPr>
      </w:pPr>
    </w:p>
    <w:p w14:paraId="5F78C5D5" w14:textId="5BD83FA6" w:rsidR="001558FA" w:rsidRPr="00827CD1" w:rsidRDefault="001558FA" w:rsidP="00C61C8C">
      <w:pPr>
        <w:pStyle w:val="Corpotesto"/>
        <w:numPr>
          <w:ilvl w:val="0"/>
          <w:numId w:val="3"/>
        </w:numPr>
        <w:pBdr>
          <w:bottom w:val="none" w:sz="0" w:space="0" w:color="000000"/>
        </w:pBdr>
        <w:spacing w:line="360" w:lineRule="auto"/>
        <w:ind w:left="426" w:firstLine="0"/>
        <w:jc w:val="both"/>
        <w:rPr>
          <w:rFonts w:ascii="Arial" w:hAnsi="Arial" w:cs="Arial"/>
        </w:rPr>
      </w:pPr>
      <w:r w:rsidRPr="00827CD1">
        <w:rPr>
          <w:rFonts w:ascii="Arial" w:hAnsi="Arial" w:cs="Arial"/>
        </w:rPr>
        <w:t xml:space="preserve">the University intends to activate for the XLI </w:t>
      </w:r>
      <w:r w:rsidR="004B3C13" w:rsidRPr="00827CD1">
        <w:rPr>
          <w:rFonts w:ascii="Arial" w:hAnsi="Arial" w:cs="Arial"/>
        </w:rPr>
        <w:t>Cycle</w:t>
      </w:r>
      <w:r w:rsidRPr="00827CD1">
        <w:rPr>
          <w:rFonts w:ascii="Arial" w:hAnsi="Arial" w:cs="Arial"/>
        </w:rPr>
        <w:t>, upon accreditation by the MUR, the PhD Course in ______________ (hereinafter referred to as ‘the Course’), with administrative seat at the Department of __________________________ (hereinafter referred to as ‘the Department’);</w:t>
      </w:r>
    </w:p>
    <w:p w14:paraId="374A5A6A" w14:textId="30E37974" w:rsidR="001558FA" w:rsidRPr="00827CD1" w:rsidRDefault="001466AC" w:rsidP="00C61C8C">
      <w:pPr>
        <w:pStyle w:val="Corpotesto"/>
        <w:numPr>
          <w:ilvl w:val="0"/>
          <w:numId w:val="3"/>
        </w:numPr>
        <w:pBdr>
          <w:bottom w:val="none" w:sz="0" w:space="0" w:color="000000"/>
        </w:pBdr>
        <w:spacing w:line="360" w:lineRule="auto"/>
        <w:ind w:left="426" w:firstLine="0"/>
        <w:jc w:val="both"/>
        <w:rPr>
          <w:rFonts w:ascii="Arial" w:hAnsi="Arial" w:cs="Arial"/>
        </w:rPr>
      </w:pPr>
      <w:r w:rsidRPr="00827CD1">
        <w:rPr>
          <w:rFonts w:ascii="Arial" w:hAnsi="Arial" w:cs="Arial"/>
        </w:rPr>
        <w:t xml:space="preserve">the </w:t>
      </w:r>
      <w:r w:rsidR="008057C2" w:rsidRPr="00827CD1">
        <w:rPr>
          <w:rFonts w:ascii="Arial" w:hAnsi="Arial" w:cs="Arial"/>
        </w:rPr>
        <w:t>Company</w:t>
      </w:r>
      <w:r w:rsidRPr="00827CD1">
        <w:rPr>
          <w:rFonts w:ascii="Arial" w:hAnsi="Arial" w:cs="Arial"/>
        </w:rPr>
        <w:t xml:space="preserve"> has expressed interest in activating and funding, within the framework of the Course, _____ place</w:t>
      </w:r>
      <w:r w:rsidR="009A53F8" w:rsidRPr="00827CD1">
        <w:rPr>
          <w:rFonts w:ascii="Arial" w:hAnsi="Arial" w:cs="Arial"/>
        </w:rPr>
        <w:t>(</w:t>
      </w:r>
      <w:r w:rsidRPr="00827CD1">
        <w:rPr>
          <w:rFonts w:ascii="Arial" w:hAnsi="Arial" w:cs="Arial"/>
        </w:rPr>
        <w:t>s</w:t>
      </w:r>
      <w:r w:rsidR="009A53F8" w:rsidRPr="00827CD1">
        <w:rPr>
          <w:rFonts w:ascii="Arial" w:hAnsi="Arial" w:cs="Arial"/>
        </w:rPr>
        <w:t>)</w:t>
      </w:r>
      <w:r w:rsidRPr="00827CD1">
        <w:rPr>
          <w:rFonts w:ascii="Arial" w:hAnsi="Arial" w:cs="Arial"/>
        </w:rPr>
        <w:t xml:space="preserve"> for PhD programmes reserved for </w:t>
      </w:r>
      <w:r w:rsidR="00860D1B" w:rsidRPr="00827CD1">
        <w:rPr>
          <w:rFonts w:ascii="Arial" w:hAnsi="Arial" w:cs="Arial"/>
        </w:rPr>
        <w:t xml:space="preserve">its staff </w:t>
      </w:r>
      <w:r w:rsidRPr="00827CD1">
        <w:rPr>
          <w:rFonts w:ascii="Arial" w:hAnsi="Arial" w:cs="Arial"/>
        </w:rPr>
        <w:t>member</w:t>
      </w:r>
      <w:r w:rsidR="00860D1B" w:rsidRPr="00827CD1">
        <w:rPr>
          <w:rFonts w:ascii="Arial" w:hAnsi="Arial" w:cs="Arial"/>
        </w:rPr>
        <w:t>s</w:t>
      </w:r>
      <w:r w:rsidRPr="00827CD1">
        <w:rPr>
          <w:rFonts w:ascii="Arial" w:hAnsi="Arial" w:cs="Arial"/>
        </w:rPr>
        <w:t xml:space="preserve"> engaged in high-level qualification activities;</w:t>
      </w:r>
    </w:p>
    <w:p w14:paraId="436CC040" w14:textId="1C10B1EA" w:rsidR="00C61C8C" w:rsidRPr="00827CD1" w:rsidRDefault="005D778F" w:rsidP="00C61C8C">
      <w:pPr>
        <w:pStyle w:val="Corpotesto"/>
        <w:numPr>
          <w:ilvl w:val="0"/>
          <w:numId w:val="3"/>
        </w:numPr>
        <w:pBdr>
          <w:bottom w:val="none" w:sz="0" w:space="0" w:color="000000"/>
        </w:pBdr>
        <w:spacing w:line="360" w:lineRule="auto"/>
        <w:ind w:left="426" w:firstLine="0"/>
        <w:jc w:val="both"/>
        <w:rPr>
          <w:rFonts w:ascii="Arial" w:hAnsi="Arial" w:cs="Arial"/>
        </w:rPr>
      </w:pPr>
      <w:r w:rsidRPr="00827CD1">
        <w:rPr>
          <w:rFonts w:ascii="Arial" w:hAnsi="Arial" w:cs="Arial"/>
        </w:rPr>
        <w:t xml:space="preserve">the Board of Lecturers of the PhD programme, at its meeting of .../.../..., has given positive opinion on the Company’s proposal, undertaking to define, in collaboration with the </w:t>
      </w:r>
      <w:r w:rsidR="008057C2" w:rsidRPr="00827CD1">
        <w:rPr>
          <w:rFonts w:ascii="Arial" w:hAnsi="Arial" w:cs="Arial"/>
        </w:rPr>
        <w:t>Company</w:t>
      </w:r>
      <w:r w:rsidRPr="00827CD1">
        <w:rPr>
          <w:rFonts w:ascii="Arial" w:hAnsi="Arial" w:cs="Arial"/>
        </w:rPr>
        <w:t xml:space="preserve">, the research activities related to the development of the research topic/project: </w:t>
      </w:r>
      <w:r w:rsidRPr="00827CD1">
        <w:rPr>
          <w:rFonts w:ascii="Arial" w:hAnsi="Arial" w:cs="Arial"/>
          <w:highlight w:val="yellow"/>
        </w:rPr>
        <w:t>XXXXXXXXXXXXXXXXXXX. XXXXXXXXXXXXXXXXXXX</w:t>
      </w:r>
      <w:r w:rsidRPr="00827CD1">
        <w:rPr>
          <w:rFonts w:ascii="Arial" w:hAnsi="Arial" w:cs="Arial"/>
        </w:rPr>
        <w:t xml:space="preserve"> (as further specified in Appendix 1).</w:t>
      </w:r>
    </w:p>
    <w:p w14:paraId="17F7161F" w14:textId="77777777" w:rsidR="00D66786" w:rsidRPr="00827CD1" w:rsidRDefault="00D66786" w:rsidP="00D66786">
      <w:pPr>
        <w:pStyle w:val="Corpotesto"/>
        <w:pBdr>
          <w:bottom w:val="none" w:sz="0" w:space="0" w:color="000000"/>
        </w:pBdr>
        <w:spacing w:line="360" w:lineRule="auto"/>
        <w:ind w:left="426"/>
        <w:jc w:val="both"/>
        <w:rPr>
          <w:rFonts w:ascii="Arial" w:hAnsi="Arial" w:cs="Arial"/>
        </w:rPr>
      </w:pPr>
    </w:p>
    <w:p w14:paraId="66D6360C" w14:textId="0AA87854" w:rsidR="001558FA" w:rsidRPr="00827CD1" w:rsidRDefault="00B7702B" w:rsidP="00C61C8C">
      <w:pPr>
        <w:spacing w:line="360" w:lineRule="auto"/>
        <w:ind w:left="426"/>
        <w:jc w:val="center"/>
        <w:rPr>
          <w:rFonts w:ascii="Arial" w:hAnsi="Arial" w:cs="Arial"/>
        </w:rPr>
      </w:pPr>
      <w:r w:rsidRPr="00827CD1">
        <w:rPr>
          <w:rFonts w:ascii="Arial" w:hAnsi="Arial" w:cs="Arial"/>
          <w:b/>
        </w:rPr>
        <w:t xml:space="preserve">The </w:t>
      </w:r>
      <w:r w:rsidR="001558FA" w:rsidRPr="00827CD1">
        <w:rPr>
          <w:rFonts w:ascii="Arial" w:hAnsi="Arial" w:cs="Arial"/>
          <w:b/>
        </w:rPr>
        <w:t>Parties agree as follows:</w:t>
      </w:r>
    </w:p>
    <w:p w14:paraId="42E45715" w14:textId="77777777" w:rsidR="009B63CC" w:rsidRPr="00827CD1" w:rsidRDefault="009B63CC" w:rsidP="003200EC">
      <w:pPr>
        <w:pStyle w:val="Titolo1"/>
        <w:spacing w:line="360" w:lineRule="auto"/>
        <w:rPr>
          <w:rFonts w:ascii="Arial" w:hAnsi="Arial" w:cs="Arial"/>
        </w:rPr>
      </w:pPr>
    </w:p>
    <w:p w14:paraId="4CED899C" w14:textId="7C1CE0E7" w:rsidR="001558FA" w:rsidRPr="00827CD1" w:rsidRDefault="00B7702B" w:rsidP="003200EC">
      <w:pPr>
        <w:pStyle w:val="Titolo1"/>
        <w:spacing w:line="360" w:lineRule="auto"/>
        <w:rPr>
          <w:rFonts w:ascii="Arial" w:hAnsi="Arial" w:cs="Arial"/>
        </w:rPr>
      </w:pPr>
      <w:r w:rsidRPr="00827CD1">
        <w:rPr>
          <w:rFonts w:ascii="Arial" w:hAnsi="Arial" w:cs="Arial"/>
        </w:rPr>
        <w:t>ARTICLE</w:t>
      </w:r>
      <w:r w:rsidR="001558FA" w:rsidRPr="00827CD1">
        <w:rPr>
          <w:rFonts w:ascii="Arial" w:hAnsi="Arial" w:cs="Arial"/>
        </w:rPr>
        <w:t xml:space="preserve"> 1 - Subj</w:t>
      </w:r>
      <w:r w:rsidR="00D66786" w:rsidRPr="00827CD1">
        <w:rPr>
          <w:rFonts w:ascii="Arial" w:hAnsi="Arial" w:cs="Arial"/>
        </w:rPr>
        <w:t>e</w:t>
      </w:r>
      <w:r w:rsidR="001558FA" w:rsidRPr="00827CD1">
        <w:rPr>
          <w:rFonts w:ascii="Arial" w:hAnsi="Arial" w:cs="Arial"/>
        </w:rPr>
        <w:t>ct matter</w:t>
      </w:r>
    </w:p>
    <w:p w14:paraId="1339F03B" w14:textId="0FD4FAA2" w:rsidR="00927186" w:rsidRPr="00827CD1" w:rsidRDefault="00927186" w:rsidP="001466AC">
      <w:pPr>
        <w:pStyle w:val="Titolo1"/>
        <w:spacing w:line="360" w:lineRule="auto"/>
        <w:jc w:val="both"/>
        <w:rPr>
          <w:rFonts w:ascii="Arial" w:hAnsi="Arial" w:cs="Arial"/>
          <w:b w:val="0"/>
        </w:rPr>
      </w:pPr>
      <w:r w:rsidRPr="00827CD1">
        <w:rPr>
          <w:rFonts w:ascii="Arial" w:hAnsi="Arial" w:cs="Arial"/>
          <w:b w:val="0"/>
        </w:rPr>
        <w:t xml:space="preserve">The Parties agree that the training and research activities envisaged by the Course </w:t>
      </w:r>
      <w:r w:rsidR="00451616" w:rsidRPr="00827CD1">
        <w:rPr>
          <w:rFonts w:ascii="Arial" w:hAnsi="Arial" w:cs="Arial"/>
          <w:b w:val="0"/>
        </w:rPr>
        <w:t xml:space="preserve">shall </w:t>
      </w:r>
      <w:r w:rsidRPr="00827CD1">
        <w:rPr>
          <w:rFonts w:ascii="Arial" w:hAnsi="Arial" w:cs="Arial"/>
          <w:b w:val="0"/>
        </w:rPr>
        <w:t xml:space="preserve">be consistent with the research and development activities promoted by the Company and that, therefore, it is </w:t>
      </w:r>
      <w:r w:rsidR="00BC3105" w:rsidRPr="00827CD1">
        <w:rPr>
          <w:rFonts w:ascii="Arial" w:hAnsi="Arial" w:cs="Arial"/>
          <w:b w:val="0"/>
        </w:rPr>
        <w:t xml:space="preserve">in their </w:t>
      </w:r>
      <w:r w:rsidRPr="00827CD1">
        <w:rPr>
          <w:rFonts w:ascii="Arial" w:hAnsi="Arial" w:cs="Arial"/>
          <w:b w:val="0"/>
        </w:rPr>
        <w:t xml:space="preserve">mutual interest to admit the </w:t>
      </w:r>
      <w:r w:rsidR="008057C2" w:rsidRPr="00827CD1">
        <w:rPr>
          <w:rFonts w:ascii="Arial" w:hAnsi="Arial" w:cs="Arial"/>
          <w:b w:val="0"/>
        </w:rPr>
        <w:t>Company</w:t>
      </w:r>
      <w:r w:rsidRPr="00827CD1">
        <w:rPr>
          <w:rFonts w:ascii="Arial" w:hAnsi="Arial" w:cs="Arial"/>
          <w:b w:val="0"/>
        </w:rPr>
        <w:t xml:space="preserve"> staff </w:t>
      </w:r>
      <w:r w:rsidR="00413883" w:rsidRPr="00827CD1">
        <w:rPr>
          <w:rFonts w:ascii="Arial" w:hAnsi="Arial" w:cs="Arial"/>
          <w:b w:val="0"/>
        </w:rPr>
        <w:t xml:space="preserve">members </w:t>
      </w:r>
      <w:r w:rsidRPr="00827CD1">
        <w:rPr>
          <w:rFonts w:ascii="Arial" w:hAnsi="Arial" w:cs="Arial"/>
          <w:b w:val="0"/>
        </w:rPr>
        <w:t>to the PhD Course in _____________ to carry out research and advanced training activities.</w:t>
      </w:r>
    </w:p>
    <w:p w14:paraId="7D89687A" w14:textId="7FADAFFF" w:rsidR="00923B80" w:rsidRPr="00827CD1" w:rsidRDefault="00923B80" w:rsidP="001466AC">
      <w:pPr>
        <w:pStyle w:val="Titolo1"/>
        <w:spacing w:line="360" w:lineRule="auto"/>
        <w:jc w:val="both"/>
        <w:rPr>
          <w:rFonts w:ascii="Arial" w:hAnsi="Arial" w:cs="Arial"/>
          <w:b w:val="0"/>
        </w:rPr>
      </w:pPr>
      <w:r w:rsidRPr="00827CD1">
        <w:rPr>
          <w:rFonts w:ascii="Arial" w:hAnsi="Arial" w:cs="Arial"/>
          <w:b w:val="0"/>
        </w:rPr>
        <w:t>The research activities conducted by PhD students are tied to the completion of specific research topics/projects on: XXXXXXXXXXXXXXXXXXX</w:t>
      </w:r>
      <w:r w:rsidRPr="00827CD1">
        <w:rPr>
          <w:rFonts w:ascii="Arial" w:hAnsi="Arial" w:cs="Arial"/>
        </w:rPr>
        <w:t xml:space="preserve"> (as further specified in Appendix 1).</w:t>
      </w:r>
    </w:p>
    <w:p w14:paraId="41C220F2" w14:textId="1879E2BD" w:rsidR="00765919" w:rsidRPr="00827CD1" w:rsidRDefault="00765919" w:rsidP="00927186">
      <w:pPr>
        <w:keepLines/>
        <w:spacing w:line="360" w:lineRule="auto"/>
        <w:jc w:val="both"/>
        <w:rPr>
          <w:rFonts w:ascii="Arial" w:hAnsi="Arial" w:cs="Arial"/>
        </w:rPr>
      </w:pPr>
      <w:r w:rsidRPr="00827CD1">
        <w:rPr>
          <w:rFonts w:ascii="Arial" w:hAnsi="Arial" w:cs="Arial"/>
        </w:rPr>
        <w:t xml:space="preserve">If successful, the </w:t>
      </w:r>
      <w:r w:rsidR="008057C2" w:rsidRPr="00827CD1">
        <w:rPr>
          <w:rFonts w:ascii="Arial" w:hAnsi="Arial" w:cs="Arial"/>
        </w:rPr>
        <w:t>Company</w:t>
      </w:r>
      <w:r w:rsidR="00875FF1" w:rsidRPr="00827CD1">
        <w:rPr>
          <w:rFonts w:ascii="Arial" w:hAnsi="Arial" w:cs="Arial"/>
        </w:rPr>
        <w:t xml:space="preserve"> </w:t>
      </w:r>
      <w:r w:rsidRPr="00827CD1">
        <w:rPr>
          <w:rFonts w:ascii="Arial" w:hAnsi="Arial" w:cs="Arial"/>
        </w:rPr>
        <w:t>staff</w:t>
      </w:r>
      <w:r w:rsidR="00413883" w:rsidRPr="00827CD1">
        <w:rPr>
          <w:rFonts w:ascii="Arial" w:hAnsi="Arial" w:cs="Arial"/>
        </w:rPr>
        <w:t xml:space="preserve"> members</w:t>
      </w:r>
      <w:r w:rsidRPr="00827CD1">
        <w:rPr>
          <w:rFonts w:ascii="Arial" w:hAnsi="Arial" w:cs="Arial"/>
        </w:rPr>
        <w:t xml:space="preserve"> may be admitted to the PhD course in _____________________ at the University of Pisa. The </w:t>
      </w:r>
      <w:r w:rsidR="008057C2" w:rsidRPr="00827CD1">
        <w:rPr>
          <w:rFonts w:ascii="Arial" w:hAnsi="Arial" w:cs="Arial"/>
        </w:rPr>
        <w:t>Company</w:t>
      </w:r>
      <w:r w:rsidR="00C653AC" w:rsidRPr="00827CD1">
        <w:rPr>
          <w:rFonts w:ascii="Arial" w:hAnsi="Arial" w:cs="Arial"/>
        </w:rPr>
        <w:t xml:space="preserve"> </w:t>
      </w:r>
      <w:r w:rsidRPr="00827CD1">
        <w:rPr>
          <w:rFonts w:ascii="Arial" w:hAnsi="Arial" w:cs="Arial"/>
        </w:rPr>
        <w:t xml:space="preserve">staff </w:t>
      </w:r>
      <w:r w:rsidR="00413883" w:rsidRPr="00827CD1">
        <w:rPr>
          <w:rFonts w:ascii="Arial" w:hAnsi="Arial" w:cs="Arial"/>
        </w:rPr>
        <w:t xml:space="preserve">members </w:t>
      </w:r>
      <w:r w:rsidRPr="00827CD1">
        <w:rPr>
          <w:rFonts w:ascii="Arial" w:hAnsi="Arial" w:cs="Arial"/>
        </w:rPr>
        <w:t xml:space="preserve">will be admitted without grant for the duration of the course, subject to the positive opinion of the Board of Lecturers and the agreement of the </w:t>
      </w:r>
      <w:r w:rsidR="008057C2" w:rsidRPr="00827CD1">
        <w:rPr>
          <w:rFonts w:ascii="Arial" w:hAnsi="Arial" w:cs="Arial"/>
        </w:rPr>
        <w:t>Company</w:t>
      </w:r>
      <w:r w:rsidRPr="00827CD1">
        <w:rPr>
          <w:rFonts w:ascii="Arial" w:hAnsi="Arial" w:cs="Arial"/>
        </w:rPr>
        <w:t xml:space="preserve"> to which the staff belong. In this case, the employment relationship with the </w:t>
      </w:r>
      <w:r w:rsidR="008057C2" w:rsidRPr="00827CD1">
        <w:rPr>
          <w:rFonts w:ascii="Arial" w:hAnsi="Arial" w:cs="Arial"/>
        </w:rPr>
        <w:t>Company</w:t>
      </w:r>
      <w:r w:rsidRPr="00827CD1">
        <w:rPr>
          <w:rFonts w:ascii="Arial" w:hAnsi="Arial" w:cs="Arial"/>
        </w:rPr>
        <w:t xml:space="preserve"> must be of at least the same duration as the PhD programme.</w:t>
      </w:r>
    </w:p>
    <w:p w14:paraId="1FD340A6" w14:textId="252A68F9" w:rsidR="001466AC" w:rsidRPr="00827CD1" w:rsidRDefault="00765919" w:rsidP="00765919">
      <w:pPr>
        <w:keepLines/>
        <w:spacing w:line="360" w:lineRule="auto"/>
        <w:jc w:val="both"/>
        <w:rPr>
          <w:rFonts w:ascii="Arial" w:hAnsi="Arial" w:cs="Arial"/>
        </w:rPr>
      </w:pPr>
      <w:r w:rsidRPr="00827CD1">
        <w:rPr>
          <w:rFonts w:ascii="Arial" w:hAnsi="Arial" w:cs="Arial"/>
        </w:rPr>
        <w:t xml:space="preserve">By means of this </w:t>
      </w:r>
      <w:r w:rsidR="00E91555" w:rsidRPr="00827CD1">
        <w:rPr>
          <w:rFonts w:ascii="Arial" w:hAnsi="Arial" w:cs="Arial"/>
        </w:rPr>
        <w:t>Agreement</w:t>
      </w:r>
      <w:r w:rsidRPr="00827CD1">
        <w:rPr>
          <w:rFonts w:ascii="Arial" w:hAnsi="Arial" w:cs="Arial"/>
        </w:rPr>
        <w:t xml:space="preserve">, the University of Pisa allows the </w:t>
      </w:r>
      <w:r w:rsidR="008057C2" w:rsidRPr="00827CD1">
        <w:rPr>
          <w:rFonts w:ascii="Arial" w:hAnsi="Arial" w:cs="Arial"/>
        </w:rPr>
        <w:t xml:space="preserve">Company </w:t>
      </w:r>
      <w:r w:rsidRPr="00827CD1">
        <w:rPr>
          <w:rFonts w:ascii="Arial" w:hAnsi="Arial" w:cs="Arial"/>
        </w:rPr>
        <w:t xml:space="preserve">staff </w:t>
      </w:r>
      <w:r w:rsidR="00413883" w:rsidRPr="00827CD1">
        <w:rPr>
          <w:rFonts w:ascii="Arial" w:hAnsi="Arial" w:cs="Arial"/>
        </w:rPr>
        <w:t>members</w:t>
      </w:r>
      <w:r w:rsidR="004C4807" w:rsidRPr="00827CD1">
        <w:rPr>
          <w:rFonts w:ascii="Arial" w:hAnsi="Arial" w:cs="Arial"/>
        </w:rPr>
        <w:t xml:space="preserve"> </w:t>
      </w:r>
      <w:r w:rsidRPr="00827CD1">
        <w:rPr>
          <w:rFonts w:ascii="Arial" w:hAnsi="Arial" w:cs="Arial"/>
        </w:rPr>
        <w:t xml:space="preserve">to attend and participate, free of charge, in seminars, classes or supplementary educational activities proposed by the PhD courses at the University of Pisa. </w:t>
      </w:r>
    </w:p>
    <w:p w14:paraId="63BFF706" w14:textId="7649E1B3" w:rsidR="00DB7C25" w:rsidRPr="00827CD1" w:rsidRDefault="00765919" w:rsidP="00765919">
      <w:pPr>
        <w:keepLines/>
        <w:spacing w:line="360" w:lineRule="auto"/>
        <w:jc w:val="both"/>
        <w:rPr>
          <w:rFonts w:ascii="Arial" w:hAnsi="Arial" w:cs="Arial"/>
        </w:rPr>
      </w:pPr>
      <w:r w:rsidRPr="00827CD1">
        <w:rPr>
          <w:rFonts w:ascii="Arial" w:hAnsi="Arial" w:cs="Arial"/>
        </w:rPr>
        <w:t xml:space="preserve">In addition, the University undertakes to appoint one or more supervisors for the </w:t>
      </w:r>
      <w:r w:rsidR="00EF5784" w:rsidRPr="00827CD1">
        <w:rPr>
          <w:rFonts w:ascii="Arial" w:hAnsi="Arial" w:cs="Arial"/>
        </w:rPr>
        <w:t xml:space="preserve">Company </w:t>
      </w:r>
      <w:r w:rsidRPr="00827CD1">
        <w:rPr>
          <w:rFonts w:ascii="Arial" w:hAnsi="Arial" w:cs="Arial"/>
        </w:rPr>
        <w:t>employee</w:t>
      </w:r>
      <w:r w:rsidR="00CF7512" w:rsidRPr="00827CD1">
        <w:rPr>
          <w:rFonts w:ascii="Arial" w:hAnsi="Arial" w:cs="Arial"/>
        </w:rPr>
        <w:t>’s</w:t>
      </w:r>
      <w:r w:rsidRPr="00827CD1">
        <w:rPr>
          <w:rFonts w:ascii="Arial" w:hAnsi="Arial" w:cs="Arial"/>
        </w:rPr>
        <w:t xml:space="preserve"> research activity. The </w:t>
      </w:r>
      <w:r w:rsidR="008057C2" w:rsidRPr="00827CD1">
        <w:rPr>
          <w:rFonts w:ascii="Arial" w:hAnsi="Arial" w:cs="Arial"/>
        </w:rPr>
        <w:t>University</w:t>
      </w:r>
      <w:r w:rsidRPr="00827CD1">
        <w:rPr>
          <w:rFonts w:ascii="Arial" w:hAnsi="Arial" w:cs="Arial"/>
        </w:rPr>
        <w:t xml:space="preserve"> supervisor, appointed by the Board of Lecturers, will be joined by an external supervisor from the </w:t>
      </w:r>
      <w:r w:rsidR="008057C2" w:rsidRPr="00827CD1">
        <w:rPr>
          <w:rFonts w:ascii="Arial" w:hAnsi="Arial" w:cs="Arial"/>
        </w:rPr>
        <w:t>Company</w:t>
      </w:r>
      <w:r w:rsidRPr="00827CD1">
        <w:rPr>
          <w:rFonts w:ascii="Arial" w:hAnsi="Arial" w:cs="Arial"/>
        </w:rPr>
        <w:t xml:space="preserve">, who will be responsible for overseeing the activities carried out by the PhD student in the </w:t>
      </w:r>
      <w:r w:rsidR="008057C2" w:rsidRPr="00827CD1">
        <w:rPr>
          <w:rFonts w:ascii="Arial" w:hAnsi="Arial" w:cs="Arial"/>
        </w:rPr>
        <w:t>Company</w:t>
      </w:r>
      <w:r w:rsidRPr="00827CD1">
        <w:rPr>
          <w:rFonts w:ascii="Arial" w:hAnsi="Arial" w:cs="Arial"/>
        </w:rPr>
        <w:t>. In line with the current legislation, there can be more than one supervisor.</w:t>
      </w:r>
    </w:p>
    <w:p w14:paraId="53125BB1" w14:textId="77777777" w:rsidR="001558FA" w:rsidRPr="00827CD1" w:rsidRDefault="001558FA" w:rsidP="003200EC">
      <w:pPr>
        <w:spacing w:line="360" w:lineRule="auto"/>
        <w:jc w:val="both"/>
        <w:rPr>
          <w:rFonts w:ascii="Arial" w:hAnsi="Arial" w:cs="Arial"/>
        </w:rPr>
      </w:pPr>
    </w:p>
    <w:p w14:paraId="02548253" w14:textId="0B647808" w:rsidR="001558FA" w:rsidRPr="00827CD1" w:rsidRDefault="00B7702B" w:rsidP="003200EC">
      <w:pPr>
        <w:pStyle w:val="Titolo1"/>
        <w:spacing w:line="360" w:lineRule="auto"/>
        <w:rPr>
          <w:rFonts w:ascii="Arial" w:hAnsi="Arial" w:cs="Arial"/>
        </w:rPr>
      </w:pPr>
      <w:r w:rsidRPr="00827CD1">
        <w:rPr>
          <w:rFonts w:ascii="Arial" w:hAnsi="Arial" w:cs="Arial"/>
        </w:rPr>
        <w:t>ARTICLE</w:t>
      </w:r>
      <w:r w:rsidR="001558FA" w:rsidRPr="00827CD1">
        <w:rPr>
          <w:rFonts w:ascii="Arial" w:hAnsi="Arial" w:cs="Arial"/>
        </w:rPr>
        <w:t xml:space="preserve"> 2 - University obligations</w:t>
      </w:r>
    </w:p>
    <w:p w14:paraId="7F1868A4" w14:textId="2672BF84" w:rsidR="001558FA" w:rsidRPr="00827CD1" w:rsidRDefault="001558FA" w:rsidP="003200EC">
      <w:pPr>
        <w:spacing w:line="360" w:lineRule="auto"/>
        <w:jc w:val="both"/>
        <w:rPr>
          <w:rFonts w:ascii="Arial" w:hAnsi="Arial" w:cs="Arial"/>
        </w:rPr>
      </w:pPr>
      <w:r w:rsidRPr="00827CD1">
        <w:rPr>
          <w:rFonts w:ascii="Arial" w:hAnsi="Arial" w:cs="Arial"/>
        </w:rPr>
        <w:t xml:space="preserve">The University will issue the Open Call for Applications for admission to PhD courses (hereinafter referred to as “the Call”), which will announce the selection process to access PhD courses at the University of Pisa and </w:t>
      </w:r>
      <w:r w:rsidRPr="00827CD1">
        <w:rPr>
          <w:rFonts w:ascii="Arial" w:hAnsi="Arial" w:cs="Arial"/>
        </w:rPr>
        <w:lastRenderedPageBreak/>
        <w:t xml:space="preserve">will define the methods of implementation. The Call will provide for no. .......... place(s) in PhD courses reserved for </w:t>
      </w:r>
      <w:r w:rsidR="008057C2" w:rsidRPr="00827CD1">
        <w:rPr>
          <w:rFonts w:ascii="Arial" w:hAnsi="Arial" w:cs="Arial"/>
        </w:rPr>
        <w:t>Company</w:t>
      </w:r>
      <w:r w:rsidRPr="00827CD1">
        <w:rPr>
          <w:rFonts w:ascii="Arial" w:hAnsi="Arial" w:cs="Arial"/>
        </w:rPr>
        <w:t xml:space="preserve"> staff </w:t>
      </w:r>
      <w:r w:rsidR="00911238" w:rsidRPr="00827CD1">
        <w:rPr>
          <w:rFonts w:ascii="Arial" w:hAnsi="Arial" w:cs="Arial"/>
        </w:rPr>
        <w:t xml:space="preserve">members </w:t>
      </w:r>
      <w:r w:rsidRPr="00827CD1">
        <w:rPr>
          <w:rFonts w:ascii="Arial" w:hAnsi="Arial" w:cs="Arial"/>
        </w:rPr>
        <w:t xml:space="preserve">engaged in high-level qualification activities. </w:t>
      </w:r>
    </w:p>
    <w:p w14:paraId="66734826" w14:textId="184D41ED" w:rsidR="001558FA" w:rsidRPr="00827CD1" w:rsidRDefault="001558FA" w:rsidP="003200EC">
      <w:pPr>
        <w:spacing w:line="360" w:lineRule="auto"/>
        <w:jc w:val="both"/>
        <w:rPr>
          <w:rFonts w:ascii="Arial" w:hAnsi="Arial" w:cs="Arial"/>
        </w:rPr>
      </w:pPr>
      <w:r w:rsidRPr="00827CD1">
        <w:rPr>
          <w:rFonts w:ascii="Arial" w:hAnsi="Arial" w:cs="Arial"/>
        </w:rPr>
        <w:t>At the end of the selection process, a ranking list will be drawn up for the place(s) in the PhD courses and the winner will be admitted to the course and enrolled according to the ordinary procedures of the University.</w:t>
      </w:r>
    </w:p>
    <w:p w14:paraId="6FA3D236" w14:textId="33660FAE" w:rsidR="001558FA" w:rsidRPr="00827CD1" w:rsidRDefault="001558FA" w:rsidP="003200EC">
      <w:pPr>
        <w:spacing w:line="360" w:lineRule="auto"/>
        <w:jc w:val="both"/>
        <w:rPr>
          <w:rFonts w:ascii="Arial" w:hAnsi="Arial" w:cs="Arial"/>
        </w:rPr>
      </w:pPr>
      <w:r w:rsidRPr="00827CD1">
        <w:rPr>
          <w:rFonts w:ascii="Arial" w:hAnsi="Arial" w:cs="Arial"/>
        </w:rPr>
        <w:t xml:space="preserve">The University </w:t>
      </w:r>
      <w:r w:rsidR="00A9452C" w:rsidRPr="00827CD1">
        <w:rPr>
          <w:rFonts w:ascii="Arial" w:hAnsi="Arial" w:cs="Arial"/>
        </w:rPr>
        <w:t>designates</w:t>
      </w:r>
      <w:r w:rsidR="00AB31AC" w:rsidRPr="00827CD1">
        <w:rPr>
          <w:rFonts w:ascii="Arial" w:hAnsi="Arial" w:cs="Arial"/>
        </w:rPr>
        <w:t xml:space="preserve"> </w:t>
      </w:r>
      <w:r w:rsidRPr="00827CD1">
        <w:rPr>
          <w:rFonts w:ascii="Arial" w:hAnsi="Arial" w:cs="Arial"/>
        </w:rPr>
        <w:t>Prof. ________________ as the PhD student</w:t>
      </w:r>
      <w:r w:rsidR="00EE5B1F" w:rsidRPr="00827CD1">
        <w:rPr>
          <w:rFonts w:ascii="Arial" w:hAnsi="Arial" w:cs="Arial"/>
        </w:rPr>
        <w:t>’</w:t>
      </w:r>
      <w:r w:rsidRPr="00827CD1">
        <w:rPr>
          <w:rFonts w:ascii="Arial" w:hAnsi="Arial" w:cs="Arial"/>
        </w:rPr>
        <w:t xml:space="preserve">s supervisor, appointed by the Board of Lecturers of the course, who will oversee the training and research activities of the PhD student on an ongoing basis. At the end of each course year, the activities of the PhD student will be evaluated in accordance with the University Regulations, and the Board of Lecturers will decide on their admission to the following year. </w:t>
      </w:r>
    </w:p>
    <w:p w14:paraId="7AC45DD8" w14:textId="7E4E1092" w:rsidR="001558FA" w:rsidRPr="00827CD1" w:rsidRDefault="001558FA" w:rsidP="003200EC">
      <w:pPr>
        <w:spacing w:line="360" w:lineRule="auto"/>
        <w:jc w:val="both"/>
        <w:rPr>
          <w:rFonts w:ascii="Arial" w:hAnsi="Arial" w:cs="Arial"/>
        </w:rPr>
      </w:pPr>
      <w:r w:rsidRPr="00827CD1">
        <w:rPr>
          <w:rFonts w:ascii="Arial" w:hAnsi="Arial" w:cs="Arial"/>
        </w:rPr>
        <w:t xml:space="preserve">In the event of non-admission to the following year, exclusion or </w:t>
      </w:r>
      <w:r w:rsidR="003A31A1" w:rsidRPr="00827CD1">
        <w:rPr>
          <w:rFonts w:ascii="Arial" w:hAnsi="Arial" w:cs="Arial"/>
        </w:rPr>
        <w:t xml:space="preserve">withdrawal </w:t>
      </w:r>
      <w:r w:rsidRPr="00827CD1">
        <w:rPr>
          <w:rFonts w:ascii="Arial" w:hAnsi="Arial" w:cs="Arial"/>
        </w:rPr>
        <w:t xml:space="preserve">of the PhD student, the University will promptly notify the Company so that it may exercise its right to </w:t>
      </w:r>
      <w:r w:rsidR="00C960C4" w:rsidRPr="00827CD1">
        <w:rPr>
          <w:rFonts w:ascii="Arial" w:hAnsi="Arial" w:cs="Arial"/>
        </w:rPr>
        <w:t xml:space="preserve">opt out </w:t>
      </w:r>
      <w:r w:rsidR="001E1EC3" w:rsidRPr="00827CD1">
        <w:rPr>
          <w:rFonts w:ascii="Arial" w:hAnsi="Arial" w:cs="Arial"/>
        </w:rPr>
        <w:t>of</w:t>
      </w:r>
      <w:r w:rsidRPr="00827CD1">
        <w:rPr>
          <w:rFonts w:ascii="Arial" w:hAnsi="Arial" w:cs="Arial"/>
        </w:rPr>
        <w:t xml:space="preserve"> this </w:t>
      </w:r>
      <w:r w:rsidR="00E91555" w:rsidRPr="00827CD1">
        <w:rPr>
          <w:rFonts w:ascii="Arial" w:hAnsi="Arial" w:cs="Arial"/>
        </w:rPr>
        <w:t>Agreement</w:t>
      </w:r>
      <w:r w:rsidRPr="00827CD1">
        <w:rPr>
          <w:rFonts w:ascii="Arial" w:hAnsi="Arial" w:cs="Arial"/>
        </w:rPr>
        <w:t>.</w:t>
      </w:r>
    </w:p>
    <w:p w14:paraId="5A512DF7" w14:textId="77777777" w:rsidR="001558FA" w:rsidRPr="00827CD1" w:rsidRDefault="001558FA" w:rsidP="003200EC">
      <w:pPr>
        <w:spacing w:line="360" w:lineRule="auto"/>
        <w:jc w:val="both"/>
        <w:rPr>
          <w:rFonts w:ascii="Arial" w:hAnsi="Arial" w:cs="Arial"/>
        </w:rPr>
      </w:pPr>
      <w:r w:rsidRPr="00827CD1">
        <w:rPr>
          <w:rFonts w:ascii="Arial" w:hAnsi="Arial" w:cs="Arial"/>
        </w:rPr>
        <w:t>A PhD student who has passed the final exam, carried out in accordance with the Law and the University Regulations, will be awarded the title of Doctor of Philosophy in _________________ .</w:t>
      </w:r>
    </w:p>
    <w:p w14:paraId="775D385D" w14:textId="77777777" w:rsidR="001558FA" w:rsidRPr="00827CD1" w:rsidRDefault="001558FA" w:rsidP="003200EC">
      <w:pPr>
        <w:spacing w:line="360" w:lineRule="auto"/>
        <w:jc w:val="both"/>
        <w:rPr>
          <w:rFonts w:ascii="Arial" w:hAnsi="Arial" w:cs="Arial"/>
        </w:rPr>
      </w:pPr>
      <w:r w:rsidRPr="00827CD1">
        <w:rPr>
          <w:rFonts w:ascii="Arial" w:hAnsi="Arial" w:cs="Arial"/>
          <w:color w:val="000000"/>
        </w:rPr>
        <w:t>All aspects of the course implementation are governed by the University Regulations and the Call.</w:t>
      </w:r>
      <w:r w:rsidRPr="00827CD1">
        <w:rPr>
          <w:rFonts w:ascii="Arial" w:hAnsi="Arial" w:cs="Arial"/>
        </w:rPr>
        <w:t xml:space="preserve"> </w:t>
      </w:r>
    </w:p>
    <w:p w14:paraId="4E484D9B" w14:textId="77777777" w:rsidR="001558FA" w:rsidRPr="00827CD1" w:rsidRDefault="001558FA" w:rsidP="003200EC">
      <w:pPr>
        <w:pStyle w:val="Titolo1"/>
        <w:spacing w:line="360" w:lineRule="auto"/>
        <w:rPr>
          <w:rFonts w:ascii="Arial" w:hAnsi="Arial" w:cs="Arial"/>
          <w:color w:val="000000"/>
        </w:rPr>
      </w:pPr>
    </w:p>
    <w:p w14:paraId="46D61D08" w14:textId="13DE9FB6" w:rsidR="001558FA" w:rsidRPr="00827CD1" w:rsidRDefault="00B7702B" w:rsidP="003200EC">
      <w:pPr>
        <w:pStyle w:val="Titolo1"/>
        <w:spacing w:line="360" w:lineRule="auto"/>
        <w:rPr>
          <w:rFonts w:ascii="Arial" w:hAnsi="Arial" w:cs="Arial"/>
        </w:rPr>
      </w:pPr>
      <w:r w:rsidRPr="00827CD1">
        <w:rPr>
          <w:rFonts w:ascii="Arial" w:hAnsi="Arial" w:cs="Arial"/>
        </w:rPr>
        <w:t>ARTICLE</w:t>
      </w:r>
      <w:r w:rsidR="001558FA" w:rsidRPr="00827CD1">
        <w:rPr>
          <w:rFonts w:ascii="Arial" w:hAnsi="Arial" w:cs="Arial"/>
        </w:rPr>
        <w:t xml:space="preserve"> 3 - Company obligations</w:t>
      </w:r>
    </w:p>
    <w:p w14:paraId="1F24A110" w14:textId="1C9E3C42" w:rsidR="003663D0" w:rsidRPr="00827CD1" w:rsidRDefault="00087761" w:rsidP="003200EC">
      <w:pPr>
        <w:tabs>
          <w:tab w:val="left" w:pos="360"/>
        </w:tabs>
        <w:spacing w:line="360" w:lineRule="auto"/>
        <w:jc w:val="both"/>
        <w:rPr>
          <w:rFonts w:ascii="Arial" w:hAnsi="Arial" w:cs="Arial"/>
        </w:rPr>
      </w:pPr>
      <w:r w:rsidRPr="00827CD1">
        <w:rPr>
          <w:rFonts w:ascii="Arial" w:hAnsi="Arial" w:cs="Arial"/>
        </w:rPr>
        <w:t xml:space="preserve">The </w:t>
      </w:r>
      <w:r w:rsidR="008057C2" w:rsidRPr="00827CD1">
        <w:rPr>
          <w:rFonts w:ascii="Arial" w:hAnsi="Arial" w:cs="Arial"/>
        </w:rPr>
        <w:t>Company</w:t>
      </w:r>
      <w:r w:rsidRPr="00827CD1">
        <w:rPr>
          <w:rFonts w:ascii="Arial" w:hAnsi="Arial" w:cs="Arial"/>
        </w:rPr>
        <w:t xml:space="preserve"> will appoint a </w:t>
      </w:r>
      <w:r w:rsidR="008057C2" w:rsidRPr="00827CD1">
        <w:rPr>
          <w:rFonts w:ascii="Arial" w:hAnsi="Arial" w:cs="Arial"/>
        </w:rPr>
        <w:t>Company</w:t>
      </w:r>
      <w:r w:rsidRPr="00827CD1">
        <w:rPr>
          <w:rFonts w:ascii="Arial" w:hAnsi="Arial" w:cs="Arial"/>
        </w:rPr>
        <w:t xml:space="preserve"> tutor who will cooperate with the </w:t>
      </w:r>
      <w:r w:rsidR="008057C2" w:rsidRPr="00827CD1">
        <w:rPr>
          <w:rFonts w:ascii="Arial" w:hAnsi="Arial" w:cs="Arial"/>
        </w:rPr>
        <w:t>University</w:t>
      </w:r>
      <w:r w:rsidRPr="00827CD1">
        <w:rPr>
          <w:rFonts w:ascii="Arial" w:hAnsi="Arial" w:cs="Arial"/>
        </w:rPr>
        <w:t xml:space="preserve"> supervisor in managing and monitoring the training and research activities carried out by the PhD student. </w:t>
      </w:r>
    </w:p>
    <w:p w14:paraId="5B439E87" w14:textId="7D7A683F" w:rsidR="003663D0" w:rsidRPr="00827CD1" w:rsidRDefault="00087761" w:rsidP="003200EC">
      <w:pPr>
        <w:tabs>
          <w:tab w:val="left" w:pos="360"/>
        </w:tabs>
        <w:spacing w:line="360" w:lineRule="auto"/>
        <w:jc w:val="both"/>
        <w:rPr>
          <w:rFonts w:ascii="Arial" w:hAnsi="Arial" w:cs="Arial"/>
        </w:rPr>
      </w:pPr>
      <w:r w:rsidRPr="00827CD1">
        <w:rPr>
          <w:rFonts w:ascii="Arial" w:hAnsi="Arial" w:cs="Arial"/>
        </w:rPr>
        <w:t xml:space="preserve">The </w:t>
      </w:r>
      <w:r w:rsidR="008057C2" w:rsidRPr="00827CD1">
        <w:rPr>
          <w:rFonts w:ascii="Arial" w:hAnsi="Arial" w:cs="Arial"/>
        </w:rPr>
        <w:t>Company</w:t>
      </w:r>
      <w:r w:rsidRPr="00827CD1">
        <w:rPr>
          <w:rFonts w:ascii="Arial" w:hAnsi="Arial" w:cs="Arial"/>
        </w:rPr>
        <w:t xml:space="preserve"> will allow its employee to participate in the activities provided by the PhD course and will ensure the availability of the resources and facilities necessary to carry out the part of the training and research activities of the PhD students at its premises, without any burden on the University. </w:t>
      </w:r>
    </w:p>
    <w:p w14:paraId="4C259854" w14:textId="3F7FC01B" w:rsidR="003663D0" w:rsidRPr="00827CD1" w:rsidRDefault="005D3B31" w:rsidP="003200EC">
      <w:pPr>
        <w:tabs>
          <w:tab w:val="left" w:pos="360"/>
        </w:tabs>
        <w:spacing w:line="360" w:lineRule="auto"/>
        <w:jc w:val="both"/>
        <w:rPr>
          <w:rFonts w:ascii="Arial" w:hAnsi="Arial" w:cs="Arial"/>
        </w:rPr>
      </w:pPr>
      <w:r w:rsidRPr="00827CD1">
        <w:rPr>
          <w:rFonts w:ascii="Arial" w:hAnsi="Arial" w:cs="Arial"/>
        </w:rPr>
        <w:t xml:space="preserve">In addition, the </w:t>
      </w:r>
      <w:r w:rsidR="008057C2" w:rsidRPr="00827CD1">
        <w:rPr>
          <w:rFonts w:ascii="Arial" w:hAnsi="Arial" w:cs="Arial"/>
        </w:rPr>
        <w:t>Company</w:t>
      </w:r>
      <w:r w:rsidRPr="00827CD1">
        <w:rPr>
          <w:rFonts w:ascii="Arial" w:hAnsi="Arial" w:cs="Arial"/>
        </w:rPr>
        <w:t xml:space="preserve"> will cover all expenses of the PhD student related to the aforementioned training and research activities, including travel expenses to attend events and study periods that require travel away from the PhD student</w:t>
      </w:r>
      <w:r w:rsidR="008E65B6" w:rsidRPr="00827CD1">
        <w:rPr>
          <w:rFonts w:ascii="Arial" w:hAnsi="Arial" w:cs="Arial"/>
        </w:rPr>
        <w:t>’</w:t>
      </w:r>
      <w:r w:rsidRPr="00827CD1">
        <w:rPr>
          <w:rFonts w:ascii="Arial" w:hAnsi="Arial" w:cs="Arial"/>
        </w:rPr>
        <w:t xml:space="preserve">s workplace. </w:t>
      </w:r>
    </w:p>
    <w:p w14:paraId="5951AEF2" w14:textId="22F99996" w:rsidR="003663D0" w:rsidRPr="00827CD1" w:rsidRDefault="003663D0" w:rsidP="003200EC">
      <w:pPr>
        <w:tabs>
          <w:tab w:val="left" w:pos="360"/>
        </w:tabs>
        <w:spacing w:line="360" w:lineRule="auto"/>
        <w:jc w:val="both"/>
        <w:rPr>
          <w:rFonts w:ascii="Arial" w:hAnsi="Arial" w:cs="Arial"/>
        </w:rPr>
      </w:pPr>
      <w:r w:rsidRPr="00827CD1">
        <w:rPr>
          <w:rFonts w:ascii="Arial" w:hAnsi="Arial" w:cs="Arial"/>
        </w:rPr>
        <w:t xml:space="preserve">The </w:t>
      </w:r>
      <w:r w:rsidR="008057C2" w:rsidRPr="00827CD1">
        <w:rPr>
          <w:rFonts w:ascii="Arial" w:hAnsi="Arial" w:cs="Arial"/>
        </w:rPr>
        <w:t>Company</w:t>
      </w:r>
      <w:r w:rsidRPr="00827CD1">
        <w:rPr>
          <w:rFonts w:ascii="Arial" w:hAnsi="Arial" w:cs="Arial"/>
        </w:rPr>
        <w:t xml:space="preserve"> also undertakes to reserve for the PhD student:</w:t>
      </w:r>
    </w:p>
    <w:p w14:paraId="2DB1715A" w14:textId="15B491D1" w:rsidR="003663D0" w:rsidRPr="00827CD1" w:rsidRDefault="00910A75" w:rsidP="003200EC">
      <w:pPr>
        <w:numPr>
          <w:ilvl w:val="0"/>
          <w:numId w:val="3"/>
        </w:numPr>
        <w:tabs>
          <w:tab w:val="left" w:pos="360"/>
        </w:tabs>
        <w:spacing w:line="360" w:lineRule="auto"/>
        <w:ind w:firstLine="0"/>
        <w:jc w:val="both"/>
        <w:rPr>
          <w:rFonts w:ascii="Arial" w:hAnsi="Arial" w:cs="Arial"/>
        </w:rPr>
      </w:pPr>
      <w:r w:rsidRPr="00827CD1">
        <w:rPr>
          <w:rFonts w:ascii="Arial" w:hAnsi="Arial" w:cs="Arial"/>
        </w:rPr>
        <w:t xml:space="preserve">A sum amounting to </w:t>
      </w:r>
      <w:r w:rsidR="003663D0" w:rsidRPr="00827CD1">
        <w:rPr>
          <w:rFonts w:ascii="Arial" w:hAnsi="Arial" w:cs="Arial"/>
        </w:rPr>
        <w:t>at least 10% of the grant</w:t>
      </w:r>
      <w:r w:rsidR="00013EFA" w:rsidRPr="00827CD1">
        <w:rPr>
          <w:rStyle w:val="Rimandonotaapidipagina"/>
          <w:rFonts w:ascii="Arial" w:hAnsi="Arial" w:cs="Arial"/>
        </w:rPr>
        <w:footnoteReference w:id="2"/>
      </w:r>
      <w:r w:rsidR="003663D0" w:rsidRPr="00827CD1">
        <w:rPr>
          <w:rFonts w:ascii="Arial" w:hAnsi="Arial" w:cs="Arial"/>
        </w:rPr>
        <w:t xml:space="preserve"> starting from the first year of the course, in addition to the </w:t>
      </w:r>
      <w:r w:rsidR="00D61913" w:rsidRPr="00827CD1">
        <w:rPr>
          <w:rFonts w:ascii="Arial" w:hAnsi="Arial" w:cs="Arial"/>
        </w:rPr>
        <w:t>grant</w:t>
      </w:r>
      <w:r w:rsidR="003663D0" w:rsidRPr="00827CD1">
        <w:rPr>
          <w:rFonts w:ascii="Arial" w:hAnsi="Arial" w:cs="Arial"/>
        </w:rPr>
        <w:t>, for research activities in Italy and abroad, adjusted according to the type of course;</w:t>
      </w:r>
    </w:p>
    <w:p w14:paraId="66D45FC3" w14:textId="0C62E2D1" w:rsidR="00013EFA" w:rsidRPr="00827CD1" w:rsidRDefault="00731FF9" w:rsidP="00013EFA">
      <w:pPr>
        <w:numPr>
          <w:ilvl w:val="0"/>
          <w:numId w:val="3"/>
        </w:numPr>
        <w:tabs>
          <w:tab w:val="left" w:pos="360"/>
        </w:tabs>
        <w:spacing w:line="360" w:lineRule="auto"/>
        <w:ind w:firstLine="0"/>
        <w:jc w:val="both"/>
        <w:rPr>
          <w:rFonts w:ascii="Arial" w:hAnsi="Arial" w:cs="Arial"/>
        </w:rPr>
      </w:pPr>
      <w:r w:rsidRPr="00827CD1">
        <w:rPr>
          <w:rFonts w:ascii="Arial" w:hAnsi="Arial" w:cs="Arial"/>
        </w:rPr>
        <w:t xml:space="preserve">A sum amounting to </w:t>
      </w:r>
      <w:r w:rsidR="003663D0" w:rsidRPr="00827CD1">
        <w:rPr>
          <w:rFonts w:ascii="Arial" w:hAnsi="Arial" w:cs="Arial"/>
        </w:rPr>
        <w:t>at least 50% of the grant, required for the possible period of stay abroad of the PhD student</w:t>
      </w:r>
      <w:r w:rsidR="00013EFA" w:rsidRPr="00827CD1">
        <w:rPr>
          <w:rStyle w:val="Rimandonotaapidipagina"/>
          <w:rFonts w:ascii="Arial" w:hAnsi="Arial" w:cs="Arial"/>
        </w:rPr>
        <w:footnoteReference w:id="3"/>
      </w:r>
      <w:r w:rsidR="003663D0" w:rsidRPr="00827CD1">
        <w:rPr>
          <w:rFonts w:ascii="Arial" w:hAnsi="Arial" w:cs="Arial"/>
        </w:rPr>
        <w:t xml:space="preserve">. </w:t>
      </w:r>
    </w:p>
    <w:p w14:paraId="7A8D5CF8" w14:textId="77777777" w:rsidR="009131F7" w:rsidRPr="00827CD1" w:rsidRDefault="009131F7" w:rsidP="002706AC">
      <w:pPr>
        <w:tabs>
          <w:tab w:val="left" w:pos="360"/>
        </w:tabs>
        <w:spacing w:line="360" w:lineRule="auto"/>
        <w:jc w:val="both"/>
        <w:rPr>
          <w:rFonts w:ascii="Arial" w:hAnsi="Arial" w:cs="Arial"/>
        </w:rPr>
      </w:pPr>
    </w:p>
    <w:p w14:paraId="2BC7FFA5" w14:textId="77777777" w:rsidR="00556C22" w:rsidRPr="00827CD1" w:rsidRDefault="00556C22">
      <w:pPr>
        <w:suppressAutoHyphens w:val="0"/>
        <w:rPr>
          <w:rFonts w:ascii="Arial" w:hAnsi="Arial" w:cs="Arial"/>
          <w:b/>
        </w:rPr>
      </w:pPr>
      <w:r w:rsidRPr="00827CD1">
        <w:rPr>
          <w:rFonts w:ascii="Arial" w:hAnsi="Arial" w:cs="Arial"/>
          <w:b/>
        </w:rPr>
        <w:br w:type="page"/>
      </w:r>
    </w:p>
    <w:p w14:paraId="4FD8D6AE" w14:textId="26587D34" w:rsidR="00087761" w:rsidRPr="00827CD1" w:rsidRDefault="00B7702B" w:rsidP="00087761">
      <w:pPr>
        <w:tabs>
          <w:tab w:val="left" w:pos="360"/>
        </w:tabs>
        <w:spacing w:line="360" w:lineRule="auto"/>
        <w:jc w:val="both"/>
        <w:rPr>
          <w:rFonts w:ascii="Arial" w:hAnsi="Arial" w:cs="Arial"/>
          <w:b/>
        </w:rPr>
      </w:pPr>
      <w:r w:rsidRPr="00827CD1">
        <w:rPr>
          <w:rFonts w:ascii="Arial" w:hAnsi="Arial" w:cs="Arial"/>
          <w:b/>
        </w:rPr>
        <w:lastRenderedPageBreak/>
        <w:t>ARTICLE</w:t>
      </w:r>
      <w:r w:rsidR="00087761" w:rsidRPr="00827CD1">
        <w:rPr>
          <w:rFonts w:ascii="Arial" w:hAnsi="Arial" w:cs="Arial"/>
          <w:b/>
        </w:rPr>
        <w:t xml:space="preserve"> 4 - Duration and possible renewal</w:t>
      </w:r>
    </w:p>
    <w:p w14:paraId="259F4360" w14:textId="6F197C5F" w:rsidR="00275BB4" w:rsidRPr="00827CD1" w:rsidRDefault="00087761" w:rsidP="00087761">
      <w:pPr>
        <w:tabs>
          <w:tab w:val="left" w:pos="360"/>
        </w:tabs>
        <w:spacing w:line="360" w:lineRule="auto"/>
        <w:jc w:val="both"/>
        <w:rPr>
          <w:rFonts w:ascii="Arial" w:hAnsi="Arial" w:cs="Arial"/>
        </w:rPr>
      </w:pPr>
      <w:r w:rsidRPr="00827CD1">
        <w:rPr>
          <w:rFonts w:ascii="Arial" w:hAnsi="Arial" w:cs="Arial"/>
        </w:rPr>
        <w:t xml:space="preserve">This </w:t>
      </w:r>
      <w:r w:rsidR="00E91555" w:rsidRPr="00827CD1">
        <w:rPr>
          <w:rFonts w:ascii="Arial" w:hAnsi="Arial" w:cs="Arial"/>
        </w:rPr>
        <w:t>Agreement</w:t>
      </w:r>
      <w:r w:rsidRPr="00827CD1">
        <w:rPr>
          <w:rFonts w:ascii="Arial" w:hAnsi="Arial" w:cs="Arial"/>
        </w:rPr>
        <w:t xml:space="preserve"> has a duration of 3 (three years) from the date of its signature and is renewable for the same period upon written agreement between the </w:t>
      </w:r>
      <w:r w:rsidR="008704E8" w:rsidRPr="00827CD1">
        <w:rPr>
          <w:rFonts w:ascii="Arial" w:hAnsi="Arial" w:cs="Arial"/>
        </w:rPr>
        <w:t>Parties</w:t>
      </w:r>
      <w:r w:rsidRPr="00827CD1">
        <w:rPr>
          <w:rFonts w:ascii="Arial" w:hAnsi="Arial" w:cs="Arial"/>
        </w:rPr>
        <w:t xml:space="preserve">, unless notice of termination is given six months before its expiry. This is without prejudice to the conclusion of activities in progress at the time of the expiry of the </w:t>
      </w:r>
      <w:r w:rsidR="00E91555" w:rsidRPr="00827CD1">
        <w:rPr>
          <w:rFonts w:ascii="Arial" w:hAnsi="Arial" w:cs="Arial"/>
        </w:rPr>
        <w:t>Agreement</w:t>
      </w:r>
      <w:r w:rsidRPr="00827CD1">
        <w:rPr>
          <w:rFonts w:ascii="Arial" w:hAnsi="Arial" w:cs="Arial"/>
        </w:rPr>
        <w:t>.</w:t>
      </w:r>
    </w:p>
    <w:p w14:paraId="09892F39" w14:textId="77777777" w:rsidR="003663D0" w:rsidRPr="00827CD1" w:rsidRDefault="003663D0" w:rsidP="003200EC">
      <w:pPr>
        <w:tabs>
          <w:tab w:val="left" w:pos="360"/>
        </w:tabs>
        <w:spacing w:line="360" w:lineRule="auto"/>
        <w:jc w:val="both"/>
        <w:rPr>
          <w:rFonts w:ascii="Arial" w:hAnsi="Arial" w:cs="Arial"/>
        </w:rPr>
      </w:pPr>
    </w:p>
    <w:p w14:paraId="6EE56676" w14:textId="3FC52E57" w:rsidR="001558FA" w:rsidRPr="00827CD1" w:rsidRDefault="00B7702B" w:rsidP="003200EC">
      <w:pPr>
        <w:pStyle w:val="Titolo1"/>
        <w:spacing w:line="360" w:lineRule="auto"/>
        <w:jc w:val="both"/>
        <w:rPr>
          <w:rFonts w:ascii="Arial" w:hAnsi="Arial" w:cs="Arial"/>
        </w:rPr>
      </w:pPr>
      <w:r w:rsidRPr="00827CD1">
        <w:rPr>
          <w:rFonts w:ascii="Arial" w:hAnsi="Arial" w:cs="Arial"/>
        </w:rPr>
        <w:t>ARTICLE</w:t>
      </w:r>
      <w:r w:rsidR="001558FA" w:rsidRPr="00827CD1">
        <w:rPr>
          <w:rFonts w:ascii="Arial" w:hAnsi="Arial" w:cs="Arial"/>
        </w:rPr>
        <w:t xml:space="preserve"> 5 – Confidentiality and publication of the doctoral thesis</w:t>
      </w:r>
    </w:p>
    <w:p w14:paraId="282C4B41" w14:textId="70E25275" w:rsidR="00D05B37" w:rsidRPr="00827CD1" w:rsidRDefault="00D05B37" w:rsidP="00D05B37">
      <w:pPr>
        <w:tabs>
          <w:tab w:val="left" w:pos="360"/>
        </w:tabs>
        <w:spacing w:line="360" w:lineRule="auto"/>
        <w:jc w:val="both"/>
        <w:rPr>
          <w:rFonts w:ascii="Arial" w:hAnsi="Arial" w:cs="Arial"/>
        </w:rPr>
      </w:pPr>
      <w:r w:rsidRPr="00827CD1">
        <w:rPr>
          <w:rFonts w:ascii="Arial" w:hAnsi="Arial" w:cs="Arial"/>
        </w:rPr>
        <w:t>The grant holder is required to maintain the utmost confidentiality with regard to data, information or knowledge about production processes and products that they may have acquired during the course of the research activity.</w:t>
      </w:r>
    </w:p>
    <w:p w14:paraId="464FBFF9" w14:textId="61C8D13A" w:rsidR="00D05B37" w:rsidRPr="00827CD1" w:rsidRDefault="00D05B37" w:rsidP="00D05B37">
      <w:pPr>
        <w:tabs>
          <w:tab w:val="left" w:pos="360"/>
        </w:tabs>
        <w:spacing w:line="360" w:lineRule="auto"/>
        <w:jc w:val="both"/>
        <w:rPr>
          <w:rFonts w:ascii="Arial" w:hAnsi="Arial" w:cs="Arial"/>
        </w:rPr>
      </w:pPr>
      <w:r w:rsidRPr="00827CD1">
        <w:rPr>
          <w:rFonts w:ascii="Arial" w:hAnsi="Arial" w:cs="Arial"/>
        </w:rPr>
        <w:t>The University of Pisa and the Funder mutually undertake to maintain the utmost confidentiality with regard to any information that comes to the knowledge of the other Party in the performance of this Agreement, without therefore disclosing or communicating such information except for aspects strictly related to the application of the Agreement.</w:t>
      </w:r>
    </w:p>
    <w:p w14:paraId="6E8042EB" w14:textId="1DB708F7" w:rsidR="001558FA" w:rsidRPr="00827CD1" w:rsidRDefault="00D05B37" w:rsidP="00D05B37">
      <w:pPr>
        <w:tabs>
          <w:tab w:val="left" w:pos="360"/>
        </w:tabs>
        <w:spacing w:line="360" w:lineRule="auto"/>
        <w:jc w:val="both"/>
        <w:rPr>
          <w:rFonts w:ascii="Arial" w:hAnsi="Arial" w:cs="Arial"/>
        </w:rPr>
      </w:pPr>
      <w:r w:rsidRPr="00827CD1">
        <w:rPr>
          <w:rFonts w:ascii="Arial" w:hAnsi="Arial" w:cs="Arial"/>
        </w:rPr>
        <w:t>If the University of Pisa or the PhD student intends to publish, in any form, the results or data of the research activities carried out, they will provide the Funder with drafts of the materials intended for publication at least thirty (30) days before publication. Within 30 (thirty) days from receipt of the drafts, the Funder may request to postpone the publication in order to be able to submit any patent applications or request the partial modification of the publication in order to protect its rights of confidentiality/secrecy and/or to protect its know-how. The possible postponement or modification of the publication must in any case consider the right of the PhD student to publish their work, as well as to conclude the PhD program with the discussion of the doctoral thesis.</w:t>
      </w:r>
    </w:p>
    <w:p w14:paraId="49941F84" w14:textId="77777777" w:rsidR="001558FA" w:rsidRPr="00827CD1" w:rsidRDefault="001558FA" w:rsidP="003200EC">
      <w:pPr>
        <w:pStyle w:val="Titolo1"/>
        <w:keepNext w:val="0"/>
        <w:spacing w:line="360" w:lineRule="auto"/>
        <w:jc w:val="both"/>
        <w:rPr>
          <w:rFonts w:ascii="Arial" w:hAnsi="Arial" w:cs="Arial"/>
        </w:rPr>
      </w:pPr>
    </w:p>
    <w:p w14:paraId="5289E564" w14:textId="0A8F93C1" w:rsidR="001558FA" w:rsidRPr="00827CD1" w:rsidRDefault="00B7702B" w:rsidP="003200EC">
      <w:pPr>
        <w:pStyle w:val="Titolo1"/>
        <w:spacing w:line="360" w:lineRule="auto"/>
        <w:jc w:val="both"/>
        <w:rPr>
          <w:rFonts w:ascii="Arial" w:hAnsi="Arial" w:cs="Arial"/>
        </w:rPr>
      </w:pPr>
      <w:r w:rsidRPr="00827CD1">
        <w:rPr>
          <w:rFonts w:ascii="Arial" w:hAnsi="Arial" w:cs="Arial"/>
        </w:rPr>
        <w:t>ARTICLE</w:t>
      </w:r>
      <w:r w:rsidR="001558FA" w:rsidRPr="00827CD1">
        <w:rPr>
          <w:rFonts w:ascii="Arial" w:hAnsi="Arial" w:cs="Arial"/>
        </w:rPr>
        <w:t xml:space="preserve"> 6 – Ownership of Industrial and Intellectual Property Rights</w:t>
      </w:r>
    </w:p>
    <w:p w14:paraId="15156E1D" w14:textId="4B4D4187" w:rsidR="00097201" w:rsidRPr="00827CD1" w:rsidRDefault="00097201" w:rsidP="00097201">
      <w:pPr>
        <w:pStyle w:val="Corpodeltesto21"/>
        <w:widowControl w:val="0"/>
        <w:tabs>
          <w:tab w:val="left" w:pos="720"/>
        </w:tabs>
        <w:spacing w:line="360" w:lineRule="auto"/>
        <w:rPr>
          <w:rFonts w:eastAsia="Times New Roman"/>
          <w:color w:val="auto"/>
          <w:sz w:val="20"/>
        </w:rPr>
      </w:pPr>
      <w:r w:rsidRPr="00827CD1">
        <w:rPr>
          <w:color w:val="auto"/>
          <w:sz w:val="20"/>
        </w:rPr>
        <w:t>The University of Pisa shall promptly notify the Funder of the achievement of results susceptible to be the subject of industrial and intellectual property rights, within 30 days of their achievement. Furthermore, the University shall cooperate in the assessment of the existence of the requirements necessary for the patenting or registration of the results.</w:t>
      </w:r>
    </w:p>
    <w:p w14:paraId="722E0B60" w14:textId="08BE6688" w:rsidR="00097201" w:rsidRPr="00827CD1" w:rsidRDefault="00097201" w:rsidP="00097201">
      <w:pPr>
        <w:pStyle w:val="Corpodeltesto21"/>
        <w:widowControl w:val="0"/>
        <w:tabs>
          <w:tab w:val="left" w:pos="720"/>
        </w:tabs>
        <w:spacing w:line="360" w:lineRule="auto"/>
        <w:rPr>
          <w:rFonts w:eastAsia="Times New Roman"/>
          <w:color w:val="auto"/>
          <w:sz w:val="20"/>
        </w:rPr>
      </w:pPr>
      <w:r w:rsidRPr="00827CD1">
        <w:rPr>
          <w:color w:val="auto"/>
          <w:sz w:val="20"/>
        </w:rPr>
        <w:t>The industrial property rights to the results, as well as the intellectual property rights relating to the programmes developed by the PhD student as part of their doctoral activity, shall be jointly due to the Parties in equal shares. However, this does not preclude the possibility of agreeing in writing during the course of the activity to change the co-ownership shares, taking into account the contributions of each of the Parties to the inventive activity. This is without prejudice to the recognition of the inventor’s moral rights under applicable law.</w:t>
      </w:r>
    </w:p>
    <w:p w14:paraId="6B774E98" w14:textId="156CDD20" w:rsidR="00097201" w:rsidRPr="00827CD1" w:rsidRDefault="006E7E61" w:rsidP="00097201">
      <w:pPr>
        <w:pStyle w:val="Corpodeltesto21"/>
        <w:widowControl w:val="0"/>
        <w:tabs>
          <w:tab w:val="left" w:pos="720"/>
        </w:tabs>
        <w:spacing w:line="360" w:lineRule="auto"/>
        <w:rPr>
          <w:rFonts w:eastAsia="Times New Roman"/>
          <w:color w:val="auto"/>
          <w:sz w:val="20"/>
        </w:rPr>
      </w:pPr>
      <w:r w:rsidRPr="006E7E61">
        <w:rPr>
          <w:color w:val="auto"/>
          <w:sz w:val="20"/>
        </w:rPr>
        <w:t>Should the University of Pisa not be interested in filing the application, it shall notify XXXXX in writing within 60 days of the communication of the results, as per paragraph 1. The Parties acknowledge that, in this case, Article 65, paragraph 3, last clause of the Industrial Property Code shall apply. In this case, XXXXX shall have the right to proceed with the filing of the application for the results at its own expense, subject to written notice to the University of Pisa.</w:t>
      </w:r>
    </w:p>
    <w:p w14:paraId="5B0F0CA3" w14:textId="69972F9E" w:rsidR="00097201" w:rsidRPr="00827CD1" w:rsidRDefault="00097201" w:rsidP="00097201">
      <w:pPr>
        <w:pStyle w:val="Corpodeltesto21"/>
        <w:widowControl w:val="0"/>
        <w:tabs>
          <w:tab w:val="left" w:pos="720"/>
        </w:tabs>
        <w:spacing w:line="360" w:lineRule="auto"/>
        <w:rPr>
          <w:rFonts w:eastAsia="Times New Roman"/>
          <w:color w:val="auto"/>
          <w:sz w:val="20"/>
        </w:rPr>
      </w:pPr>
      <w:r w:rsidRPr="00827CD1">
        <w:rPr>
          <w:color w:val="auto"/>
          <w:sz w:val="20"/>
        </w:rPr>
        <w:t xml:space="preserve">The Parties hereby agree that all costs relating to the aforementioned assignment, including transcription, shall be shared between them. </w:t>
      </w:r>
    </w:p>
    <w:p w14:paraId="6B64A6F3" w14:textId="7D21A16B" w:rsidR="00097201" w:rsidRPr="00827CD1" w:rsidRDefault="00097201" w:rsidP="00097201">
      <w:pPr>
        <w:pStyle w:val="Corpodeltesto21"/>
        <w:widowControl w:val="0"/>
        <w:tabs>
          <w:tab w:val="left" w:pos="720"/>
        </w:tabs>
        <w:spacing w:line="360" w:lineRule="auto"/>
        <w:rPr>
          <w:rFonts w:eastAsia="Times New Roman"/>
          <w:color w:val="auto"/>
          <w:sz w:val="20"/>
        </w:rPr>
      </w:pPr>
      <w:r w:rsidRPr="00827CD1">
        <w:rPr>
          <w:color w:val="auto"/>
          <w:sz w:val="20"/>
        </w:rPr>
        <w:t>In all the aforementioned cases, the author’s/inventor’s right to be cited in all acts concerning filing, registration, patenting and any other form of protection of industrial property rights is guaranteed.</w:t>
      </w:r>
    </w:p>
    <w:p w14:paraId="0EAB5E64" w14:textId="76B1F329" w:rsidR="001558FA" w:rsidRPr="00827CD1" w:rsidRDefault="00097201" w:rsidP="00097201">
      <w:pPr>
        <w:pStyle w:val="Corpodeltesto21"/>
        <w:widowControl w:val="0"/>
        <w:tabs>
          <w:tab w:val="left" w:pos="720"/>
        </w:tabs>
        <w:spacing w:line="360" w:lineRule="auto"/>
        <w:rPr>
          <w:rFonts w:eastAsia="Times New Roman"/>
          <w:sz w:val="20"/>
        </w:rPr>
      </w:pPr>
      <w:r w:rsidRPr="00827CD1">
        <w:rPr>
          <w:color w:val="auto"/>
          <w:sz w:val="20"/>
        </w:rPr>
        <w:lastRenderedPageBreak/>
        <w:t>However, all envisaged procedures must guarantee the PhD student the publication of their work and the discussion of their doctoral thesis.</w:t>
      </w:r>
    </w:p>
    <w:p w14:paraId="3265AF64" w14:textId="77777777" w:rsidR="00B669D6" w:rsidRPr="00827CD1" w:rsidRDefault="00B669D6" w:rsidP="003200EC">
      <w:pPr>
        <w:pStyle w:val="Corpodeltesto21"/>
        <w:widowControl w:val="0"/>
        <w:tabs>
          <w:tab w:val="left" w:pos="720"/>
        </w:tabs>
        <w:spacing w:line="360" w:lineRule="auto"/>
        <w:rPr>
          <w:b/>
          <w:sz w:val="20"/>
        </w:rPr>
      </w:pPr>
    </w:p>
    <w:p w14:paraId="5F50CD2F" w14:textId="412405EA" w:rsidR="001558FA" w:rsidRPr="001B4330" w:rsidRDefault="00B7702B" w:rsidP="003200EC">
      <w:pPr>
        <w:pStyle w:val="Corpodeltesto21"/>
        <w:widowControl w:val="0"/>
        <w:tabs>
          <w:tab w:val="left" w:pos="720"/>
        </w:tabs>
        <w:spacing w:line="360" w:lineRule="auto"/>
      </w:pPr>
      <w:r w:rsidRPr="00827CD1">
        <w:rPr>
          <w:b/>
          <w:sz w:val="20"/>
        </w:rPr>
        <w:t>ARTICLE</w:t>
      </w:r>
      <w:r w:rsidR="001558FA" w:rsidRPr="00827CD1">
        <w:rPr>
          <w:b/>
          <w:sz w:val="20"/>
        </w:rPr>
        <w:t xml:space="preserve"> 7 – Access to Results and Knowledge</w:t>
      </w:r>
    </w:p>
    <w:p w14:paraId="2E99CF0B" w14:textId="2617FEA0" w:rsidR="00667F53" w:rsidRPr="00827CD1" w:rsidRDefault="00667F53" w:rsidP="00667F53">
      <w:pPr>
        <w:pStyle w:val="Corpodeltesto21"/>
        <w:widowControl w:val="0"/>
        <w:tabs>
          <w:tab w:val="left" w:pos="720"/>
        </w:tabs>
        <w:spacing w:line="360" w:lineRule="auto"/>
        <w:rPr>
          <w:sz w:val="20"/>
        </w:rPr>
      </w:pPr>
      <w:r w:rsidRPr="00827CD1">
        <w:rPr>
          <w:sz w:val="20"/>
        </w:rPr>
        <w:t>It is agreed that the Funder shall have the right to access and use any reports on the results that may be drawn up by the University of Pisa in the course of the PhD activity covered by the present Agreement, provided that such use does not jeopardise the possibility of protecting the results and in compliance with the confidentiality obligations in force.</w:t>
      </w:r>
    </w:p>
    <w:p w14:paraId="5DA89A7B" w14:textId="2C39FCF7" w:rsidR="00667F53" w:rsidRPr="00827CD1" w:rsidRDefault="00667F53" w:rsidP="00667F53">
      <w:pPr>
        <w:pStyle w:val="Corpodeltesto21"/>
        <w:widowControl w:val="0"/>
        <w:tabs>
          <w:tab w:val="left" w:pos="720"/>
        </w:tabs>
        <w:spacing w:line="360" w:lineRule="auto"/>
        <w:rPr>
          <w:sz w:val="20"/>
        </w:rPr>
      </w:pPr>
      <w:r w:rsidRPr="00827CD1">
        <w:rPr>
          <w:sz w:val="20"/>
        </w:rPr>
        <w:t>It is further agreed that each Party shall retain ownership of the Industrial and Intellectual Property Rights relating to its Background and Sideground.</w:t>
      </w:r>
    </w:p>
    <w:p w14:paraId="283B5772" w14:textId="3865367B" w:rsidR="00667F53" w:rsidRPr="00827CD1" w:rsidRDefault="00667F53" w:rsidP="00667F53">
      <w:pPr>
        <w:pStyle w:val="Corpodeltesto21"/>
        <w:widowControl w:val="0"/>
        <w:tabs>
          <w:tab w:val="left" w:pos="720"/>
        </w:tabs>
        <w:spacing w:line="360" w:lineRule="auto"/>
        <w:rPr>
          <w:sz w:val="20"/>
        </w:rPr>
      </w:pPr>
      <w:r w:rsidRPr="00827CD1">
        <w:rPr>
          <w:sz w:val="20"/>
        </w:rPr>
        <w:t>It is understood between the Parties that nothing in this Agreement implies the assignment of any rights in relation to one’s Background and Sideground.</w:t>
      </w:r>
    </w:p>
    <w:p w14:paraId="0796866F" w14:textId="7958FF90" w:rsidR="00667F53" w:rsidRPr="00827CD1" w:rsidRDefault="00667F53" w:rsidP="00667F53">
      <w:pPr>
        <w:pStyle w:val="Corpodeltesto21"/>
        <w:widowControl w:val="0"/>
        <w:tabs>
          <w:tab w:val="left" w:pos="720"/>
        </w:tabs>
        <w:spacing w:line="360" w:lineRule="auto"/>
        <w:rPr>
          <w:sz w:val="20"/>
        </w:rPr>
      </w:pPr>
      <w:r w:rsidRPr="00827CD1">
        <w:rPr>
          <w:sz w:val="20"/>
        </w:rPr>
        <w:t>Notwithstanding the provisions of paragraph 3, the Parties grant each other, free of charge, the non-exclusive right to use each other’s Background within the scope of the relationship covered by this Agreement and by reason of its execution. This right is understood to be conferred for the sole duration of this Agreement, with express prohibition of sublicensing or transfer to third Parties for any reason whatsoever.</w:t>
      </w:r>
    </w:p>
    <w:p w14:paraId="5B35F030" w14:textId="5480215D" w:rsidR="001558FA" w:rsidRPr="001B4330" w:rsidRDefault="00667F53" w:rsidP="00667F53">
      <w:pPr>
        <w:pStyle w:val="Corpodeltesto21"/>
        <w:widowControl w:val="0"/>
        <w:tabs>
          <w:tab w:val="left" w:pos="720"/>
        </w:tabs>
        <w:spacing w:line="360" w:lineRule="auto"/>
      </w:pPr>
      <w:r w:rsidRPr="00827CD1">
        <w:rPr>
          <w:sz w:val="20"/>
        </w:rPr>
        <w:t>Furthermore, the Sideground of each Party may not be used by the other Party without the Owner’s express written authorisation.</w:t>
      </w:r>
    </w:p>
    <w:p w14:paraId="3F4C514E" w14:textId="77777777" w:rsidR="001558FA" w:rsidRPr="00827CD1" w:rsidRDefault="001558FA" w:rsidP="003200EC">
      <w:pPr>
        <w:pStyle w:val="Corpodeltesto21"/>
        <w:widowControl w:val="0"/>
        <w:tabs>
          <w:tab w:val="left" w:pos="720"/>
        </w:tabs>
        <w:spacing w:line="360" w:lineRule="auto"/>
        <w:rPr>
          <w:sz w:val="20"/>
        </w:rPr>
      </w:pPr>
    </w:p>
    <w:p w14:paraId="6DD7FE71" w14:textId="1E03C1B2" w:rsidR="001558FA" w:rsidRPr="00827CD1" w:rsidRDefault="00B7702B" w:rsidP="003200EC">
      <w:pPr>
        <w:spacing w:line="360" w:lineRule="auto"/>
        <w:jc w:val="both"/>
        <w:rPr>
          <w:rFonts w:ascii="Arial" w:hAnsi="Arial" w:cs="Arial"/>
        </w:rPr>
      </w:pPr>
      <w:r w:rsidRPr="00827CD1">
        <w:rPr>
          <w:rFonts w:ascii="Arial" w:hAnsi="Arial" w:cs="Arial"/>
          <w:b/>
        </w:rPr>
        <w:t>ARTICLE</w:t>
      </w:r>
      <w:r w:rsidR="001558FA" w:rsidRPr="00827CD1">
        <w:rPr>
          <w:rFonts w:ascii="Arial" w:hAnsi="Arial" w:cs="Arial"/>
          <w:b/>
        </w:rPr>
        <w:t xml:space="preserve"> 8 – Protection of health and safety</w:t>
      </w:r>
    </w:p>
    <w:p w14:paraId="2BF8C8DD" w14:textId="466CBAFF" w:rsidR="00655FB4" w:rsidRPr="00827CD1" w:rsidRDefault="00C02BAA" w:rsidP="003200EC">
      <w:pPr>
        <w:spacing w:line="360" w:lineRule="auto"/>
        <w:jc w:val="both"/>
        <w:rPr>
          <w:rFonts w:ascii="Arial" w:hAnsi="Arial" w:cs="Arial"/>
        </w:rPr>
      </w:pPr>
      <w:r w:rsidRPr="00827CD1">
        <w:rPr>
          <w:rFonts w:ascii="Arial" w:hAnsi="Arial" w:cs="Arial"/>
        </w:rPr>
        <w:t>Provisions regarding activities, protection of health and safety, and confidentiality are regulated in Annex B to this Agreement.</w:t>
      </w:r>
    </w:p>
    <w:p w14:paraId="67C1B3BB" w14:textId="77777777" w:rsidR="00C02BAA" w:rsidRPr="00827CD1" w:rsidRDefault="00C02BAA" w:rsidP="00655FB4">
      <w:pPr>
        <w:spacing w:line="360" w:lineRule="auto"/>
        <w:jc w:val="both"/>
        <w:rPr>
          <w:rFonts w:ascii="Arial" w:hAnsi="Arial" w:cs="Arial"/>
          <w:b/>
        </w:rPr>
      </w:pPr>
    </w:p>
    <w:p w14:paraId="4E9D61FE" w14:textId="112A7B6B" w:rsidR="001558FA" w:rsidRPr="00827CD1" w:rsidRDefault="00B7702B" w:rsidP="002706AC">
      <w:pPr>
        <w:spacing w:line="360" w:lineRule="auto"/>
        <w:jc w:val="both"/>
        <w:rPr>
          <w:rFonts w:ascii="Arial" w:hAnsi="Arial" w:cs="Arial"/>
          <w:b/>
        </w:rPr>
      </w:pPr>
      <w:r w:rsidRPr="00827CD1">
        <w:rPr>
          <w:rFonts w:ascii="Arial" w:hAnsi="Arial" w:cs="Arial"/>
          <w:b/>
        </w:rPr>
        <w:t>ARTICLE</w:t>
      </w:r>
      <w:r w:rsidR="001558FA" w:rsidRPr="00827CD1">
        <w:rPr>
          <w:rFonts w:ascii="Arial" w:hAnsi="Arial" w:cs="Arial"/>
          <w:b/>
        </w:rPr>
        <w:t xml:space="preserve"> 9 – Protection of personal data (referral rule)</w:t>
      </w:r>
    </w:p>
    <w:p w14:paraId="3D921510" w14:textId="27CCF515" w:rsidR="00C6407F" w:rsidRPr="00827CD1" w:rsidRDefault="00C6407F" w:rsidP="00C6407F">
      <w:pPr>
        <w:pStyle w:val="Corpodeltesto21"/>
        <w:widowControl w:val="0"/>
        <w:tabs>
          <w:tab w:val="left" w:pos="720"/>
        </w:tabs>
        <w:spacing w:line="360" w:lineRule="auto"/>
        <w:rPr>
          <w:sz w:val="20"/>
        </w:rPr>
      </w:pPr>
      <w:r w:rsidRPr="00827CD1">
        <w:rPr>
          <w:sz w:val="20"/>
        </w:rPr>
        <w:t>The Parties declare that they have mutually acknowledged that they have complied with the relevant obligations on the protection of personal data, each within the scope of its competence, in the pursuit of its own institutional purposes and the provisions of its own regulations issued in implementation of the General Data Protection Regulation (EU Regulation 2016/679) and the Code on the Protection of Personal Data Legislative Decree No. 196 of 30 June 2003 and subsequent amendments.</w:t>
      </w:r>
    </w:p>
    <w:p w14:paraId="283ED20B" w14:textId="36EF6BFE" w:rsidR="00C6407F" w:rsidRPr="00827CD1" w:rsidRDefault="00C6407F" w:rsidP="00C6407F">
      <w:pPr>
        <w:pStyle w:val="Corpodeltesto21"/>
        <w:widowControl w:val="0"/>
        <w:tabs>
          <w:tab w:val="left" w:pos="720"/>
        </w:tabs>
        <w:spacing w:line="360" w:lineRule="auto"/>
        <w:rPr>
          <w:sz w:val="20"/>
        </w:rPr>
      </w:pPr>
      <w:r w:rsidRPr="00827CD1">
        <w:rPr>
          <w:sz w:val="20"/>
        </w:rPr>
        <w:t xml:space="preserve">The Parties acknowledge that they each act as autonomous data controllers and undertake to act in full compliance with the data protection legislation applicable to them in relation to the personal data processing activities connected with the execution of this Agreement. </w:t>
      </w:r>
    </w:p>
    <w:p w14:paraId="0D0CB190" w14:textId="600F3BFD" w:rsidR="00C6407F" w:rsidRPr="00827CD1" w:rsidRDefault="00C6407F" w:rsidP="00C6407F">
      <w:pPr>
        <w:pStyle w:val="Corpodeltesto21"/>
        <w:widowControl w:val="0"/>
        <w:tabs>
          <w:tab w:val="left" w:pos="720"/>
        </w:tabs>
        <w:spacing w:line="360" w:lineRule="auto"/>
        <w:rPr>
          <w:sz w:val="20"/>
        </w:rPr>
      </w:pPr>
      <w:r w:rsidRPr="00827CD1">
        <w:rPr>
          <w:sz w:val="20"/>
        </w:rPr>
        <w:t>In the event that one of the Parties is the addressee of requests for the exercise of data subjects’ rights provided for in Article 12 et seq. of the GDPR or of requests from supervisory authorities concerning areas of processing falling within the competence of the other Party, the Parties undertake to cooperate optimally.</w:t>
      </w:r>
    </w:p>
    <w:p w14:paraId="3B049251" w14:textId="5E39DD33" w:rsidR="00C6407F" w:rsidRPr="00827CD1" w:rsidRDefault="00C6407F" w:rsidP="00C6407F">
      <w:pPr>
        <w:pStyle w:val="Corpodeltesto21"/>
        <w:widowControl w:val="0"/>
        <w:tabs>
          <w:tab w:val="left" w:pos="720"/>
        </w:tabs>
        <w:spacing w:line="360" w:lineRule="auto"/>
        <w:rPr>
          <w:sz w:val="20"/>
        </w:rPr>
      </w:pPr>
      <w:r w:rsidRPr="00827CD1">
        <w:rPr>
          <w:sz w:val="20"/>
        </w:rPr>
        <w:t>The Data Protection Officer (DPO) of the University of Pisa – Chapter IV Section 4 of EU Regulation 2016/679 – can be contacted via the following contact details: certified email address (</w:t>
      </w:r>
      <w:r w:rsidR="002706AC" w:rsidRPr="00827CD1">
        <w:rPr>
          <w:sz w:val="20"/>
        </w:rPr>
        <w:t>PEC) responsabileprotezionedati@pec.unipi.it</w:t>
      </w:r>
      <w:r w:rsidRPr="00827CD1">
        <w:rPr>
          <w:sz w:val="20"/>
        </w:rPr>
        <w:t xml:space="preserve">, or standard e-mail address: responsabileprotezionedati@unipi.it. </w:t>
      </w:r>
    </w:p>
    <w:p w14:paraId="396DFF53" w14:textId="2F9C99DC" w:rsidR="00C6407F" w:rsidRPr="00827CD1" w:rsidRDefault="00C6407F" w:rsidP="00C6407F">
      <w:pPr>
        <w:pStyle w:val="Corpodeltesto21"/>
        <w:widowControl w:val="0"/>
        <w:tabs>
          <w:tab w:val="left" w:pos="720"/>
        </w:tabs>
        <w:spacing w:line="360" w:lineRule="auto"/>
        <w:rPr>
          <w:sz w:val="20"/>
        </w:rPr>
      </w:pPr>
      <w:r w:rsidRPr="00827CD1">
        <w:rPr>
          <w:sz w:val="20"/>
        </w:rPr>
        <w:t xml:space="preserve">The Data Protection Officer (DPO) of the Funder – Chapter IV Section 4 of EU Regulation 2016/679 – can be contacted via the following contact details: certified e-mail address (PEC) </w:t>
      </w:r>
      <w:r w:rsidRPr="00827CD1">
        <w:rPr>
          <w:sz w:val="20"/>
          <w:highlight w:val="yellow"/>
        </w:rPr>
        <w:t>XXXXXXXX</w:t>
      </w:r>
      <w:r w:rsidRPr="00827CD1">
        <w:rPr>
          <w:sz w:val="20"/>
        </w:rPr>
        <w:t xml:space="preserve"> or standard e-mail address </w:t>
      </w:r>
      <w:r w:rsidRPr="00827CD1">
        <w:rPr>
          <w:sz w:val="20"/>
          <w:highlight w:val="yellow"/>
        </w:rPr>
        <w:t>XXXXXXXX</w:t>
      </w:r>
      <w:r w:rsidRPr="00827CD1">
        <w:rPr>
          <w:sz w:val="20"/>
        </w:rPr>
        <w:t>.</w:t>
      </w:r>
    </w:p>
    <w:p w14:paraId="53580245" w14:textId="15AC7220" w:rsidR="001558FA" w:rsidRPr="00827CD1" w:rsidRDefault="00C6407F" w:rsidP="00C6407F">
      <w:pPr>
        <w:pStyle w:val="Corpodeltesto21"/>
        <w:widowControl w:val="0"/>
        <w:tabs>
          <w:tab w:val="left" w:pos="720"/>
        </w:tabs>
        <w:spacing w:line="360" w:lineRule="auto"/>
        <w:rPr>
          <w:sz w:val="20"/>
        </w:rPr>
      </w:pPr>
      <w:r w:rsidRPr="00827CD1">
        <w:rPr>
          <w:sz w:val="20"/>
        </w:rPr>
        <w:lastRenderedPageBreak/>
        <w:t>Upon enrolment, the University of Pisa provides PhD students with a privacy policy.</w:t>
      </w:r>
    </w:p>
    <w:p w14:paraId="1C2A158B" w14:textId="77777777" w:rsidR="00070320" w:rsidRPr="00827CD1" w:rsidRDefault="00070320" w:rsidP="007B2F33">
      <w:pPr>
        <w:pStyle w:val="Corpodeltesto21"/>
        <w:widowControl w:val="0"/>
        <w:tabs>
          <w:tab w:val="left" w:pos="720"/>
        </w:tabs>
        <w:spacing w:line="360" w:lineRule="auto"/>
        <w:rPr>
          <w:sz w:val="20"/>
        </w:rPr>
      </w:pPr>
    </w:p>
    <w:p w14:paraId="704E5329" w14:textId="25CD82BA" w:rsidR="00070320" w:rsidRPr="001B4330" w:rsidRDefault="00B7702B" w:rsidP="00070320">
      <w:pPr>
        <w:pStyle w:val="Corpodeltesto21"/>
        <w:widowControl w:val="0"/>
        <w:tabs>
          <w:tab w:val="left" w:pos="720"/>
        </w:tabs>
        <w:spacing w:line="360" w:lineRule="auto"/>
      </w:pPr>
      <w:r w:rsidRPr="00827CD1">
        <w:rPr>
          <w:b/>
          <w:sz w:val="20"/>
        </w:rPr>
        <w:t>ARTICLE</w:t>
      </w:r>
      <w:r w:rsidR="00070320" w:rsidRPr="00827CD1">
        <w:rPr>
          <w:b/>
          <w:sz w:val="20"/>
        </w:rPr>
        <w:t xml:space="preserve"> 10 - Disputes</w:t>
      </w:r>
    </w:p>
    <w:p w14:paraId="07D94AD4" w14:textId="037D3D36" w:rsidR="00070320" w:rsidRPr="001B4330" w:rsidRDefault="00070320" w:rsidP="00070320">
      <w:pPr>
        <w:pStyle w:val="Corpodeltesto21"/>
        <w:widowControl w:val="0"/>
        <w:tabs>
          <w:tab w:val="left" w:pos="720"/>
        </w:tabs>
        <w:spacing w:line="360" w:lineRule="auto"/>
      </w:pPr>
      <w:r w:rsidRPr="00827CD1">
        <w:rPr>
          <w:sz w:val="20"/>
        </w:rPr>
        <w:t xml:space="preserve">The Parties agree to use their best endeavours to settle amicably any dispute that may arise from the performance and interpretation of this </w:t>
      </w:r>
      <w:r w:rsidR="00E91555" w:rsidRPr="00827CD1">
        <w:rPr>
          <w:sz w:val="20"/>
        </w:rPr>
        <w:t>Agreement</w:t>
      </w:r>
      <w:r w:rsidRPr="00827CD1">
        <w:rPr>
          <w:sz w:val="20"/>
        </w:rPr>
        <w:t xml:space="preserve">. </w:t>
      </w:r>
      <w:r w:rsidR="00417279" w:rsidRPr="00827CD1">
        <w:rPr>
          <w:sz w:val="20"/>
        </w:rPr>
        <w:t>In the event that no</w:t>
      </w:r>
      <w:r w:rsidRPr="00827CD1">
        <w:rPr>
          <w:sz w:val="20"/>
        </w:rPr>
        <w:t xml:space="preserve"> amicable agreement</w:t>
      </w:r>
      <w:r w:rsidR="00417279" w:rsidRPr="00827CD1">
        <w:rPr>
          <w:sz w:val="20"/>
        </w:rPr>
        <w:t xml:space="preserve"> can be reached</w:t>
      </w:r>
      <w:r w:rsidRPr="00827CD1">
        <w:rPr>
          <w:sz w:val="20"/>
        </w:rPr>
        <w:t xml:space="preserve">, the Court of Pisa shall have exclusive jurisdiction over any dispute that may arise regarding the interpretation and/or performance of this </w:t>
      </w:r>
      <w:r w:rsidR="00E91555" w:rsidRPr="00827CD1">
        <w:rPr>
          <w:sz w:val="20"/>
        </w:rPr>
        <w:t>Agreement</w:t>
      </w:r>
      <w:r w:rsidRPr="00827CD1">
        <w:rPr>
          <w:sz w:val="20"/>
        </w:rPr>
        <w:t>.</w:t>
      </w:r>
    </w:p>
    <w:p w14:paraId="170D61FD" w14:textId="77777777" w:rsidR="007B2F33" w:rsidRPr="00827CD1" w:rsidRDefault="007B2F33" w:rsidP="003200EC">
      <w:pPr>
        <w:keepNext/>
        <w:spacing w:line="360" w:lineRule="auto"/>
        <w:contextualSpacing/>
        <w:jc w:val="both"/>
        <w:rPr>
          <w:rFonts w:ascii="Arial" w:hAnsi="Arial" w:cs="Arial"/>
          <w:b/>
        </w:rPr>
      </w:pPr>
    </w:p>
    <w:p w14:paraId="725BE4AF" w14:textId="76A20420" w:rsidR="001558FA" w:rsidRPr="00827CD1" w:rsidRDefault="00B7702B" w:rsidP="003200EC">
      <w:pPr>
        <w:keepNext/>
        <w:spacing w:line="360" w:lineRule="auto"/>
        <w:contextualSpacing/>
        <w:jc w:val="both"/>
        <w:rPr>
          <w:rFonts w:ascii="Arial" w:hAnsi="Arial" w:cs="Arial"/>
        </w:rPr>
      </w:pPr>
      <w:r w:rsidRPr="00827CD1">
        <w:rPr>
          <w:rFonts w:ascii="Arial" w:hAnsi="Arial" w:cs="Arial"/>
          <w:b/>
        </w:rPr>
        <w:t>ARTICLE</w:t>
      </w:r>
      <w:r w:rsidR="001558FA" w:rsidRPr="00827CD1">
        <w:rPr>
          <w:rFonts w:ascii="Arial" w:hAnsi="Arial" w:cs="Arial"/>
          <w:b/>
        </w:rPr>
        <w:t xml:space="preserve"> 11 - Stamp Duty</w:t>
      </w:r>
    </w:p>
    <w:p w14:paraId="110A06EC" w14:textId="408532B7" w:rsidR="00025149" w:rsidRPr="00827CD1" w:rsidRDefault="00025149" w:rsidP="00025149">
      <w:pPr>
        <w:pStyle w:val="Corpodeltesto21"/>
        <w:widowControl w:val="0"/>
        <w:tabs>
          <w:tab w:val="left" w:pos="720"/>
        </w:tabs>
        <w:spacing w:line="360" w:lineRule="auto"/>
        <w:rPr>
          <w:sz w:val="20"/>
        </w:rPr>
      </w:pPr>
      <w:r w:rsidRPr="00827CD1">
        <w:rPr>
          <w:sz w:val="20"/>
        </w:rPr>
        <w:t xml:space="preserve">This </w:t>
      </w:r>
      <w:r w:rsidR="00E91555" w:rsidRPr="00827CD1">
        <w:rPr>
          <w:sz w:val="20"/>
        </w:rPr>
        <w:t>Agreement</w:t>
      </w:r>
      <w:r w:rsidRPr="00827CD1">
        <w:rPr>
          <w:sz w:val="20"/>
        </w:rPr>
        <w:t xml:space="preserve"> is signed by the Parties by digital signature pursuant to Article 15, paragraph 2-bis of Law No. 241 of 7 August 1990 and shall be registered only in the event of use, pursuant to Article 4 of the Tariff - Part II annexed to Presidential Decree No. 131/86, at the expense of the requesting Party.</w:t>
      </w:r>
    </w:p>
    <w:p w14:paraId="06B0F02F" w14:textId="1E7CE915" w:rsidR="001558FA" w:rsidRPr="001B4330" w:rsidRDefault="00025149" w:rsidP="00025149">
      <w:pPr>
        <w:pStyle w:val="Corpodeltesto21"/>
        <w:widowControl w:val="0"/>
        <w:tabs>
          <w:tab w:val="left" w:pos="720"/>
        </w:tabs>
        <w:spacing w:line="360" w:lineRule="auto"/>
      </w:pPr>
      <w:r w:rsidRPr="00827CD1">
        <w:rPr>
          <w:sz w:val="20"/>
        </w:rPr>
        <w:t>The cost of the stamp duty shall be borne by the University of Pisa and shall be paid in virtual mode, in accordance with the provisions of Article 15 of Presidential Decree 642/1972, on the basis of the authorisation of the Revenue Agency of Pisa no. 27304 of 7 June 2016.</w:t>
      </w:r>
    </w:p>
    <w:p w14:paraId="4CFAF12C" w14:textId="77777777" w:rsidR="001558FA" w:rsidRPr="00827CD1" w:rsidRDefault="001558FA" w:rsidP="003200EC">
      <w:pPr>
        <w:pStyle w:val="Corpodeltesto21"/>
        <w:widowControl w:val="0"/>
        <w:tabs>
          <w:tab w:val="left" w:pos="720"/>
        </w:tabs>
        <w:spacing w:line="360" w:lineRule="auto"/>
        <w:rPr>
          <w:sz w:val="20"/>
        </w:rPr>
      </w:pPr>
    </w:p>
    <w:p w14:paraId="5203045E" w14:textId="50F77052" w:rsidR="001558FA" w:rsidRPr="001B4330" w:rsidRDefault="00B7702B" w:rsidP="003200EC">
      <w:pPr>
        <w:pStyle w:val="Corpodeltesto21"/>
        <w:widowControl w:val="0"/>
        <w:tabs>
          <w:tab w:val="left" w:pos="720"/>
        </w:tabs>
        <w:spacing w:line="360" w:lineRule="auto"/>
      </w:pPr>
      <w:r w:rsidRPr="00827CD1">
        <w:rPr>
          <w:b/>
          <w:sz w:val="20"/>
        </w:rPr>
        <w:t>ARTICLE</w:t>
      </w:r>
      <w:r w:rsidR="001558FA" w:rsidRPr="00827CD1">
        <w:rPr>
          <w:b/>
          <w:sz w:val="20"/>
        </w:rPr>
        <w:t xml:space="preserve"> 12 - Reference regulations</w:t>
      </w:r>
    </w:p>
    <w:p w14:paraId="58CB6CC1" w14:textId="3F9CCB76" w:rsidR="001558FA" w:rsidRPr="001B4330" w:rsidRDefault="001558FA" w:rsidP="003200EC">
      <w:pPr>
        <w:pStyle w:val="Corpodeltesto21"/>
        <w:widowControl w:val="0"/>
        <w:tabs>
          <w:tab w:val="left" w:pos="720"/>
        </w:tabs>
        <w:spacing w:line="360" w:lineRule="auto"/>
      </w:pPr>
      <w:r w:rsidRPr="00827CD1">
        <w:rPr>
          <w:sz w:val="20"/>
        </w:rPr>
        <w:t xml:space="preserve">For all matters not governed by this </w:t>
      </w:r>
      <w:r w:rsidR="00E91555" w:rsidRPr="00827CD1">
        <w:rPr>
          <w:sz w:val="20"/>
        </w:rPr>
        <w:t>Agreement</w:t>
      </w:r>
      <w:r w:rsidRPr="00827CD1">
        <w:rPr>
          <w:sz w:val="20"/>
        </w:rPr>
        <w:t>, reference shall be made to the Regulation of the University of Pisa on PhD courses.</w:t>
      </w:r>
    </w:p>
    <w:p w14:paraId="0AE841AA" w14:textId="77777777" w:rsidR="00100E58" w:rsidRPr="00827CD1" w:rsidRDefault="00100E58" w:rsidP="003200EC">
      <w:pPr>
        <w:pStyle w:val="Corpodeltesto21"/>
        <w:widowControl w:val="0"/>
        <w:tabs>
          <w:tab w:val="left" w:pos="720"/>
        </w:tabs>
        <w:spacing w:line="360" w:lineRule="auto"/>
        <w:rPr>
          <w:sz w:val="20"/>
        </w:rPr>
      </w:pPr>
    </w:p>
    <w:p w14:paraId="6DBAE97F" w14:textId="77777777" w:rsidR="00100E58" w:rsidRPr="00827CD1" w:rsidRDefault="00100E58" w:rsidP="003200EC">
      <w:pPr>
        <w:pStyle w:val="Corpodeltesto21"/>
        <w:widowControl w:val="0"/>
        <w:tabs>
          <w:tab w:val="left" w:pos="720"/>
        </w:tabs>
        <w:spacing w:line="360" w:lineRule="auto"/>
        <w:rPr>
          <w:sz w:val="20"/>
        </w:rPr>
      </w:pPr>
    </w:p>
    <w:p w14:paraId="6ABC24E2" w14:textId="3C8F8B8A" w:rsidR="001558FA" w:rsidRPr="00827CD1" w:rsidRDefault="000D3BC7" w:rsidP="003200EC">
      <w:pPr>
        <w:pStyle w:val="Corpodeltesto21"/>
        <w:widowControl w:val="0"/>
        <w:tabs>
          <w:tab w:val="left" w:pos="720"/>
        </w:tabs>
        <w:spacing w:line="360" w:lineRule="auto"/>
        <w:rPr>
          <w:sz w:val="20"/>
        </w:rPr>
      </w:pPr>
      <w:r w:rsidRPr="00827CD1">
        <w:rPr>
          <w:sz w:val="20"/>
        </w:rPr>
        <w:t>Pisa, date</w:t>
      </w:r>
    </w:p>
    <w:p w14:paraId="68E3DECC" w14:textId="77777777" w:rsidR="00100E58" w:rsidRPr="00827CD1" w:rsidRDefault="00100E58" w:rsidP="003200EC">
      <w:pPr>
        <w:pStyle w:val="Corpodeltesto21"/>
        <w:widowControl w:val="0"/>
        <w:tabs>
          <w:tab w:val="left" w:pos="720"/>
        </w:tabs>
        <w:spacing w:line="360" w:lineRule="auto"/>
        <w:rPr>
          <w:sz w:val="20"/>
        </w:rPr>
      </w:pPr>
    </w:p>
    <w:p w14:paraId="268E0796" w14:textId="77777777" w:rsidR="00100E58" w:rsidRPr="00827CD1" w:rsidRDefault="00100E58" w:rsidP="003200EC">
      <w:pPr>
        <w:pStyle w:val="Corpodeltesto21"/>
        <w:widowControl w:val="0"/>
        <w:tabs>
          <w:tab w:val="left" w:pos="720"/>
        </w:tabs>
        <w:spacing w:line="360" w:lineRule="auto"/>
        <w:rPr>
          <w:sz w:val="20"/>
        </w:rPr>
      </w:pPr>
    </w:p>
    <w:p w14:paraId="69470E96" w14:textId="4056804B" w:rsidR="00100E58" w:rsidRPr="00100E58" w:rsidRDefault="001558FA" w:rsidP="003200EC">
      <w:pPr>
        <w:pStyle w:val="Corpodeltesto21"/>
        <w:widowControl w:val="0"/>
        <w:tabs>
          <w:tab w:val="left" w:pos="720"/>
        </w:tabs>
        <w:spacing w:line="360" w:lineRule="auto"/>
      </w:pPr>
      <w:r w:rsidRPr="00827CD1">
        <w:rPr>
          <w:sz w:val="20"/>
        </w:rPr>
        <w:t>The Rector of the University of Pisa</w:t>
      </w:r>
    </w:p>
    <w:p w14:paraId="00880B59" w14:textId="3C64A174" w:rsidR="001558FA" w:rsidRPr="001B4330" w:rsidRDefault="001558FA" w:rsidP="003200EC">
      <w:pPr>
        <w:pStyle w:val="Corpodeltesto21"/>
        <w:widowControl w:val="0"/>
        <w:tabs>
          <w:tab w:val="left" w:pos="720"/>
        </w:tabs>
        <w:spacing w:line="360" w:lineRule="auto"/>
      </w:pPr>
      <w:r w:rsidRPr="00827CD1">
        <w:rPr>
          <w:sz w:val="20"/>
        </w:rPr>
        <w:t>(Prof. Riccardo Zucchi)</w:t>
      </w:r>
    </w:p>
    <w:p w14:paraId="7E281445" w14:textId="77777777" w:rsidR="001558FA" w:rsidRDefault="001558FA" w:rsidP="003200EC">
      <w:pPr>
        <w:pStyle w:val="Bollo"/>
        <w:widowControl w:val="0"/>
        <w:tabs>
          <w:tab w:val="left" w:pos="426"/>
        </w:tabs>
        <w:spacing w:line="360" w:lineRule="auto"/>
        <w:rPr>
          <w:rFonts w:ascii="Arial" w:hAnsi="Arial" w:cs="Arial"/>
        </w:rPr>
      </w:pPr>
    </w:p>
    <w:p w14:paraId="495B048F" w14:textId="77777777" w:rsidR="00100E58" w:rsidRDefault="00100E58" w:rsidP="003200EC">
      <w:pPr>
        <w:pStyle w:val="Bollo"/>
        <w:widowControl w:val="0"/>
        <w:tabs>
          <w:tab w:val="left" w:pos="426"/>
        </w:tabs>
        <w:spacing w:line="360" w:lineRule="auto"/>
        <w:rPr>
          <w:rFonts w:ascii="Arial" w:hAnsi="Arial" w:cs="Arial"/>
        </w:rPr>
      </w:pPr>
    </w:p>
    <w:p w14:paraId="56C92111" w14:textId="77777777" w:rsidR="00100E58" w:rsidRPr="001B4330" w:rsidRDefault="00100E58" w:rsidP="003200EC">
      <w:pPr>
        <w:pStyle w:val="Bollo"/>
        <w:widowControl w:val="0"/>
        <w:tabs>
          <w:tab w:val="left" w:pos="426"/>
        </w:tabs>
        <w:spacing w:line="360" w:lineRule="auto"/>
        <w:rPr>
          <w:rFonts w:ascii="Arial" w:hAnsi="Arial" w:cs="Arial"/>
        </w:rPr>
      </w:pPr>
    </w:p>
    <w:p w14:paraId="629E8B15" w14:textId="77777777" w:rsidR="001558FA" w:rsidRPr="00827CD1" w:rsidRDefault="001558FA" w:rsidP="003200EC">
      <w:pPr>
        <w:pStyle w:val="Bollo"/>
        <w:widowControl w:val="0"/>
        <w:tabs>
          <w:tab w:val="left" w:pos="426"/>
        </w:tabs>
        <w:spacing w:line="360" w:lineRule="auto"/>
        <w:rPr>
          <w:rFonts w:ascii="Arial" w:hAnsi="Arial" w:cs="Arial"/>
        </w:rPr>
      </w:pPr>
      <w:r w:rsidRPr="00827CD1">
        <w:rPr>
          <w:rFonts w:ascii="Arial" w:hAnsi="Arial" w:cs="Arial"/>
          <w:color w:val="000000"/>
        </w:rPr>
        <w:t>The Legal Representative of the Company</w:t>
      </w:r>
    </w:p>
    <w:p w14:paraId="31F7D5CC" w14:textId="4BD296C1" w:rsidR="002C385E" w:rsidRPr="00827CD1" w:rsidRDefault="001558FA" w:rsidP="00556C22">
      <w:pPr>
        <w:pStyle w:val="Bollo"/>
        <w:widowControl w:val="0"/>
        <w:tabs>
          <w:tab w:val="left" w:pos="426"/>
        </w:tabs>
        <w:spacing w:line="360" w:lineRule="auto"/>
        <w:rPr>
          <w:rFonts w:ascii="Arial" w:hAnsi="Arial" w:cs="Arial"/>
          <w:b/>
          <w:sz w:val="24"/>
        </w:rPr>
      </w:pPr>
      <w:r w:rsidRPr="00827CD1">
        <w:rPr>
          <w:rFonts w:ascii="Arial" w:hAnsi="Arial" w:cs="Arial"/>
          <w:color w:val="000000"/>
        </w:rPr>
        <w:t>(Dr. )</w:t>
      </w:r>
      <w:r w:rsidR="002C385E" w:rsidRPr="00827CD1">
        <w:rPr>
          <w:rFonts w:ascii="Arial" w:hAnsi="Arial" w:cs="Arial"/>
          <w:b/>
          <w:sz w:val="24"/>
        </w:rPr>
        <w:br w:type="page"/>
      </w:r>
    </w:p>
    <w:p w14:paraId="14AC609E" w14:textId="39EC1BEB" w:rsidR="00AD2AEB" w:rsidRPr="00827CD1" w:rsidRDefault="00AD2AEB" w:rsidP="00AD2AEB">
      <w:pPr>
        <w:rPr>
          <w:rFonts w:ascii="Arial" w:hAnsi="Arial" w:cs="Arial"/>
          <w:sz w:val="24"/>
          <w:szCs w:val="24"/>
        </w:rPr>
      </w:pPr>
      <w:r w:rsidRPr="00827CD1">
        <w:rPr>
          <w:rFonts w:ascii="Arial" w:hAnsi="Arial" w:cs="Arial"/>
          <w:b/>
          <w:sz w:val="24"/>
        </w:rPr>
        <w:lastRenderedPageBreak/>
        <w:t>APPENDIX 1 - Description of the research project.</w:t>
      </w:r>
    </w:p>
    <w:p w14:paraId="44B67D03" w14:textId="4A56228B" w:rsidR="00B54A58" w:rsidRPr="00827CD1" w:rsidRDefault="00844342" w:rsidP="00844342">
      <w:pPr>
        <w:rPr>
          <w:rFonts w:ascii="Arial" w:hAnsi="Arial" w:cs="Arial"/>
        </w:rPr>
      </w:pPr>
      <w:r w:rsidRPr="00827CD1">
        <w:rPr>
          <w:rFonts w:ascii="Arial" w:hAnsi="Arial" w:cs="Arial"/>
        </w:rPr>
        <w:t>[</w:t>
      </w:r>
      <w:r w:rsidRPr="00827CD1">
        <w:rPr>
          <w:rFonts w:ascii="Arial" w:hAnsi="Arial" w:cs="Arial"/>
          <w:color w:val="FF0000"/>
        </w:rPr>
        <w:t>Insert a short description of the research project, MAX 3000 characters</w:t>
      </w:r>
      <w:r w:rsidRPr="00827CD1">
        <w:rPr>
          <w:rFonts w:ascii="Arial" w:hAnsi="Arial" w:cs="Arial"/>
        </w:rPr>
        <w:t>].</w:t>
      </w:r>
    </w:p>
    <w:p w14:paraId="657818BE" w14:textId="77777777" w:rsidR="00B54A58" w:rsidRPr="00827CD1" w:rsidRDefault="00B54A58">
      <w:pPr>
        <w:suppressAutoHyphens w:val="0"/>
        <w:rPr>
          <w:rFonts w:ascii="Arial" w:hAnsi="Arial" w:cs="Arial"/>
        </w:rPr>
      </w:pPr>
      <w:r w:rsidRPr="00827CD1">
        <w:rPr>
          <w:rFonts w:ascii="Arial" w:hAnsi="Arial" w:cs="Arial"/>
        </w:rPr>
        <w:br w:type="page"/>
      </w:r>
    </w:p>
    <w:p w14:paraId="2885C060" w14:textId="21125B59" w:rsidR="00E77D5E" w:rsidRPr="00827CD1" w:rsidRDefault="00E77D5E" w:rsidP="00E77D5E">
      <w:pPr>
        <w:rPr>
          <w:rStyle w:val="normaltextrun"/>
          <w:rFonts w:ascii="Arial" w:eastAsiaTheme="majorEastAsia" w:hAnsi="Arial" w:cs="Arial"/>
          <w:b/>
          <w:sz w:val="22"/>
          <w:szCs w:val="22"/>
        </w:rPr>
      </w:pPr>
      <w:r w:rsidRPr="00827CD1">
        <w:rPr>
          <w:rStyle w:val="normaltextrun"/>
          <w:rFonts w:ascii="Arial" w:hAnsi="Arial" w:cs="Arial"/>
          <w:b/>
          <w:sz w:val="22"/>
          <w:szCs w:val="22"/>
        </w:rPr>
        <w:lastRenderedPageBreak/>
        <w:t>ANNEX A – ACTIVITIES, PROTECTION OF HEALTH AND SAFETY AND CONFIDENTIALITY</w:t>
      </w:r>
    </w:p>
    <w:p w14:paraId="2E31E08B" w14:textId="77777777" w:rsidR="00E77D5E" w:rsidRPr="00827CD1" w:rsidRDefault="00E77D5E" w:rsidP="00E77D5E">
      <w:pPr>
        <w:rPr>
          <w:rFonts w:ascii="Arial" w:eastAsiaTheme="minorEastAsia" w:hAnsi="Arial" w:cs="Arial"/>
          <w:b/>
          <w:sz w:val="22"/>
          <w:szCs w:val="22"/>
        </w:rPr>
      </w:pPr>
    </w:p>
    <w:p w14:paraId="4A7FFAC7" w14:textId="77777777" w:rsidR="00E77D5E" w:rsidRPr="00067D32" w:rsidRDefault="00E77D5E" w:rsidP="00E77D5E">
      <w:pPr>
        <w:jc w:val="both"/>
        <w:rPr>
          <w:rFonts w:ascii="Arial" w:eastAsiaTheme="minorEastAsia" w:hAnsi="Arial" w:cs="Arial"/>
        </w:rPr>
      </w:pPr>
      <w:r w:rsidRPr="00067D32">
        <w:rPr>
          <w:rFonts w:ascii="Arial" w:hAnsi="Arial" w:cs="Arial"/>
        </w:rPr>
        <w:t>In order to develop the research activity, and subject to the authorisation of the Board of Lecturers of the PhD programme in which they are enrolled, the grant holder may utilise the facilities of the Funder within the limits and in the manner agreed with the latter.</w:t>
      </w:r>
    </w:p>
    <w:p w14:paraId="49D5E8F7" w14:textId="77777777" w:rsidR="002157C2" w:rsidRPr="00067D32" w:rsidRDefault="002157C2" w:rsidP="00E77D5E">
      <w:pPr>
        <w:jc w:val="both"/>
        <w:rPr>
          <w:rFonts w:ascii="Arial" w:eastAsiaTheme="minorEastAsia" w:hAnsi="Arial" w:cs="Arial"/>
        </w:rPr>
      </w:pPr>
    </w:p>
    <w:p w14:paraId="2AC48CAB" w14:textId="77777777" w:rsidR="00E77D5E" w:rsidRPr="00067D32" w:rsidRDefault="00E77D5E" w:rsidP="00E77D5E">
      <w:pPr>
        <w:jc w:val="both"/>
        <w:rPr>
          <w:rFonts w:ascii="Arial" w:eastAsiaTheme="minorEastAsia" w:hAnsi="Arial" w:cs="Arial"/>
        </w:rPr>
      </w:pPr>
      <w:r w:rsidRPr="00067D32">
        <w:rPr>
          <w:rFonts w:ascii="Arial" w:hAnsi="Arial" w:cs="Arial"/>
        </w:rPr>
        <w:t>However, in order to ensure the health and safety of the grant holder engaged in the activities outlined in this Agreement, the following obligations are to be observed:</w:t>
      </w:r>
    </w:p>
    <w:p w14:paraId="515556EF" w14:textId="0A1A8220" w:rsidR="00E77D5E" w:rsidRPr="00067D32" w:rsidRDefault="00E77D5E" w:rsidP="00556C22">
      <w:pPr>
        <w:pStyle w:val="Paragrafoelenco"/>
        <w:numPr>
          <w:ilvl w:val="0"/>
          <w:numId w:val="8"/>
        </w:numPr>
        <w:ind w:left="360"/>
        <w:jc w:val="both"/>
        <w:rPr>
          <w:rFonts w:ascii="Arial" w:eastAsiaTheme="minorEastAsia" w:hAnsi="Arial" w:cs="Arial"/>
        </w:rPr>
      </w:pPr>
      <w:r w:rsidRPr="00067D32">
        <w:rPr>
          <w:rFonts w:ascii="Arial" w:hAnsi="Arial" w:cs="Arial"/>
        </w:rPr>
        <w:t>The Parties undertake, each within its respective competence, to comply with the obligations set out in Legislative Decree No. 81 of 09/04/2008 as amended and supplemented;</w:t>
      </w:r>
    </w:p>
    <w:p w14:paraId="51F4EE5B" w14:textId="2F8AF93C" w:rsidR="00E77D5E" w:rsidRPr="00067D32" w:rsidRDefault="00E77D5E" w:rsidP="00556C22">
      <w:pPr>
        <w:pStyle w:val="Paragrafoelenco"/>
        <w:numPr>
          <w:ilvl w:val="0"/>
          <w:numId w:val="8"/>
        </w:numPr>
        <w:ind w:left="360"/>
        <w:jc w:val="both"/>
        <w:rPr>
          <w:rFonts w:ascii="Arial" w:eastAsiaTheme="minorEastAsia" w:hAnsi="Arial" w:cs="Arial"/>
        </w:rPr>
      </w:pPr>
      <w:r w:rsidRPr="00067D32">
        <w:rPr>
          <w:rFonts w:ascii="Arial" w:hAnsi="Arial" w:cs="Arial"/>
        </w:rPr>
        <w:t>The Parties are responsible for implementing the measures for the prevention and protection of health and safety in the workplace in accordance with the provisions of Legislative Decree No. 81 of 09/04/2008 as amended;</w:t>
      </w:r>
    </w:p>
    <w:p w14:paraId="3C69099A" w14:textId="3D23BCA1" w:rsidR="00E77D5E" w:rsidRPr="00067D32" w:rsidRDefault="00E77D5E" w:rsidP="00556C22">
      <w:pPr>
        <w:pStyle w:val="Paragrafoelenco"/>
        <w:numPr>
          <w:ilvl w:val="0"/>
          <w:numId w:val="8"/>
        </w:numPr>
        <w:ind w:left="360"/>
        <w:jc w:val="both"/>
        <w:rPr>
          <w:rFonts w:ascii="Arial" w:eastAsiaTheme="minorEastAsia" w:hAnsi="Arial" w:cs="Arial"/>
        </w:rPr>
      </w:pPr>
      <w:r w:rsidRPr="00067D32">
        <w:rPr>
          <w:rFonts w:ascii="Arial" w:hAnsi="Arial" w:cs="Arial"/>
        </w:rPr>
        <w:t>The Parties undertake, within their respective spheres of competence, to provide the grant holder with information on the specific risks present on their premises, prevention and protection measures, including emergency and evacuation procedures, training on the correct use of any work equipment used and appropriate personal protective equipment;</w:t>
      </w:r>
    </w:p>
    <w:p w14:paraId="24A22C0B" w14:textId="7F01EA21" w:rsidR="00E77D5E" w:rsidRPr="00067D32" w:rsidRDefault="00E77D5E" w:rsidP="00556C22">
      <w:pPr>
        <w:pStyle w:val="Paragrafoelenco"/>
        <w:numPr>
          <w:ilvl w:val="0"/>
          <w:numId w:val="8"/>
        </w:numPr>
        <w:ind w:left="360"/>
        <w:jc w:val="both"/>
        <w:rPr>
          <w:rFonts w:ascii="Arial" w:eastAsiaTheme="minorEastAsia" w:hAnsi="Arial" w:cs="Arial"/>
        </w:rPr>
      </w:pPr>
      <w:r w:rsidRPr="00067D32">
        <w:rPr>
          <w:rFonts w:ascii="Arial" w:hAnsi="Arial" w:cs="Arial"/>
        </w:rPr>
        <w:t>The grant holder is obliged to comply with the disciplinary and safety regulations in force at the places where the activities are carried out and with the instructions of the Head of the Prevention and Protection Service.</w:t>
      </w:r>
    </w:p>
    <w:p w14:paraId="7C806654" w14:textId="77777777" w:rsidR="00E77D5E" w:rsidRPr="00067D32" w:rsidRDefault="00E77D5E" w:rsidP="00E77D5E">
      <w:pPr>
        <w:jc w:val="both"/>
        <w:rPr>
          <w:rFonts w:ascii="Arial" w:eastAsiaTheme="minorEastAsia" w:hAnsi="Arial" w:cs="Arial"/>
        </w:rPr>
      </w:pPr>
    </w:p>
    <w:p w14:paraId="64E29787" w14:textId="77777777" w:rsidR="00E77D5E" w:rsidRPr="00067D32" w:rsidRDefault="00E77D5E" w:rsidP="00E77D5E">
      <w:pPr>
        <w:jc w:val="both"/>
        <w:rPr>
          <w:rFonts w:ascii="Arial" w:eastAsiaTheme="minorEastAsia" w:hAnsi="Arial" w:cs="Arial"/>
        </w:rPr>
      </w:pPr>
      <w:r w:rsidRPr="00067D32">
        <w:rPr>
          <w:rFonts w:ascii="Arial" w:hAnsi="Arial" w:cs="Arial"/>
        </w:rPr>
        <w:t>In any case, the University of Pisa has already guaranteed that PhD students will be covered for the duration of the Agreement, with appropriate coverage for the type of activities involved:</w:t>
      </w:r>
    </w:p>
    <w:p w14:paraId="63DC0F5A" w14:textId="4BC5CFD9" w:rsidR="00E77D5E" w:rsidRPr="00067D32" w:rsidRDefault="002157C2" w:rsidP="00556C22">
      <w:pPr>
        <w:pStyle w:val="Paragrafoelenco"/>
        <w:numPr>
          <w:ilvl w:val="0"/>
          <w:numId w:val="3"/>
        </w:numPr>
        <w:tabs>
          <w:tab w:val="clear" w:pos="0"/>
          <w:tab w:val="num" w:pos="-360"/>
        </w:tabs>
        <w:ind w:left="360"/>
        <w:jc w:val="both"/>
        <w:rPr>
          <w:rFonts w:ascii="Arial" w:eastAsiaTheme="minorEastAsia" w:hAnsi="Arial" w:cs="Arial"/>
        </w:rPr>
      </w:pPr>
      <w:r w:rsidRPr="00067D32">
        <w:rPr>
          <w:rFonts w:ascii="Arial" w:hAnsi="Arial" w:cs="Arial"/>
        </w:rPr>
        <w:t>Accident Policy;</w:t>
      </w:r>
    </w:p>
    <w:p w14:paraId="0C45CC76" w14:textId="0C83BBAF" w:rsidR="00E77D5E" w:rsidRPr="00067D32" w:rsidRDefault="002157C2" w:rsidP="00556C22">
      <w:pPr>
        <w:pStyle w:val="Paragrafoelenco"/>
        <w:numPr>
          <w:ilvl w:val="0"/>
          <w:numId w:val="3"/>
        </w:numPr>
        <w:tabs>
          <w:tab w:val="clear" w:pos="0"/>
          <w:tab w:val="num" w:pos="-360"/>
        </w:tabs>
        <w:ind w:left="360"/>
        <w:jc w:val="both"/>
        <w:rPr>
          <w:rFonts w:ascii="Arial" w:eastAsiaTheme="minorEastAsia" w:hAnsi="Arial" w:cs="Arial"/>
        </w:rPr>
      </w:pPr>
      <w:r w:rsidRPr="00067D32">
        <w:rPr>
          <w:rFonts w:ascii="Arial" w:hAnsi="Arial" w:cs="Arial"/>
        </w:rPr>
        <w:t xml:space="preserve">Third-Party Liability policy. </w:t>
      </w:r>
    </w:p>
    <w:p w14:paraId="1A9C0F67" w14:textId="6CC17965" w:rsidR="009430B4" w:rsidRPr="00827CD1" w:rsidRDefault="00E77D5E" w:rsidP="00E77D5E">
      <w:pPr>
        <w:rPr>
          <w:rFonts w:ascii="Arial" w:eastAsiaTheme="minorEastAsia" w:hAnsi="Arial" w:cs="Arial"/>
          <w:b/>
          <w:sz w:val="22"/>
          <w:szCs w:val="22"/>
        </w:rPr>
      </w:pPr>
      <w:r w:rsidRPr="00827CD1">
        <w:rPr>
          <w:rFonts w:ascii="Arial" w:hAnsi="Arial" w:cs="Arial"/>
          <w:b/>
          <w:sz w:val="22"/>
          <w:szCs w:val="22"/>
        </w:rPr>
        <w:t> </w:t>
      </w:r>
      <w:r w:rsidRPr="00827CD1">
        <w:rPr>
          <w:rFonts w:ascii="Arial" w:hAnsi="Arial" w:cs="Arial"/>
          <w:b/>
          <w:sz w:val="22"/>
          <w:szCs w:val="22"/>
        </w:rPr>
        <w:br w:type="page"/>
      </w:r>
    </w:p>
    <w:p w14:paraId="700792BE" w14:textId="3F2FD997" w:rsidR="009430B4" w:rsidRPr="00827CD1" w:rsidRDefault="009430B4" w:rsidP="009430B4">
      <w:pPr>
        <w:pStyle w:val="paragraph"/>
        <w:spacing w:before="0" w:beforeAutospacing="0" w:after="0" w:afterAutospacing="0"/>
        <w:jc w:val="both"/>
        <w:textAlignment w:val="baseline"/>
        <w:rPr>
          <w:rStyle w:val="normaltextrun"/>
          <w:rFonts w:ascii="Arial" w:hAnsi="Arial" w:cs="Arial"/>
          <w:b/>
          <w:sz w:val="22"/>
          <w:szCs w:val="22"/>
        </w:rPr>
      </w:pPr>
      <w:r w:rsidRPr="00827CD1">
        <w:rPr>
          <w:rFonts w:ascii="Arial" w:hAnsi="Arial" w:cs="Arial"/>
          <w:b/>
          <w:sz w:val="22"/>
          <w:szCs w:val="22"/>
        </w:rPr>
        <w:lastRenderedPageBreak/>
        <w:t xml:space="preserve">ANNEX B – </w:t>
      </w:r>
      <w:r w:rsidRPr="00827CD1">
        <w:rPr>
          <w:rStyle w:val="normaltextrun"/>
          <w:rFonts w:ascii="Arial" w:hAnsi="Arial" w:cs="Arial"/>
          <w:b/>
          <w:sz w:val="22"/>
          <w:szCs w:val="22"/>
        </w:rPr>
        <w:t>DATA PROCESSING AGREEMENT (</w:t>
      </w:r>
      <w:r w:rsidRPr="00827CD1">
        <w:rPr>
          <w:rStyle w:val="normaltextrun"/>
          <w:rFonts w:ascii="Arial" w:hAnsi="Arial" w:cs="Arial"/>
          <w:b/>
          <w:i/>
          <w:sz w:val="22"/>
          <w:szCs w:val="22"/>
        </w:rPr>
        <w:t>if applicable</w:t>
      </w:r>
      <w:r w:rsidRPr="00827CD1">
        <w:rPr>
          <w:rStyle w:val="normaltextrun"/>
          <w:rFonts w:ascii="Arial" w:hAnsi="Arial" w:cs="Arial"/>
          <w:b/>
          <w:sz w:val="22"/>
          <w:szCs w:val="22"/>
        </w:rPr>
        <w:t>).</w:t>
      </w:r>
    </w:p>
    <w:p w14:paraId="776981BA" w14:textId="77777777" w:rsidR="00E059C1" w:rsidRPr="00827CD1" w:rsidRDefault="00E059C1" w:rsidP="009430B4">
      <w:pPr>
        <w:pStyle w:val="paragraph"/>
        <w:spacing w:before="0" w:beforeAutospacing="0" w:after="0" w:afterAutospacing="0"/>
        <w:jc w:val="both"/>
        <w:textAlignment w:val="baseline"/>
        <w:rPr>
          <w:rFonts w:ascii="Arial" w:hAnsi="Arial" w:cs="Arial"/>
          <w:sz w:val="22"/>
          <w:szCs w:val="22"/>
        </w:rPr>
      </w:pPr>
    </w:p>
    <w:p w14:paraId="6D95894B" w14:textId="77777777" w:rsidR="009430B4" w:rsidRPr="00827CD1" w:rsidRDefault="009430B4" w:rsidP="009430B4">
      <w:pPr>
        <w:pStyle w:val="paragraph"/>
        <w:spacing w:before="0" w:beforeAutospacing="0" w:after="0" w:afterAutospacing="0"/>
        <w:jc w:val="center"/>
        <w:rPr>
          <w:rFonts w:ascii="Arial" w:hAnsi="Arial" w:cs="Arial"/>
          <w:sz w:val="22"/>
          <w:szCs w:val="22"/>
        </w:rPr>
      </w:pPr>
      <w:r w:rsidRPr="00827CD1">
        <w:rPr>
          <w:rFonts w:ascii="Arial" w:hAnsi="Arial" w:cs="Arial"/>
          <w:sz w:val="22"/>
          <w:szCs w:val="22"/>
        </w:rPr>
        <w:t>WHEREAS</w:t>
      </w:r>
    </w:p>
    <w:p w14:paraId="6AC99F3B" w14:textId="77777777" w:rsidR="00103443" w:rsidRPr="00827CD1" w:rsidRDefault="00103443" w:rsidP="009430B4">
      <w:pPr>
        <w:pStyle w:val="paragraph"/>
        <w:spacing w:before="0" w:beforeAutospacing="0" w:after="0" w:afterAutospacing="0"/>
        <w:jc w:val="center"/>
        <w:rPr>
          <w:rFonts w:ascii="Arial" w:hAnsi="Arial" w:cs="Arial"/>
          <w:sz w:val="22"/>
          <w:szCs w:val="22"/>
        </w:rPr>
      </w:pPr>
    </w:p>
    <w:p w14:paraId="1CC0EF45" w14:textId="7D364741" w:rsidR="009430B4" w:rsidRPr="00067D32" w:rsidRDefault="009430B4" w:rsidP="00556C22">
      <w:pPr>
        <w:pStyle w:val="paragraph"/>
        <w:numPr>
          <w:ilvl w:val="0"/>
          <w:numId w:val="3"/>
        </w:numPr>
        <w:tabs>
          <w:tab w:val="clear" w:pos="0"/>
          <w:tab w:val="num" w:pos="-360"/>
        </w:tabs>
        <w:spacing w:before="0" w:beforeAutospacing="0" w:after="0" w:afterAutospacing="0"/>
        <w:ind w:left="360" w:right="-15"/>
        <w:jc w:val="both"/>
        <w:textAlignment w:val="baseline"/>
        <w:rPr>
          <w:rFonts w:ascii="Arial" w:hAnsi="Arial" w:cs="Arial"/>
          <w:sz w:val="20"/>
          <w:szCs w:val="20"/>
        </w:rPr>
      </w:pPr>
      <w:r w:rsidRPr="00067D32">
        <w:rPr>
          <w:rStyle w:val="normaltextrun"/>
          <w:rFonts w:ascii="Arial" w:hAnsi="Arial" w:cs="Arial"/>
          <w:sz w:val="20"/>
          <w:szCs w:val="20"/>
        </w:rPr>
        <w:t>The University of Pisa and the Funder (hereinafter referred to as the “Parties”) are joint controllers of the data of students intending to enrol and attend the course in “</w:t>
      </w:r>
      <w:r w:rsidRPr="00067D32">
        <w:rPr>
          <w:rStyle w:val="normaltextrun"/>
          <w:rFonts w:ascii="Arial" w:hAnsi="Arial" w:cs="Arial"/>
          <w:sz w:val="20"/>
          <w:szCs w:val="20"/>
          <w:highlight w:val="yellow"/>
        </w:rPr>
        <w:t>XXXXXXXX</w:t>
      </w:r>
      <w:r w:rsidRPr="00067D32">
        <w:rPr>
          <w:rStyle w:val="normaltextrun"/>
          <w:rFonts w:ascii="Arial" w:hAnsi="Arial" w:cs="Arial"/>
          <w:sz w:val="20"/>
          <w:szCs w:val="20"/>
        </w:rPr>
        <w:t>” in accordance with Article 26 of Regulation (EU) 2016/679 of the European Parliament and of the Council of 27 April 2016;</w:t>
      </w:r>
      <w:r w:rsidRPr="00067D32">
        <w:rPr>
          <w:rStyle w:val="eop"/>
          <w:rFonts w:ascii="Arial" w:hAnsi="Arial" w:cs="Arial"/>
          <w:sz w:val="20"/>
          <w:szCs w:val="20"/>
        </w:rPr>
        <w:t> </w:t>
      </w:r>
    </w:p>
    <w:p w14:paraId="30A7E8A2" w14:textId="1EDFCADE" w:rsidR="009430B4" w:rsidRPr="00067D32" w:rsidRDefault="009430B4" w:rsidP="00556C22">
      <w:pPr>
        <w:pStyle w:val="paragraph"/>
        <w:numPr>
          <w:ilvl w:val="0"/>
          <w:numId w:val="3"/>
        </w:numPr>
        <w:tabs>
          <w:tab w:val="clear" w:pos="0"/>
          <w:tab w:val="num" w:pos="-360"/>
        </w:tabs>
        <w:spacing w:before="0" w:beforeAutospacing="0" w:after="0" w:afterAutospacing="0"/>
        <w:ind w:left="360" w:right="-15"/>
        <w:jc w:val="both"/>
        <w:textAlignment w:val="baseline"/>
        <w:rPr>
          <w:rFonts w:ascii="Arial" w:hAnsi="Arial" w:cs="Arial"/>
          <w:sz w:val="20"/>
          <w:szCs w:val="20"/>
        </w:rPr>
      </w:pPr>
      <w:r w:rsidRPr="00067D32">
        <w:rPr>
          <w:rStyle w:val="normaltextrun"/>
          <w:rFonts w:ascii="Arial" w:hAnsi="Arial" w:cs="Arial"/>
          <w:sz w:val="20"/>
          <w:szCs w:val="20"/>
        </w:rPr>
        <w:t>The purposes of the processing are common to the Parties, as joint controllers of the data they intend to jointly determine; In accordance with Article 26 of the GDPR, the following must be established: the means of processing, their respective responsibilities, functions and roles with regard to compliance with the obligations concerning the processing of personal data, guaranteeing the data subjects the exercise of their rights, as well as defining which of the joint data controllers will have to provide, at the time of collection, the information referred to in Article 13 and possibly Article 14 of the GDPR;</w:t>
      </w:r>
      <w:r w:rsidRPr="00067D32">
        <w:rPr>
          <w:rStyle w:val="eop"/>
          <w:rFonts w:ascii="Arial" w:hAnsi="Arial" w:cs="Arial"/>
          <w:sz w:val="20"/>
          <w:szCs w:val="20"/>
        </w:rPr>
        <w:t> </w:t>
      </w:r>
    </w:p>
    <w:p w14:paraId="34945C07" w14:textId="77777777" w:rsidR="009430B4" w:rsidRPr="00067D32" w:rsidRDefault="009430B4" w:rsidP="009430B4">
      <w:pPr>
        <w:pStyle w:val="paragraph"/>
        <w:spacing w:before="0" w:beforeAutospacing="0" w:after="0" w:afterAutospacing="0"/>
        <w:ind w:right="-15"/>
        <w:jc w:val="both"/>
        <w:textAlignment w:val="baseline"/>
        <w:rPr>
          <w:rStyle w:val="eop"/>
          <w:rFonts w:ascii="Arial" w:eastAsiaTheme="majorEastAsia" w:hAnsi="Arial" w:cs="Arial"/>
          <w:sz w:val="20"/>
          <w:szCs w:val="20"/>
        </w:rPr>
      </w:pPr>
    </w:p>
    <w:p w14:paraId="3A9B55D4"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the Parties agree as follows:</w:t>
      </w:r>
      <w:r w:rsidRPr="00067D32">
        <w:rPr>
          <w:rStyle w:val="eop"/>
          <w:rFonts w:ascii="Arial" w:hAnsi="Arial" w:cs="Arial"/>
          <w:sz w:val="20"/>
          <w:szCs w:val="20"/>
        </w:rPr>
        <w:t> </w:t>
      </w:r>
    </w:p>
    <w:p w14:paraId="74388552" w14:textId="77777777" w:rsidR="009430B4" w:rsidRPr="00067D32" w:rsidRDefault="009430B4" w:rsidP="009430B4">
      <w:pPr>
        <w:pStyle w:val="paragraph"/>
        <w:spacing w:before="0" w:beforeAutospacing="0" w:after="0" w:afterAutospacing="0"/>
        <w:jc w:val="center"/>
        <w:textAlignment w:val="baseline"/>
        <w:rPr>
          <w:rStyle w:val="normaltextrun"/>
          <w:rFonts w:ascii="Arial" w:eastAsiaTheme="majorEastAsia" w:hAnsi="Arial" w:cs="Arial"/>
          <w:b/>
          <w:sz w:val="20"/>
          <w:szCs w:val="20"/>
        </w:rPr>
      </w:pPr>
    </w:p>
    <w:p w14:paraId="375F9CCA" w14:textId="77777777" w:rsidR="009430B4" w:rsidRPr="00067D32" w:rsidRDefault="009430B4" w:rsidP="009430B4">
      <w:pPr>
        <w:pStyle w:val="paragraph"/>
        <w:spacing w:before="0" w:beforeAutospacing="0" w:after="0" w:afterAutospacing="0"/>
        <w:jc w:val="center"/>
        <w:textAlignment w:val="baseline"/>
        <w:rPr>
          <w:rFonts w:ascii="Arial" w:hAnsi="Arial" w:cs="Arial"/>
          <w:sz w:val="20"/>
          <w:szCs w:val="20"/>
        </w:rPr>
      </w:pPr>
      <w:r w:rsidRPr="00067D32">
        <w:rPr>
          <w:rStyle w:val="normaltextrun"/>
          <w:rFonts w:ascii="Arial" w:hAnsi="Arial" w:cs="Arial"/>
          <w:b/>
          <w:sz w:val="20"/>
          <w:szCs w:val="20"/>
        </w:rPr>
        <w:t>Article 1 </w:t>
      </w:r>
      <w:r w:rsidRPr="00067D32">
        <w:rPr>
          <w:rStyle w:val="eop"/>
          <w:rFonts w:ascii="Arial" w:hAnsi="Arial" w:cs="Arial"/>
          <w:sz w:val="20"/>
          <w:szCs w:val="20"/>
        </w:rPr>
        <w:t> </w:t>
      </w:r>
    </w:p>
    <w:p w14:paraId="6A0ED0EA" w14:textId="77777777" w:rsidR="009430B4" w:rsidRPr="00067D32" w:rsidRDefault="009430B4" w:rsidP="009430B4">
      <w:pPr>
        <w:pStyle w:val="paragraph"/>
        <w:spacing w:before="0" w:beforeAutospacing="0" w:after="0" w:afterAutospacing="0"/>
        <w:jc w:val="center"/>
        <w:textAlignment w:val="baseline"/>
        <w:rPr>
          <w:rFonts w:ascii="Arial" w:hAnsi="Arial" w:cs="Arial"/>
          <w:sz w:val="20"/>
          <w:szCs w:val="20"/>
        </w:rPr>
      </w:pPr>
      <w:r w:rsidRPr="00067D32">
        <w:rPr>
          <w:rStyle w:val="normaltextrun"/>
          <w:rFonts w:ascii="Arial" w:hAnsi="Arial" w:cs="Arial"/>
          <w:b/>
          <w:sz w:val="20"/>
          <w:szCs w:val="20"/>
        </w:rPr>
        <w:t>Aims and means of processing</w:t>
      </w:r>
      <w:r w:rsidRPr="00067D32">
        <w:rPr>
          <w:rStyle w:val="eop"/>
          <w:rFonts w:ascii="Arial" w:hAnsi="Arial" w:cs="Arial"/>
          <w:sz w:val="20"/>
          <w:szCs w:val="20"/>
        </w:rPr>
        <w:t> </w:t>
      </w:r>
    </w:p>
    <w:p w14:paraId="5571918D"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The Parties agree that the personal data provided by students seeking to obtain the qualification will be collected and processed manually, on paper and by computer, by means of their inclusion in paper and/or computer files in such a way as to guarantee their security and confidentiality for the purposes set out in the Agreement to which this deed is annexed.</w:t>
      </w:r>
      <w:r w:rsidRPr="00067D32">
        <w:rPr>
          <w:rStyle w:val="eop"/>
          <w:rFonts w:ascii="Arial" w:hAnsi="Arial" w:cs="Arial"/>
          <w:sz w:val="20"/>
          <w:szCs w:val="20"/>
        </w:rPr>
        <w:t> </w:t>
      </w:r>
    </w:p>
    <w:p w14:paraId="00E9A153"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The University of Pisa will retain personal data pertaining to the student’s academic career indefinitely in accordance with the archiving obligations imposed by current legislation. Other data will be retained for the duration necessary to pursue the purposes for which they were collected, after which they will be destroyed.</w:t>
      </w:r>
      <w:r w:rsidRPr="00067D32">
        <w:rPr>
          <w:rStyle w:val="eop"/>
          <w:rFonts w:ascii="Arial" w:hAnsi="Arial" w:cs="Arial"/>
          <w:sz w:val="20"/>
          <w:szCs w:val="20"/>
        </w:rPr>
        <w:t> </w:t>
      </w:r>
    </w:p>
    <w:p w14:paraId="1DDE8B20"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The Parties declare that they comply with the provisions of the General Data Protection Regulation (GDPR) and that they have implemented appropriate technical and organisational measures to ensure that processing is carried out in accordance with the Regulation. </w:t>
      </w:r>
    </w:p>
    <w:p w14:paraId="7D8C1746" w14:textId="77777777" w:rsidR="009430B4" w:rsidRPr="00067D32" w:rsidRDefault="009430B4" w:rsidP="009430B4">
      <w:pPr>
        <w:pStyle w:val="paragraph"/>
        <w:spacing w:before="0" w:beforeAutospacing="0" w:after="0" w:afterAutospacing="0"/>
        <w:jc w:val="center"/>
        <w:textAlignment w:val="baseline"/>
        <w:rPr>
          <w:rStyle w:val="normaltextrun"/>
          <w:rFonts w:ascii="Arial" w:eastAsiaTheme="majorEastAsia" w:hAnsi="Arial" w:cs="Arial"/>
          <w:b/>
          <w:sz w:val="20"/>
          <w:szCs w:val="20"/>
        </w:rPr>
      </w:pPr>
    </w:p>
    <w:p w14:paraId="0265DD2B" w14:textId="77777777" w:rsidR="009430B4" w:rsidRPr="00067D32" w:rsidRDefault="009430B4" w:rsidP="009430B4">
      <w:pPr>
        <w:pStyle w:val="paragraph"/>
        <w:spacing w:before="0" w:beforeAutospacing="0" w:after="0" w:afterAutospacing="0"/>
        <w:jc w:val="center"/>
        <w:textAlignment w:val="baseline"/>
        <w:rPr>
          <w:rFonts w:ascii="Arial" w:hAnsi="Arial" w:cs="Arial"/>
          <w:sz w:val="20"/>
          <w:szCs w:val="20"/>
        </w:rPr>
      </w:pPr>
      <w:r w:rsidRPr="00067D32">
        <w:rPr>
          <w:rStyle w:val="normaltextrun"/>
          <w:rFonts w:ascii="Arial" w:hAnsi="Arial" w:cs="Arial"/>
          <w:b/>
          <w:sz w:val="20"/>
          <w:szCs w:val="20"/>
        </w:rPr>
        <w:t>Article 2 </w:t>
      </w:r>
      <w:r w:rsidRPr="00067D32">
        <w:rPr>
          <w:rStyle w:val="eop"/>
          <w:rFonts w:ascii="Arial" w:hAnsi="Arial" w:cs="Arial"/>
          <w:sz w:val="20"/>
          <w:szCs w:val="20"/>
        </w:rPr>
        <w:t> </w:t>
      </w:r>
    </w:p>
    <w:p w14:paraId="18E278BD" w14:textId="77777777" w:rsidR="009430B4" w:rsidRPr="00067D32" w:rsidRDefault="009430B4" w:rsidP="009430B4">
      <w:pPr>
        <w:pStyle w:val="paragraph"/>
        <w:spacing w:before="0" w:beforeAutospacing="0" w:after="0" w:afterAutospacing="0"/>
        <w:jc w:val="center"/>
        <w:textAlignment w:val="baseline"/>
        <w:rPr>
          <w:rFonts w:ascii="Arial" w:hAnsi="Arial" w:cs="Arial"/>
          <w:sz w:val="20"/>
          <w:szCs w:val="20"/>
        </w:rPr>
      </w:pPr>
      <w:r w:rsidRPr="00067D32">
        <w:rPr>
          <w:rStyle w:val="normaltextrun"/>
          <w:rFonts w:ascii="Arial" w:hAnsi="Arial" w:cs="Arial"/>
          <w:b/>
          <w:sz w:val="20"/>
          <w:szCs w:val="20"/>
        </w:rPr>
        <w:t>Security Measures</w:t>
      </w:r>
      <w:r w:rsidRPr="00067D32">
        <w:rPr>
          <w:rStyle w:val="eop"/>
          <w:rFonts w:ascii="Arial" w:hAnsi="Arial" w:cs="Arial"/>
          <w:sz w:val="20"/>
          <w:szCs w:val="20"/>
        </w:rPr>
        <w:t> </w:t>
      </w:r>
    </w:p>
    <w:p w14:paraId="433EB464"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In order to ensure an adequate level of security for the processing of personal data, the Parties, in accordance with Article 32 of the GDPR, agree to adopt the following technical and organisational measures, taking into account the nature, scope, context and purposes of the processing, as well as the risks associated with it, which may have different probabilities and severities for the rights and freedoms of natural persons.</w:t>
      </w:r>
      <w:r w:rsidRPr="00067D32">
        <w:rPr>
          <w:rStyle w:val="eop"/>
          <w:rFonts w:ascii="Arial" w:hAnsi="Arial" w:cs="Arial"/>
          <w:sz w:val="20"/>
          <w:szCs w:val="20"/>
        </w:rPr>
        <w:t> </w:t>
      </w:r>
    </w:p>
    <w:p w14:paraId="579B46FB"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 Allocation of individual authentication credentials to operators;</w:t>
      </w:r>
      <w:r w:rsidRPr="00067D32">
        <w:rPr>
          <w:rStyle w:val="eop"/>
          <w:rFonts w:ascii="Arial" w:hAnsi="Arial" w:cs="Arial"/>
          <w:sz w:val="20"/>
          <w:szCs w:val="20"/>
        </w:rPr>
        <w:t> </w:t>
      </w:r>
    </w:p>
    <w:p w14:paraId="7AFEDF2D"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 Identification of authorised operators, who must be adequately trained in accordance with the regulations in force;</w:t>
      </w:r>
      <w:r w:rsidRPr="00067D32">
        <w:rPr>
          <w:rStyle w:val="eop"/>
          <w:rFonts w:ascii="Arial" w:hAnsi="Arial" w:cs="Arial"/>
          <w:sz w:val="20"/>
          <w:szCs w:val="20"/>
        </w:rPr>
        <w:t> </w:t>
      </w:r>
    </w:p>
    <w:p w14:paraId="1EC4B2F1"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 Adequate characteristics of the complexity of the confidential component of authentication credentials;</w:t>
      </w:r>
      <w:r w:rsidRPr="00067D32">
        <w:rPr>
          <w:rStyle w:val="eop"/>
          <w:rFonts w:ascii="Arial" w:hAnsi="Arial" w:cs="Arial"/>
          <w:sz w:val="20"/>
          <w:szCs w:val="20"/>
        </w:rPr>
        <w:t> </w:t>
      </w:r>
    </w:p>
    <w:p w14:paraId="7B11891C"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 Encrypted channels/protocols for data exchange.</w:t>
      </w:r>
      <w:r w:rsidRPr="00067D32">
        <w:rPr>
          <w:rStyle w:val="eop"/>
          <w:rFonts w:ascii="Arial" w:hAnsi="Arial" w:cs="Arial"/>
          <w:sz w:val="20"/>
          <w:szCs w:val="20"/>
        </w:rPr>
        <w:t> </w:t>
      </w:r>
    </w:p>
    <w:p w14:paraId="6AC5F4E6"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 Appropriate procedures for tracing the operator who made each upload.</w:t>
      </w:r>
      <w:r w:rsidRPr="00067D32">
        <w:rPr>
          <w:rStyle w:val="eop"/>
          <w:rFonts w:ascii="Arial" w:hAnsi="Arial" w:cs="Arial"/>
          <w:sz w:val="20"/>
          <w:szCs w:val="20"/>
        </w:rPr>
        <w:t> </w:t>
      </w:r>
    </w:p>
    <w:p w14:paraId="475113F7"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 Adoption of measures enabling the timely restoration of availability and access to personal data in the event of a physical or technical incident.</w:t>
      </w:r>
      <w:r w:rsidRPr="00067D32">
        <w:rPr>
          <w:rStyle w:val="eop"/>
          <w:rFonts w:ascii="Arial" w:hAnsi="Arial" w:cs="Arial"/>
          <w:sz w:val="20"/>
          <w:szCs w:val="20"/>
        </w:rPr>
        <w:t> </w:t>
      </w:r>
    </w:p>
    <w:p w14:paraId="0C77C0AD"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 Pseudonymisation and encryption of particular categories of data if collected.</w:t>
      </w:r>
      <w:r w:rsidRPr="00067D32">
        <w:rPr>
          <w:rStyle w:val="eop"/>
          <w:rFonts w:ascii="Arial" w:hAnsi="Arial" w:cs="Arial"/>
          <w:sz w:val="20"/>
          <w:szCs w:val="20"/>
        </w:rPr>
        <w:t> </w:t>
      </w:r>
    </w:p>
    <w:p w14:paraId="69276D6F" w14:textId="77777777" w:rsidR="009430B4" w:rsidRPr="00067D32" w:rsidRDefault="009430B4" w:rsidP="009430B4">
      <w:pPr>
        <w:pStyle w:val="paragraph"/>
        <w:spacing w:before="0" w:beforeAutospacing="0" w:after="0" w:afterAutospacing="0"/>
        <w:jc w:val="center"/>
        <w:textAlignment w:val="baseline"/>
        <w:rPr>
          <w:rStyle w:val="normaltextrun"/>
          <w:rFonts w:ascii="Arial" w:eastAsiaTheme="majorEastAsia" w:hAnsi="Arial" w:cs="Arial"/>
          <w:b/>
          <w:sz w:val="20"/>
          <w:szCs w:val="20"/>
        </w:rPr>
      </w:pPr>
    </w:p>
    <w:p w14:paraId="289E2B32"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eop"/>
          <w:rFonts w:ascii="Arial" w:hAnsi="Arial" w:cs="Arial"/>
          <w:sz w:val="20"/>
          <w:szCs w:val="20"/>
        </w:rPr>
        <w:t> </w:t>
      </w:r>
    </w:p>
    <w:p w14:paraId="56EBD7E8" w14:textId="77777777" w:rsidR="009430B4" w:rsidRPr="00067D32" w:rsidRDefault="009430B4" w:rsidP="009430B4">
      <w:pPr>
        <w:pStyle w:val="paragraph"/>
        <w:spacing w:before="0" w:beforeAutospacing="0" w:after="0" w:afterAutospacing="0"/>
        <w:jc w:val="center"/>
        <w:textAlignment w:val="baseline"/>
        <w:rPr>
          <w:rFonts w:ascii="Arial" w:hAnsi="Arial" w:cs="Arial"/>
          <w:sz w:val="20"/>
          <w:szCs w:val="20"/>
        </w:rPr>
      </w:pPr>
      <w:r w:rsidRPr="00067D32">
        <w:rPr>
          <w:rStyle w:val="normaltextrun"/>
          <w:rFonts w:ascii="Arial" w:hAnsi="Arial" w:cs="Arial"/>
          <w:b/>
          <w:sz w:val="20"/>
          <w:szCs w:val="20"/>
        </w:rPr>
        <w:t>Article 3 </w:t>
      </w:r>
      <w:r w:rsidRPr="00067D32">
        <w:rPr>
          <w:rStyle w:val="eop"/>
          <w:rFonts w:ascii="Arial" w:hAnsi="Arial" w:cs="Arial"/>
          <w:sz w:val="20"/>
          <w:szCs w:val="20"/>
        </w:rPr>
        <w:t> </w:t>
      </w:r>
    </w:p>
    <w:p w14:paraId="30C6C8B5" w14:textId="77777777" w:rsidR="009430B4" w:rsidRPr="00067D32" w:rsidRDefault="009430B4" w:rsidP="009430B4">
      <w:pPr>
        <w:pStyle w:val="paragraph"/>
        <w:spacing w:before="0" w:beforeAutospacing="0" w:after="0" w:afterAutospacing="0"/>
        <w:jc w:val="center"/>
        <w:textAlignment w:val="baseline"/>
        <w:rPr>
          <w:rFonts w:ascii="Arial" w:hAnsi="Arial" w:cs="Arial"/>
          <w:sz w:val="20"/>
          <w:szCs w:val="20"/>
        </w:rPr>
      </w:pPr>
      <w:r w:rsidRPr="00067D32">
        <w:rPr>
          <w:rStyle w:val="normaltextrun"/>
          <w:rFonts w:ascii="Arial" w:hAnsi="Arial" w:cs="Arial"/>
          <w:b/>
          <w:sz w:val="20"/>
          <w:szCs w:val="20"/>
        </w:rPr>
        <w:t>Roles and relationships of joint controllers vis-à-vis stakeholders</w:t>
      </w:r>
      <w:r w:rsidRPr="00067D32">
        <w:rPr>
          <w:rStyle w:val="eop"/>
          <w:rFonts w:ascii="Arial" w:hAnsi="Arial" w:cs="Arial"/>
          <w:sz w:val="20"/>
          <w:szCs w:val="20"/>
        </w:rPr>
        <w:t> </w:t>
      </w:r>
    </w:p>
    <w:p w14:paraId="550E9108"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The Parties agree that the University of Pisa assumes the obligation to follow up on requests to exercise the rights of data subjects under Chapter III of the GDPR.</w:t>
      </w:r>
      <w:r w:rsidRPr="00067D32">
        <w:rPr>
          <w:rStyle w:val="eop"/>
          <w:rFonts w:ascii="Arial" w:hAnsi="Arial" w:cs="Arial"/>
          <w:sz w:val="20"/>
          <w:szCs w:val="20"/>
        </w:rPr>
        <w:t> </w:t>
      </w:r>
    </w:p>
    <w:p w14:paraId="2ADED279"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The Funder will provide assistance, if necessary, to ensure the timely fulfilment of the interested parties’ requests.</w:t>
      </w:r>
      <w:r w:rsidRPr="00067D32">
        <w:rPr>
          <w:rStyle w:val="eop"/>
          <w:rFonts w:ascii="Arial" w:hAnsi="Arial" w:cs="Arial"/>
          <w:sz w:val="20"/>
          <w:szCs w:val="20"/>
        </w:rPr>
        <w:t> </w:t>
      </w:r>
    </w:p>
    <w:p w14:paraId="413D3B62" w14:textId="77777777" w:rsidR="009430B4" w:rsidRPr="00067D32" w:rsidRDefault="009430B4" w:rsidP="009430B4">
      <w:pPr>
        <w:pStyle w:val="paragraph"/>
        <w:spacing w:before="0" w:beforeAutospacing="0" w:after="0" w:afterAutospacing="0"/>
        <w:ind w:right="-15"/>
        <w:jc w:val="both"/>
        <w:rPr>
          <w:rStyle w:val="eop"/>
          <w:rFonts w:ascii="Arial" w:eastAsiaTheme="majorEastAsia" w:hAnsi="Arial" w:cs="Arial"/>
          <w:sz w:val="20"/>
          <w:szCs w:val="20"/>
        </w:rPr>
      </w:pPr>
    </w:p>
    <w:p w14:paraId="651BE6C1" w14:textId="77777777" w:rsidR="009430B4" w:rsidRPr="00067D32" w:rsidRDefault="009430B4" w:rsidP="009430B4">
      <w:pPr>
        <w:pStyle w:val="paragraph"/>
        <w:spacing w:before="0" w:beforeAutospacing="0" w:after="0" w:afterAutospacing="0"/>
        <w:jc w:val="center"/>
        <w:textAlignment w:val="baseline"/>
        <w:rPr>
          <w:rFonts w:ascii="Arial" w:hAnsi="Arial" w:cs="Arial"/>
          <w:sz w:val="20"/>
          <w:szCs w:val="20"/>
        </w:rPr>
      </w:pPr>
      <w:r w:rsidRPr="00067D32">
        <w:rPr>
          <w:rStyle w:val="normaltextrun"/>
          <w:rFonts w:ascii="Arial" w:hAnsi="Arial" w:cs="Arial"/>
          <w:b/>
          <w:sz w:val="20"/>
          <w:szCs w:val="20"/>
        </w:rPr>
        <w:t>Article 4 </w:t>
      </w:r>
      <w:r w:rsidRPr="00067D32">
        <w:rPr>
          <w:rStyle w:val="eop"/>
          <w:rFonts w:ascii="Arial" w:hAnsi="Arial" w:cs="Arial"/>
          <w:sz w:val="20"/>
          <w:szCs w:val="20"/>
        </w:rPr>
        <w:t> </w:t>
      </w:r>
    </w:p>
    <w:p w14:paraId="7A70773E" w14:textId="77777777" w:rsidR="009430B4" w:rsidRPr="00067D32" w:rsidRDefault="009430B4" w:rsidP="009430B4">
      <w:pPr>
        <w:pStyle w:val="paragraph"/>
        <w:spacing w:before="0" w:beforeAutospacing="0" w:after="0" w:afterAutospacing="0"/>
        <w:jc w:val="center"/>
        <w:textAlignment w:val="baseline"/>
        <w:rPr>
          <w:rFonts w:ascii="Arial" w:hAnsi="Arial" w:cs="Arial"/>
          <w:sz w:val="20"/>
          <w:szCs w:val="20"/>
        </w:rPr>
      </w:pPr>
      <w:r w:rsidRPr="00067D32">
        <w:rPr>
          <w:rStyle w:val="normaltextrun"/>
          <w:rFonts w:ascii="Arial" w:hAnsi="Arial" w:cs="Arial"/>
          <w:b/>
          <w:sz w:val="20"/>
          <w:szCs w:val="20"/>
        </w:rPr>
        <w:t>Obligations in the event of breach</w:t>
      </w:r>
      <w:r w:rsidRPr="00067D32">
        <w:rPr>
          <w:rStyle w:val="eop"/>
          <w:rFonts w:ascii="Arial" w:hAnsi="Arial" w:cs="Arial"/>
          <w:sz w:val="20"/>
          <w:szCs w:val="20"/>
        </w:rPr>
        <w:t> </w:t>
      </w:r>
    </w:p>
    <w:p w14:paraId="479B6C66"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Each Party shall promptly inform the other of any breach of security leading to the accidental or unlawful destruction, loss, alteration, unauthorised disclosure of or access to personal data transmitted, stored or otherwise processed. This shall be done by sending a notice by means that can confirm receipt.</w:t>
      </w:r>
      <w:r w:rsidRPr="00067D32">
        <w:rPr>
          <w:rStyle w:val="eop"/>
          <w:rFonts w:ascii="Arial" w:hAnsi="Arial" w:cs="Arial"/>
          <w:sz w:val="20"/>
          <w:szCs w:val="20"/>
        </w:rPr>
        <w:t> </w:t>
      </w:r>
    </w:p>
    <w:p w14:paraId="309A6E08"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 xml:space="preserve">The Parties agree that the University of Pisa, as the administrative seat of the PhD Programme, is responsible for fulfilling the obligations to notify the Authority of the aforementioned data breaches pursuant to Article 33 of </w:t>
      </w:r>
      <w:r w:rsidRPr="00067D32">
        <w:rPr>
          <w:rStyle w:val="normaltextrun"/>
          <w:rFonts w:ascii="Arial" w:hAnsi="Arial" w:cs="Arial"/>
          <w:sz w:val="20"/>
          <w:szCs w:val="20"/>
        </w:rPr>
        <w:lastRenderedPageBreak/>
        <w:t>the GDPR or to notify the data subjects pursuant to Article 34 of the GDPR. This is without prejudice to the obligation of the other party to provide all necessary cooperation. </w:t>
      </w:r>
      <w:r w:rsidRPr="00067D32">
        <w:rPr>
          <w:rStyle w:val="eop"/>
          <w:rFonts w:ascii="Arial" w:hAnsi="Arial" w:cs="Arial"/>
          <w:sz w:val="20"/>
          <w:szCs w:val="20"/>
        </w:rPr>
        <w:t> </w:t>
      </w:r>
    </w:p>
    <w:p w14:paraId="2F7BEEBE" w14:textId="77777777" w:rsidR="009430B4" w:rsidRPr="00067D32" w:rsidRDefault="009430B4" w:rsidP="009430B4">
      <w:pPr>
        <w:pStyle w:val="paragraph"/>
        <w:spacing w:before="0" w:beforeAutospacing="0" w:after="0" w:afterAutospacing="0"/>
        <w:jc w:val="center"/>
        <w:textAlignment w:val="baseline"/>
        <w:rPr>
          <w:rStyle w:val="normaltextrun"/>
          <w:rFonts w:ascii="Arial" w:eastAsiaTheme="majorEastAsia" w:hAnsi="Arial" w:cs="Arial"/>
          <w:b/>
          <w:sz w:val="20"/>
          <w:szCs w:val="20"/>
        </w:rPr>
      </w:pPr>
    </w:p>
    <w:p w14:paraId="4082AD97" w14:textId="77777777" w:rsidR="009430B4" w:rsidRPr="00067D32" w:rsidRDefault="009430B4" w:rsidP="009430B4">
      <w:pPr>
        <w:pStyle w:val="paragraph"/>
        <w:spacing w:before="0" w:beforeAutospacing="0" w:after="0" w:afterAutospacing="0"/>
        <w:jc w:val="center"/>
        <w:textAlignment w:val="baseline"/>
        <w:rPr>
          <w:rFonts w:ascii="Arial" w:hAnsi="Arial" w:cs="Arial"/>
          <w:sz w:val="20"/>
          <w:szCs w:val="20"/>
        </w:rPr>
      </w:pPr>
      <w:r w:rsidRPr="00067D32">
        <w:rPr>
          <w:rStyle w:val="normaltextrun"/>
          <w:rFonts w:ascii="Arial" w:hAnsi="Arial" w:cs="Arial"/>
          <w:b/>
          <w:sz w:val="20"/>
          <w:szCs w:val="20"/>
        </w:rPr>
        <w:t xml:space="preserve">Article 5 </w:t>
      </w:r>
    </w:p>
    <w:p w14:paraId="704A4707" w14:textId="77777777" w:rsidR="009430B4" w:rsidRPr="00067D32" w:rsidRDefault="009430B4" w:rsidP="009430B4">
      <w:pPr>
        <w:pStyle w:val="paragraph"/>
        <w:spacing w:before="0" w:beforeAutospacing="0" w:after="0" w:afterAutospacing="0"/>
        <w:jc w:val="center"/>
        <w:textAlignment w:val="baseline"/>
        <w:rPr>
          <w:rFonts w:ascii="Arial" w:hAnsi="Arial" w:cs="Arial"/>
          <w:sz w:val="20"/>
          <w:szCs w:val="20"/>
        </w:rPr>
      </w:pPr>
      <w:r w:rsidRPr="00067D32">
        <w:rPr>
          <w:rStyle w:val="normaltextrun"/>
          <w:rFonts w:ascii="Arial" w:hAnsi="Arial" w:cs="Arial"/>
          <w:b/>
          <w:sz w:val="20"/>
          <w:szCs w:val="20"/>
        </w:rPr>
        <w:t>Right to compensation and liability</w:t>
      </w:r>
      <w:r w:rsidRPr="00067D32">
        <w:rPr>
          <w:rStyle w:val="eop"/>
          <w:rFonts w:ascii="Arial" w:hAnsi="Arial" w:cs="Arial"/>
          <w:sz w:val="20"/>
          <w:szCs w:val="20"/>
        </w:rPr>
        <w:t> </w:t>
      </w:r>
    </w:p>
    <w:p w14:paraId="6C93DB31" w14:textId="77777777" w:rsidR="009430B4" w:rsidRPr="00067D32" w:rsidRDefault="009430B4" w:rsidP="009430B4">
      <w:pPr>
        <w:pStyle w:val="paragraph"/>
        <w:spacing w:before="0" w:beforeAutospacing="0" w:after="0" w:afterAutospacing="0"/>
        <w:ind w:right="-15"/>
        <w:jc w:val="both"/>
        <w:textAlignment w:val="baseline"/>
        <w:rPr>
          <w:rFonts w:ascii="Arial" w:hAnsi="Arial" w:cs="Arial"/>
          <w:sz w:val="20"/>
          <w:szCs w:val="20"/>
        </w:rPr>
      </w:pPr>
      <w:r w:rsidRPr="00067D32">
        <w:rPr>
          <w:rStyle w:val="normaltextrun"/>
          <w:rFonts w:ascii="Arial" w:hAnsi="Arial" w:cs="Arial"/>
          <w:sz w:val="20"/>
          <w:szCs w:val="20"/>
        </w:rPr>
        <w:t>The Parties acknowledge that, in order to ensure the effective compensation of the data subject, each data controller shall be jointly and severally liable for the entire amount of the damage resulting from the failure to comply with the provisions on the Protection of Personal Data. This is without prejudice to the right of recourse of the Party providing compensation against its jointly and severally liable Party, and without prejudice to the exemption from liability of the data controller who proves that the damaging event is in no way attributable to them.</w:t>
      </w:r>
      <w:r w:rsidRPr="00067D32">
        <w:rPr>
          <w:rStyle w:val="eop"/>
          <w:rFonts w:ascii="Arial" w:hAnsi="Arial" w:cs="Arial"/>
          <w:sz w:val="20"/>
          <w:szCs w:val="20"/>
        </w:rPr>
        <w:t> </w:t>
      </w:r>
    </w:p>
    <w:p w14:paraId="1CD0EDA2" w14:textId="77777777" w:rsidR="009430B4" w:rsidRPr="00067D32" w:rsidRDefault="009430B4" w:rsidP="003200EC">
      <w:pPr>
        <w:spacing w:line="360" w:lineRule="auto"/>
        <w:jc w:val="both"/>
        <w:rPr>
          <w:rFonts w:ascii="Arial" w:hAnsi="Arial" w:cs="Arial"/>
        </w:rPr>
      </w:pPr>
    </w:p>
    <w:sectPr w:rsidR="009430B4" w:rsidRPr="00067D32">
      <w:headerReference w:type="default" r:id="rId11"/>
      <w:footerReference w:type="default" r:id="rId12"/>
      <w:headerReference w:type="first" r:id="rId13"/>
      <w:footerReference w:type="first" r:id="rId14"/>
      <w:pgSz w:w="11906" w:h="16838"/>
      <w:pgMar w:top="1417"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12467" w14:textId="77777777" w:rsidR="001D65D6" w:rsidRDefault="001D65D6">
      <w:r>
        <w:separator/>
      </w:r>
    </w:p>
  </w:endnote>
  <w:endnote w:type="continuationSeparator" w:id="0">
    <w:p w14:paraId="4653A2F9" w14:textId="77777777" w:rsidR="001D65D6" w:rsidRDefault="001D65D6">
      <w:r>
        <w:continuationSeparator/>
      </w:r>
    </w:p>
  </w:endnote>
  <w:endnote w:type="continuationNotice" w:id="1">
    <w:p w14:paraId="42D1A948" w14:textId="77777777" w:rsidR="001D65D6" w:rsidRDefault="001D65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ヒラギノ角ゴ Pro W3">
    <w:charset w:val="80"/>
    <w:family w:val="auto"/>
    <w:pitch w:val="variable"/>
  </w:font>
  <w:font w:name="Swiss">
    <w:altName w:val="Times New Roman"/>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587A" w14:textId="77777777" w:rsidR="001558FA" w:rsidRDefault="001558FA">
    <w:pPr>
      <w:pStyle w:val="Pidipagina"/>
      <w:jc w:val="center"/>
    </w:pPr>
    <w:r>
      <w:fldChar w:fldCharType="begin"/>
    </w:r>
    <w:r>
      <w:instrText xml:space="preserve"> PAGE </w:instrText>
    </w:r>
    <w:r>
      <w:fldChar w:fldCharType="separate"/>
    </w:r>
    <w:r>
      <w:t>4</w:t>
    </w:r>
    <w:r>
      <w:fldChar w:fldCharType="end"/>
    </w:r>
  </w:p>
  <w:p w14:paraId="42FC3B47" w14:textId="77777777" w:rsidR="001558FA" w:rsidRDefault="001558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0244" w14:textId="77777777" w:rsidR="001558FA" w:rsidRDefault="001558FA">
    <w:pPr>
      <w:pStyle w:val="Pidipagina"/>
      <w:jc w:val="center"/>
      <w:rPr>
        <w:i/>
        <w:sz w:val="16"/>
        <w:szCs w:val="16"/>
      </w:rPr>
    </w:pPr>
    <w:r>
      <w:fldChar w:fldCharType="begin"/>
    </w:r>
    <w:r>
      <w:instrText xml:space="preserve"> PAGE </w:instrText>
    </w:r>
    <w:r>
      <w:fldChar w:fldCharType="separate"/>
    </w:r>
    <w:r>
      <w:t>1</w:t>
    </w:r>
    <w:r>
      <w:fldChar w:fldCharType="end"/>
    </w:r>
  </w:p>
  <w:p w14:paraId="3563CD9C" w14:textId="77777777" w:rsidR="001558FA" w:rsidRDefault="001558FA">
    <w:pPr>
      <w:pStyle w:val="Pidipagina"/>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F35A3" w14:textId="77777777" w:rsidR="001D65D6" w:rsidRDefault="001D65D6">
      <w:r>
        <w:separator/>
      </w:r>
    </w:p>
  </w:footnote>
  <w:footnote w:type="continuationSeparator" w:id="0">
    <w:p w14:paraId="0358F13B" w14:textId="77777777" w:rsidR="001D65D6" w:rsidRDefault="001D65D6">
      <w:r>
        <w:continuationSeparator/>
      </w:r>
    </w:p>
  </w:footnote>
  <w:footnote w:type="continuationNotice" w:id="1">
    <w:p w14:paraId="3B38FA3C" w14:textId="77777777" w:rsidR="001D65D6" w:rsidRDefault="001D65D6"/>
  </w:footnote>
  <w:footnote w:id="2">
    <w:p w14:paraId="67D70430" w14:textId="2EBB4E49" w:rsidR="00013EFA" w:rsidRPr="00013EFA" w:rsidRDefault="00013EFA" w:rsidP="00013EFA">
      <w:pPr>
        <w:pStyle w:val="Corpodeltesto21"/>
        <w:widowControl w:val="0"/>
        <w:tabs>
          <w:tab w:val="left" w:pos="720"/>
        </w:tabs>
        <w:spacing w:line="360" w:lineRule="auto"/>
        <w:rPr>
          <w:rFonts w:ascii="Tahoma" w:hAnsi="Tahoma" w:cs="Tahoma"/>
          <w:sz w:val="16"/>
          <w:szCs w:val="16"/>
        </w:rPr>
      </w:pPr>
      <w:r>
        <w:rPr>
          <w:rStyle w:val="Rimandonotaapidipagina"/>
          <w:rFonts w:ascii="Tahoma" w:hAnsi="Tahoma" w:cs="Tahoma"/>
          <w:sz w:val="16"/>
          <w:szCs w:val="16"/>
        </w:rPr>
        <w:footnoteRef/>
      </w:r>
      <w:r>
        <w:rPr>
          <w:rFonts w:ascii="Tahoma" w:hAnsi="Tahoma"/>
          <w:sz w:val="16"/>
        </w:rPr>
        <w:t>This amount, which corresponds to the research budget, is € 4,872.90</w:t>
      </w:r>
    </w:p>
  </w:footnote>
  <w:footnote w:id="3">
    <w:p w14:paraId="0F7FA6B8" w14:textId="2205ED46" w:rsidR="00013EFA" w:rsidRDefault="00013EFA" w:rsidP="00013EFA">
      <w:pPr>
        <w:pStyle w:val="Testonotaapidipagina"/>
        <w:jc w:val="both"/>
      </w:pPr>
      <w:r>
        <w:rPr>
          <w:rStyle w:val="Rimandonotaapidipagina"/>
          <w:rFonts w:ascii="Tahoma" w:hAnsi="Tahoma" w:cs="Tahoma"/>
          <w:sz w:val="16"/>
          <w:szCs w:val="16"/>
        </w:rPr>
        <w:footnoteRef/>
      </w:r>
      <w:r>
        <w:rPr>
          <w:rFonts w:ascii="Tahoma" w:hAnsi="Tahoma"/>
          <w:sz w:val="16"/>
        </w:rPr>
        <w:t xml:space="preserve"> The increase of at least 50% of the amount of the grant for each month of research abroad is €834.89 to be provided for a maximum period of 12 months.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6604" w14:textId="77777777" w:rsidR="001558FA" w:rsidRDefault="001558FA">
    <w:pPr>
      <w:pStyle w:val="Intestazione"/>
    </w:pPr>
  </w:p>
  <w:p w14:paraId="352B8C88" w14:textId="77777777" w:rsidR="001558FA" w:rsidRDefault="001558FA">
    <w:pPr>
      <w:pStyle w:val="Intestazione"/>
    </w:pPr>
  </w:p>
  <w:p w14:paraId="62BB1884" w14:textId="77777777" w:rsidR="001558FA" w:rsidRDefault="001558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F2FBD" w14:textId="77777777" w:rsidR="001558FA" w:rsidRDefault="001558FA">
    <w:pPr>
      <w:pStyle w:val="Intestazione"/>
    </w:pPr>
    <w:r>
      <w:rPr>
        <w:rFonts w:ascii="Tahoma" w:hAnsi="Tahoma"/>
        <w:b/>
      </w:rPr>
      <w:tab/>
    </w:r>
    <w:r>
      <w:rPr>
        <w:rFonts w:ascii="Tahoma" w:hAnsi="Tahoma"/>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lvl>
  </w:abstractNum>
  <w:abstractNum w:abstractNumId="4" w15:restartNumberingAfterBreak="0">
    <w:nsid w:val="02786DBA"/>
    <w:multiLevelType w:val="hybridMultilevel"/>
    <w:tmpl w:val="FFFFFFFF"/>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9EF7010"/>
    <w:multiLevelType w:val="hybridMultilevel"/>
    <w:tmpl w:val="E81C193C"/>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9B0F15"/>
    <w:multiLevelType w:val="hybridMultilevel"/>
    <w:tmpl w:val="7294399E"/>
    <w:lvl w:ilvl="0" w:tplc="04100017">
      <w:start w:val="1"/>
      <w:numFmt w:val="lowerLetter"/>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02B458F"/>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num w:numId="1" w16cid:durableId="548151284">
    <w:abstractNumId w:val="0"/>
  </w:num>
  <w:num w:numId="2" w16cid:durableId="143938121">
    <w:abstractNumId w:val="1"/>
  </w:num>
  <w:num w:numId="3" w16cid:durableId="131871234">
    <w:abstractNumId w:val="2"/>
  </w:num>
  <w:num w:numId="4" w16cid:durableId="1181623847">
    <w:abstractNumId w:val="3"/>
  </w:num>
  <w:num w:numId="5" w16cid:durableId="20571975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9380551">
    <w:abstractNumId w:val="4"/>
  </w:num>
  <w:num w:numId="7" w16cid:durableId="1631939688">
    <w:abstractNumId w:val="5"/>
  </w:num>
  <w:num w:numId="8" w16cid:durableId="9655032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F8"/>
    <w:rsid w:val="00003BA2"/>
    <w:rsid w:val="000132C3"/>
    <w:rsid w:val="00013EFA"/>
    <w:rsid w:val="00025149"/>
    <w:rsid w:val="000273B2"/>
    <w:rsid w:val="0004648E"/>
    <w:rsid w:val="00067D32"/>
    <w:rsid w:val="00070320"/>
    <w:rsid w:val="00087761"/>
    <w:rsid w:val="00087E25"/>
    <w:rsid w:val="00097201"/>
    <w:rsid w:val="000C0287"/>
    <w:rsid w:val="000C2868"/>
    <w:rsid w:val="000D3BC7"/>
    <w:rsid w:val="000D71E3"/>
    <w:rsid w:val="000E07B0"/>
    <w:rsid w:val="000F16C3"/>
    <w:rsid w:val="000F3760"/>
    <w:rsid w:val="00100E58"/>
    <w:rsid w:val="00102917"/>
    <w:rsid w:val="00103443"/>
    <w:rsid w:val="00117821"/>
    <w:rsid w:val="001466AC"/>
    <w:rsid w:val="001558FA"/>
    <w:rsid w:val="00194C76"/>
    <w:rsid w:val="001A648B"/>
    <w:rsid w:val="001B0F96"/>
    <w:rsid w:val="001B4330"/>
    <w:rsid w:val="001D65D6"/>
    <w:rsid w:val="001E1EC3"/>
    <w:rsid w:val="001E3BEF"/>
    <w:rsid w:val="001F2903"/>
    <w:rsid w:val="002157C2"/>
    <w:rsid w:val="00230E37"/>
    <w:rsid w:val="00232916"/>
    <w:rsid w:val="002368E8"/>
    <w:rsid w:val="002509A4"/>
    <w:rsid w:val="0026064A"/>
    <w:rsid w:val="00265D32"/>
    <w:rsid w:val="002706AC"/>
    <w:rsid w:val="00275BB4"/>
    <w:rsid w:val="00293078"/>
    <w:rsid w:val="00293845"/>
    <w:rsid w:val="002A56A6"/>
    <w:rsid w:val="002B12DE"/>
    <w:rsid w:val="002B302F"/>
    <w:rsid w:val="002C0030"/>
    <w:rsid w:val="002C385E"/>
    <w:rsid w:val="002C5E2F"/>
    <w:rsid w:val="003006BA"/>
    <w:rsid w:val="003200EC"/>
    <w:rsid w:val="00353CE6"/>
    <w:rsid w:val="003663D0"/>
    <w:rsid w:val="00392537"/>
    <w:rsid w:val="003A31A1"/>
    <w:rsid w:val="003A4DD8"/>
    <w:rsid w:val="003B25A6"/>
    <w:rsid w:val="003C3DC1"/>
    <w:rsid w:val="003E0D5A"/>
    <w:rsid w:val="003E5F57"/>
    <w:rsid w:val="003F6B67"/>
    <w:rsid w:val="00406DA3"/>
    <w:rsid w:val="00413883"/>
    <w:rsid w:val="00417279"/>
    <w:rsid w:val="004407CE"/>
    <w:rsid w:val="00451616"/>
    <w:rsid w:val="00452FDF"/>
    <w:rsid w:val="00454CDE"/>
    <w:rsid w:val="00475C7A"/>
    <w:rsid w:val="0048685D"/>
    <w:rsid w:val="00486F42"/>
    <w:rsid w:val="00496780"/>
    <w:rsid w:val="004A7F44"/>
    <w:rsid w:val="004B18E6"/>
    <w:rsid w:val="004B3C13"/>
    <w:rsid w:val="004B47A4"/>
    <w:rsid w:val="004C4807"/>
    <w:rsid w:val="004C5DD9"/>
    <w:rsid w:val="004E1534"/>
    <w:rsid w:val="00521D7E"/>
    <w:rsid w:val="00554D1F"/>
    <w:rsid w:val="00556C22"/>
    <w:rsid w:val="005707C2"/>
    <w:rsid w:val="00571479"/>
    <w:rsid w:val="00593FFD"/>
    <w:rsid w:val="005A4154"/>
    <w:rsid w:val="005A50FF"/>
    <w:rsid w:val="005B060C"/>
    <w:rsid w:val="005D3B31"/>
    <w:rsid w:val="005D778F"/>
    <w:rsid w:val="005E229C"/>
    <w:rsid w:val="00601FCC"/>
    <w:rsid w:val="00621299"/>
    <w:rsid w:val="00625920"/>
    <w:rsid w:val="00651C82"/>
    <w:rsid w:val="00655FB4"/>
    <w:rsid w:val="00667F53"/>
    <w:rsid w:val="006C18DD"/>
    <w:rsid w:val="006E7E61"/>
    <w:rsid w:val="00714F7F"/>
    <w:rsid w:val="00721A17"/>
    <w:rsid w:val="00725233"/>
    <w:rsid w:val="00731FF9"/>
    <w:rsid w:val="00765919"/>
    <w:rsid w:val="00785E64"/>
    <w:rsid w:val="00792935"/>
    <w:rsid w:val="007B2F33"/>
    <w:rsid w:val="007F6AAA"/>
    <w:rsid w:val="007F7DA4"/>
    <w:rsid w:val="008057C2"/>
    <w:rsid w:val="00821A89"/>
    <w:rsid w:val="00821CE8"/>
    <w:rsid w:val="00827CD1"/>
    <w:rsid w:val="00844342"/>
    <w:rsid w:val="00853632"/>
    <w:rsid w:val="00855320"/>
    <w:rsid w:val="00860D1B"/>
    <w:rsid w:val="00862882"/>
    <w:rsid w:val="008704E8"/>
    <w:rsid w:val="00870D03"/>
    <w:rsid w:val="00875FF1"/>
    <w:rsid w:val="00881359"/>
    <w:rsid w:val="00884299"/>
    <w:rsid w:val="008A57AE"/>
    <w:rsid w:val="008B1030"/>
    <w:rsid w:val="008E65B6"/>
    <w:rsid w:val="00901E70"/>
    <w:rsid w:val="00910A75"/>
    <w:rsid w:val="00911238"/>
    <w:rsid w:val="009131F7"/>
    <w:rsid w:val="009166FB"/>
    <w:rsid w:val="00917020"/>
    <w:rsid w:val="00923B80"/>
    <w:rsid w:val="009260E6"/>
    <w:rsid w:val="00927186"/>
    <w:rsid w:val="009363BD"/>
    <w:rsid w:val="009407E5"/>
    <w:rsid w:val="00942B17"/>
    <w:rsid w:val="009430B4"/>
    <w:rsid w:val="00966C85"/>
    <w:rsid w:val="00981C7B"/>
    <w:rsid w:val="00984620"/>
    <w:rsid w:val="009911B6"/>
    <w:rsid w:val="009926F2"/>
    <w:rsid w:val="009A53F8"/>
    <w:rsid w:val="009B5B56"/>
    <w:rsid w:val="009B63CC"/>
    <w:rsid w:val="009B70A4"/>
    <w:rsid w:val="009C1959"/>
    <w:rsid w:val="009E2AC8"/>
    <w:rsid w:val="009E48F9"/>
    <w:rsid w:val="009F7753"/>
    <w:rsid w:val="00A00CF9"/>
    <w:rsid w:val="00A1110E"/>
    <w:rsid w:val="00A3488B"/>
    <w:rsid w:val="00A70D11"/>
    <w:rsid w:val="00A9452C"/>
    <w:rsid w:val="00AA6988"/>
    <w:rsid w:val="00AB31AC"/>
    <w:rsid w:val="00AC1D70"/>
    <w:rsid w:val="00AD2AEB"/>
    <w:rsid w:val="00AF576C"/>
    <w:rsid w:val="00B17CF8"/>
    <w:rsid w:val="00B54A58"/>
    <w:rsid w:val="00B669D6"/>
    <w:rsid w:val="00B7702B"/>
    <w:rsid w:val="00BA0C3A"/>
    <w:rsid w:val="00BC3105"/>
    <w:rsid w:val="00BD4EEC"/>
    <w:rsid w:val="00BE3900"/>
    <w:rsid w:val="00BE413D"/>
    <w:rsid w:val="00BF5177"/>
    <w:rsid w:val="00C02BAA"/>
    <w:rsid w:val="00C36481"/>
    <w:rsid w:val="00C50DDB"/>
    <w:rsid w:val="00C61C8C"/>
    <w:rsid w:val="00C6407F"/>
    <w:rsid w:val="00C653AC"/>
    <w:rsid w:val="00C83736"/>
    <w:rsid w:val="00C960C4"/>
    <w:rsid w:val="00CB6058"/>
    <w:rsid w:val="00CC3FAC"/>
    <w:rsid w:val="00CC421B"/>
    <w:rsid w:val="00CD77C7"/>
    <w:rsid w:val="00CF66DA"/>
    <w:rsid w:val="00CF7512"/>
    <w:rsid w:val="00D05B37"/>
    <w:rsid w:val="00D4384F"/>
    <w:rsid w:val="00D5558E"/>
    <w:rsid w:val="00D61913"/>
    <w:rsid w:val="00D637AB"/>
    <w:rsid w:val="00D66786"/>
    <w:rsid w:val="00D74AB6"/>
    <w:rsid w:val="00DA2987"/>
    <w:rsid w:val="00DB7C25"/>
    <w:rsid w:val="00DC58D3"/>
    <w:rsid w:val="00DD4D3D"/>
    <w:rsid w:val="00E059C1"/>
    <w:rsid w:val="00E06008"/>
    <w:rsid w:val="00E13F4D"/>
    <w:rsid w:val="00E15C66"/>
    <w:rsid w:val="00E15D11"/>
    <w:rsid w:val="00E21F3E"/>
    <w:rsid w:val="00E41213"/>
    <w:rsid w:val="00E77D5E"/>
    <w:rsid w:val="00E91555"/>
    <w:rsid w:val="00EE3E51"/>
    <w:rsid w:val="00EE5B1F"/>
    <w:rsid w:val="00EE6CA3"/>
    <w:rsid w:val="00EE716F"/>
    <w:rsid w:val="00EF5784"/>
    <w:rsid w:val="00F25432"/>
    <w:rsid w:val="00F36480"/>
    <w:rsid w:val="00F46419"/>
    <w:rsid w:val="00F4782B"/>
    <w:rsid w:val="00F57CD0"/>
    <w:rsid w:val="00F93708"/>
    <w:rsid w:val="00FB0D26"/>
    <w:rsid w:val="00FF1159"/>
    <w:rsid w:val="00FF20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C17CD3"/>
  <w15:chartTrackingRefBased/>
  <w15:docId w15:val="{6FBDE053-4047-41A5-863E-80D57337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outlineLvl w:val="0"/>
    </w:pPr>
    <w:rPr>
      <w:b/>
    </w:rPr>
  </w:style>
  <w:style w:type="paragraph" w:styleId="Titolo2">
    <w:name w:val="heading 2"/>
    <w:basedOn w:val="Normale"/>
    <w:next w:val="Normale"/>
    <w:qFormat/>
    <w:pPr>
      <w:keepNext/>
      <w:numPr>
        <w:ilvl w:val="1"/>
        <w:numId w:val="1"/>
      </w:numPr>
      <w:outlineLvl w:val="1"/>
    </w:pPr>
    <w:rPr>
      <w:b/>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w:hAnsi="Times New Roman" w:cs="Times New Roman" w:hint="default"/>
    </w:rPr>
  </w:style>
  <w:style w:type="character" w:customStyle="1" w:styleId="WW8Num4z0">
    <w:name w:val="WW8Num4z0"/>
  </w:style>
  <w:style w:type="character" w:customStyle="1" w:styleId="Carpredefinitoparagrafo2">
    <w:name w:val="Car. predefinito paragrafo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Arial" w:hAnsi="Arial" w:cs="Arial"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Times New Roman" w:eastAsia="Times New Roman" w:hAnsi="Times New Roman" w:cs="Times New Roman"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Times New Roman"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Times New Roman" w:eastAsia="Times New Roman" w:hAnsi="Times New Roman"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Carpredefinitoparagrafo1">
    <w:name w:val="Car. predefinito paragrafo1"/>
  </w:style>
  <w:style w:type="character" w:styleId="Numeropagina">
    <w:name w:val="page number"/>
    <w:basedOn w:val="Carpredefinitoparagrafo1"/>
  </w:style>
  <w:style w:type="character" w:customStyle="1" w:styleId="TestofumettoCarattere">
    <w:name w:val="Testo fumetto Carattere"/>
    <w:rPr>
      <w:rFonts w:ascii="Tahoma" w:hAnsi="Tahoma" w:cs="Tahoma"/>
      <w:sz w:val="16"/>
      <w:szCs w:val="16"/>
    </w:rPr>
  </w:style>
  <w:style w:type="character" w:customStyle="1" w:styleId="Rimandocommento1">
    <w:name w:val="Rimando commento1"/>
    <w:rPr>
      <w:sz w:val="16"/>
      <w:szCs w:val="16"/>
    </w:rPr>
  </w:style>
  <w:style w:type="character" w:customStyle="1" w:styleId="TestocommentoCarattere">
    <w:name w:val="Testo commento Carattere"/>
    <w:basedOn w:val="Carpredefinitoparagrafo1"/>
    <w:link w:val="Testocommento"/>
    <w:uiPriority w:val="99"/>
  </w:style>
  <w:style w:type="character" w:customStyle="1" w:styleId="SoggettocommentoCarattere">
    <w:name w:val="Soggetto commento Carattere"/>
    <w:rPr>
      <w:b/>
      <w:bCs/>
    </w:rPr>
  </w:style>
  <w:style w:type="character" w:customStyle="1" w:styleId="apple-converted-space">
    <w:name w:val="apple-converted-space"/>
  </w:style>
  <w:style w:type="character" w:styleId="Enfasicorsivo">
    <w:name w:val="Emphasis"/>
    <w:qFormat/>
    <w:rPr>
      <w:i/>
      <w:iCs/>
    </w:rPr>
  </w:style>
  <w:style w:type="character" w:customStyle="1" w:styleId="Corpodeltesto3Carattere">
    <w:name w:val="Corpo del testo 3 Carattere"/>
    <w:rPr>
      <w:sz w:val="16"/>
      <w:szCs w:val="16"/>
    </w:rPr>
  </w:style>
  <w:style w:type="character" w:customStyle="1" w:styleId="RientrocorpodeltestoCarattere">
    <w:name w:val="Rientro corpo del testo Carattere"/>
    <w:rPr>
      <w:sz w:val="24"/>
      <w:szCs w:val="24"/>
    </w:rPr>
  </w:style>
  <w:style w:type="character" w:customStyle="1" w:styleId="TestonormaleCarattere">
    <w:name w:val="Testo normale Carattere"/>
    <w:rPr>
      <w:rFonts w:ascii="Calibri" w:hAnsi="Calibri" w:cs="Calibri"/>
      <w:sz w:val="22"/>
      <w:szCs w:val="21"/>
    </w:rPr>
  </w:style>
  <w:style w:type="character" w:customStyle="1" w:styleId="PidipaginaCarattere">
    <w:name w:val="Piè di pagina Carattere"/>
  </w:style>
  <w:style w:type="paragraph" w:customStyle="1" w:styleId="Titolo20">
    <w:name w:val="Titolo2"/>
    <w:basedOn w:val="Normale"/>
    <w:next w:val="Corpotesto"/>
    <w:pPr>
      <w:keepNext/>
      <w:spacing w:before="240" w:after="120"/>
    </w:pPr>
    <w:rPr>
      <w:rFonts w:ascii="Liberation Sans" w:eastAsia="Microsoft YaHei" w:hAnsi="Liberation Sans" w:cs="Arial"/>
      <w:sz w:val="28"/>
      <w:szCs w:val="28"/>
    </w:rPr>
  </w:style>
  <w:style w:type="paragraph" w:styleId="Corpotesto">
    <w:name w:val="Body Text"/>
    <w:basedOn w:val="Normale"/>
    <w:pPr>
      <w:pBdr>
        <w:top w:val="none" w:sz="0" w:space="0" w:color="000000"/>
        <w:left w:val="none" w:sz="0" w:space="0" w:color="000000"/>
        <w:bottom w:val="single" w:sz="12" w:space="1" w:color="000000"/>
        <w:right w:val="none" w:sz="0" w:space="0" w:color="000000"/>
      </w:pBdr>
      <w:jc w:val="center"/>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Arial"/>
    </w:rPr>
  </w:style>
  <w:style w:type="paragraph" w:customStyle="1" w:styleId="Titolo10">
    <w:name w:val="Titolo1"/>
    <w:basedOn w:val="Normale"/>
    <w:next w:val="Corpotesto"/>
    <w:pPr>
      <w:keepNext/>
      <w:spacing w:before="240" w:after="120"/>
    </w:pPr>
    <w:rPr>
      <w:rFonts w:ascii="Liberation Sans" w:eastAsia="Microsoft YaHei" w:hAnsi="Liberation Sans" w:cs="Arial"/>
      <w:sz w:val="28"/>
      <w:szCs w:val="28"/>
    </w:rPr>
  </w:style>
  <w:style w:type="paragraph" w:customStyle="1" w:styleId="Corpodeltesto22">
    <w:name w:val="Corpo del testo 22"/>
    <w:basedOn w:val="Normale"/>
    <w:pPr>
      <w:jc w:val="both"/>
    </w:pPr>
  </w:style>
  <w:style w:type="paragraph" w:customStyle="1" w:styleId="Mappadocumento1">
    <w:name w:val="Mappa documento1"/>
    <w:basedOn w:val="Normale"/>
    <w:pPr>
      <w:shd w:val="clear" w:color="auto" w:fill="000080"/>
    </w:pPr>
    <w:rPr>
      <w:rFonts w:ascii="Tahoma" w:hAnsi="Tahoma" w:cs="Tahoma"/>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style>
  <w:style w:type="paragraph" w:styleId="Pidipagina">
    <w:name w:val="footer"/>
    <w:basedOn w:val="Normale"/>
  </w:style>
  <w:style w:type="paragraph" w:styleId="Testofumetto">
    <w:name w:val="Balloon Text"/>
    <w:basedOn w:val="Normale"/>
    <w:rPr>
      <w:rFonts w:ascii="Tahoma" w:hAnsi="Tahoma" w:cs="Tahoma"/>
      <w:sz w:val="16"/>
      <w:szCs w:val="16"/>
    </w:rPr>
  </w:style>
  <w:style w:type="paragraph" w:customStyle="1" w:styleId="Testocommento1">
    <w:name w:val="Testo commento1"/>
    <w:basedOn w:val="Normale"/>
  </w:style>
  <w:style w:type="paragraph" w:styleId="Soggettocommento">
    <w:name w:val="annotation subject"/>
    <w:basedOn w:val="Testocommento1"/>
    <w:next w:val="Testocommento1"/>
    <w:rPr>
      <w:b/>
      <w:bCs/>
    </w:rPr>
  </w:style>
  <w:style w:type="paragraph" w:customStyle="1" w:styleId="Corpodeltesto21">
    <w:name w:val="Corpo del testo 21"/>
    <w:pPr>
      <w:suppressAutoHyphens/>
      <w:spacing w:line="479" w:lineRule="atLeast"/>
      <w:jc w:val="both"/>
    </w:pPr>
    <w:rPr>
      <w:rFonts w:ascii="Arial" w:eastAsia="ヒラギノ角ゴ Pro W3" w:hAnsi="Arial" w:cs="Arial"/>
      <w:color w:val="000000"/>
      <w:sz w:val="22"/>
      <w:lang w:eastAsia="zh-CN"/>
    </w:rPr>
  </w:style>
  <w:style w:type="paragraph" w:customStyle="1" w:styleId="Corpodeltesto31">
    <w:name w:val="Corpo del testo 31"/>
    <w:basedOn w:val="Normale"/>
    <w:pPr>
      <w:spacing w:after="120"/>
    </w:pPr>
    <w:rPr>
      <w:sz w:val="16"/>
      <w:szCs w:val="16"/>
    </w:rPr>
  </w:style>
  <w:style w:type="paragraph" w:styleId="Rientrocorpodeltesto">
    <w:name w:val="Body Text Indent"/>
    <w:basedOn w:val="Normale"/>
    <w:pPr>
      <w:spacing w:after="120"/>
      <w:ind w:left="283"/>
    </w:pPr>
    <w:rPr>
      <w:sz w:val="24"/>
      <w:szCs w:val="24"/>
    </w:rPr>
  </w:style>
  <w:style w:type="paragraph" w:customStyle="1" w:styleId="Testonormale1">
    <w:name w:val="Testo normale1"/>
    <w:basedOn w:val="Normale"/>
    <w:rPr>
      <w:rFonts w:ascii="Calibri" w:hAnsi="Calibri" w:cs="Calibri"/>
      <w:sz w:val="22"/>
      <w:szCs w:val="21"/>
    </w:rPr>
  </w:style>
  <w:style w:type="paragraph" w:customStyle="1" w:styleId="BodyText21">
    <w:name w:val="Body Text 21"/>
    <w:pPr>
      <w:suppressAutoHyphens/>
      <w:spacing w:line="479" w:lineRule="atLeast"/>
      <w:jc w:val="both"/>
    </w:pPr>
    <w:rPr>
      <w:rFonts w:ascii="Arial" w:eastAsia="ヒラギノ角ゴ Pro W3" w:hAnsi="Arial" w:cs="Arial"/>
      <w:color w:val="000000"/>
      <w:sz w:val="22"/>
      <w:lang w:eastAsia="zh-CN"/>
    </w:rPr>
  </w:style>
  <w:style w:type="paragraph" w:customStyle="1" w:styleId="Bollo">
    <w:name w:val="Bollo"/>
    <w:basedOn w:val="Normale"/>
    <w:pPr>
      <w:spacing w:line="567" w:lineRule="atLeast"/>
      <w:jc w:val="both"/>
    </w:pPr>
    <w:rPr>
      <w:rFonts w:ascii="Swiss" w:hAnsi="Swiss" w:cs="Swiss"/>
    </w:rPr>
  </w:style>
  <w:style w:type="paragraph" w:styleId="Paragrafoelenco">
    <w:name w:val="List Paragraph"/>
    <w:basedOn w:val="Normale"/>
    <w:uiPriority w:val="34"/>
    <w:qFormat/>
    <w:rsid w:val="004B47A4"/>
    <w:pPr>
      <w:ind w:left="720"/>
      <w:contextualSpacing/>
    </w:pPr>
  </w:style>
  <w:style w:type="character" w:styleId="Rimandocommento">
    <w:name w:val="annotation reference"/>
    <w:basedOn w:val="Carpredefinitoparagrafo"/>
    <w:uiPriority w:val="99"/>
    <w:semiHidden/>
    <w:unhideWhenUsed/>
    <w:rsid w:val="009430B4"/>
    <w:rPr>
      <w:sz w:val="16"/>
      <w:szCs w:val="16"/>
    </w:rPr>
  </w:style>
  <w:style w:type="paragraph" w:styleId="Testocommento">
    <w:name w:val="annotation text"/>
    <w:basedOn w:val="Normale"/>
    <w:link w:val="TestocommentoCarattere"/>
    <w:uiPriority w:val="99"/>
    <w:unhideWhenUsed/>
    <w:rsid w:val="009430B4"/>
    <w:pPr>
      <w:suppressAutoHyphens w:val="0"/>
      <w:spacing w:after="160"/>
    </w:pPr>
    <w:rPr>
      <w:lang w:eastAsia="it-IT"/>
    </w:rPr>
  </w:style>
  <w:style w:type="character" w:customStyle="1" w:styleId="TestocommentoCarattere1">
    <w:name w:val="Testo commento Carattere1"/>
    <w:basedOn w:val="Carpredefinitoparagrafo"/>
    <w:uiPriority w:val="99"/>
    <w:semiHidden/>
    <w:rsid w:val="009430B4"/>
    <w:rPr>
      <w:lang w:eastAsia="zh-CN"/>
    </w:rPr>
  </w:style>
  <w:style w:type="paragraph" w:customStyle="1" w:styleId="paragraph">
    <w:name w:val="paragraph"/>
    <w:basedOn w:val="Normale"/>
    <w:rsid w:val="009430B4"/>
    <w:pPr>
      <w:suppressAutoHyphens w:val="0"/>
      <w:spacing w:before="100" w:beforeAutospacing="1" w:after="100" w:afterAutospacing="1"/>
    </w:pPr>
    <w:rPr>
      <w:sz w:val="24"/>
      <w:szCs w:val="24"/>
      <w:lang w:eastAsia="it-IT"/>
    </w:rPr>
  </w:style>
  <w:style w:type="character" w:customStyle="1" w:styleId="normaltextrun">
    <w:name w:val="normaltextrun"/>
    <w:basedOn w:val="Carpredefinitoparagrafo"/>
    <w:rsid w:val="009430B4"/>
    <w:rPr>
      <w:rFonts w:cs="Times New Roman"/>
    </w:rPr>
  </w:style>
  <w:style w:type="character" w:customStyle="1" w:styleId="eop">
    <w:name w:val="eop"/>
    <w:basedOn w:val="Carpredefinitoparagrafo"/>
    <w:rsid w:val="009430B4"/>
    <w:rPr>
      <w:rFonts w:cs="Times New Roman"/>
    </w:rPr>
  </w:style>
  <w:style w:type="paragraph" w:styleId="Revisione">
    <w:name w:val="Revision"/>
    <w:hidden/>
    <w:uiPriority w:val="99"/>
    <w:semiHidden/>
    <w:rsid w:val="0004648E"/>
    <w:rPr>
      <w:lang w:eastAsia="zh-CN"/>
    </w:rPr>
  </w:style>
  <w:style w:type="paragraph" w:styleId="Testonotaapidipagina">
    <w:name w:val="footnote text"/>
    <w:basedOn w:val="Normale"/>
    <w:link w:val="TestonotaapidipaginaCarattere"/>
    <w:uiPriority w:val="99"/>
    <w:semiHidden/>
    <w:unhideWhenUsed/>
    <w:rsid w:val="00013EFA"/>
  </w:style>
  <w:style w:type="character" w:customStyle="1" w:styleId="TestonotaapidipaginaCarattere">
    <w:name w:val="Testo nota a piè di pagina Carattere"/>
    <w:basedOn w:val="Carpredefinitoparagrafo"/>
    <w:link w:val="Testonotaapidipagina"/>
    <w:uiPriority w:val="99"/>
    <w:semiHidden/>
    <w:rsid w:val="00013EFA"/>
    <w:rPr>
      <w:lang w:eastAsia="zh-CN"/>
    </w:rPr>
  </w:style>
  <w:style w:type="character" w:styleId="Rimandonotaapidipagina">
    <w:name w:val="footnote reference"/>
    <w:basedOn w:val="Carpredefinitoparagrafo"/>
    <w:uiPriority w:val="99"/>
    <w:semiHidden/>
    <w:unhideWhenUsed/>
    <w:rsid w:val="00013E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938563">
      <w:bodyDiv w:val="1"/>
      <w:marLeft w:val="0"/>
      <w:marRight w:val="0"/>
      <w:marTop w:val="0"/>
      <w:marBottom w:val="0"/>
      <w:divBdr>
        <w:top w:val="none" w:sz="0" w:space="0" w:color="auto"/>
        <w:left w:val="none" w:sz="0" w:space="0" w:color="auto"/>
        <w:bottom w:val="none" w:sz="0" w:space="0" w:color="auto"/>
        <w:right w:val="none" w:sz="0" w:space="0" w:color="auto"/>
      </w:divBdr>
    </w:div>
    <w:div w:id="1382753837">
      <w:bodyDiv w:val="1"/>
      <w:marLeft w:val="0"/>
      <w:marRight w:val="0"/>
      <w:marTop w:val="0"/>
      <w:marBottom w:val="0"/>
      <w:divBdr>
        <w:top w:val="none" w:sz="0" w:space="0" w:color="auto"/>
        <w:left w:val="none" w:sz="0" w:space="0" w:color="auto"/>
        <w:bottom w:val="none" w:sz="0" w:space="0" w:color="auto"/>
        <w:right w:val="none" w:sz="0" w:space="0" w:color="auto"/>
      </w:divBdr>
    </w:div>
    <w:div w:id="182704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4EFFE5A98D04C9785E2F5890C0658" ma:contentTypeVersion="14" ma:contentTypeDescription="Create a new document." ma:contentTypeScope="" ma:versionID="69d7f6db5ef6cc175c561dbb403edc30">
  <xsd:schema xmlns:xsd="http://www.w3.org/2001/XMLSchema" xmlns:xs="http://www.w3.org/2001/XMLSchema" xmlns:p="http://schemas.microsoft.com/office/2006/metadata/properties" xmlns:ns2="ac00a988-d49b-4866-aee1-6be0597039c8" xmlns:ns3="cb0c6001-a770-44bf-886a-c2bf1b5e5ae9" targetNamespace="http://schemas.microsoft.com/office/2006/metadata/properties" ma:root="true" ma:fieldsID="89018070880e6d7a7ed997d487952e1c" ns2:_="" ns3:_="">
    <xsd:import namespace="ac00a988-d49b-4866-aee1-6be0597039c8"/>
    <xsd:import namespace="cb0c6001-a770-44bf-886a-c2bf1b5e5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0a988-d49b-4866-aee1-6be05970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c6001-a770-44bf-886a-c2bf1b5e5a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8d823a0-b26c-4bbb-81c1-a9fb174587fe}" ma:internalName="TaxCatchAll" ma:showField="CatchAllData" ma:web="cb0c6001-a770-44bf-886a-c2bf1b5e5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00a988-d49b-4866-aee1-6be0597039c8">
      <Terms xmlns="http://schemas.microsoft.com/office/infopath/2007/PartnerControls"/>
    </lcf76f155ced4ddcb4097134ff3c332f>
    <TaxCatchAll xmlns="cb0c6001-a770-44bf-886a-c2bf1b5e5ae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A7047-FDE5-40E6-AF8E-C1AB86F45131}"/>
</file>

<file path=customXml/itemProps2.xml><?xml version="1.0" encoding="utf-8"?>
<ds:datastoreItem xmlns:ds="http://schemas.openxmlformats.org/officeDocument/2006/customXml" ds:itemID="{ED63683E-6FC5-4F23-9E97-15360F868607}">
  <ds:schemaRefs>
    <ds:schemaRef ds:uri="http://schemas.microsoft.com/sharepoint/v3/contenttype/forms"/>
  </ds:schemaRefs>
</ds:datastoreItem>
</file>

<file path=customXml/itemProps3.xml><?xml version="1.0" encoding="utf-8"?>
<ds:datastoreItem xmlns:ds="http://schemas.openxmlformats.org/officeDocument/2006/customXml" ds:itemID="{467CD1D2-4D42-4DD6-AD83-A4E8426078A2}">
  <ds:schemaRefs>
    <ds:schemaRef ds:uri="http://schemas.microsoft.com/office/2006/metadata/properties"/>
    <ds:schemaRef ds:uri="http://schemas.microsoft.com/office/infopath/2007/PartnerControls"/>
    <ds:schemaRef ds:uri="ac00a988-d49b-4866-aee1-6be0597039c8"/>
    <ds:schemaRef ds:uri="cb0c6001-a770-44bf-886a-c2bf1b5e5ae9"/>
  </ds:schemaRefs>
</ds:datastoreItem>
</file>

<file path=customXml/itemProps4.xml><?xml version="1.0" encoding="utf-8"?>
<ds:datastoreItem xmlns:ds="http://schemas.openxmlformats.org/officeDocument/2006/customXml" ds:itemID="{A47326B7-1F2C-416C-9BC3-F2CFA0B2C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3460</Words>
  <Characters>19727</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Convenzione tra le Università di UDINE e ………………… per l’attivazione ed il funzionamento del……</vt:lpstr>
    </vt:vector>
  </TitlesOfParts>
  <Company/>
  <LinksUpToDate>false</LinksUpToDate>
  <CharactersWithSpaces>23141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Convenzione tra le Università di UDINE e ………………… per l’attivazione ed il funzionamento del……</dc:title>
  <dc:subject/>
  <dc:creator>Università di Udine</dc:creator>
  <cp:keywords/>
  <cp:lastModifiedBy>Ph.D. Unit</cp:lastModifiedBy>
  <cp:revision>12</cp:revision>
  <cp:lastPrinted>2022-04-21T22:19:00Z</cp:lastPrinted>
  <dcterms:created xsi:type="dcterms:W3CDTF">2025-03-07T19:30:00Z</dcterms:created>
  <dcterms:modified xsi:type="dcterms:W3CDTF">2026-06-15T09:59:00Z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0x0101005A14EFFE5A98D04C9785E2F5890C0658</vt:lpwstr>
  </property>
  <property fmtid="{D5CDD505-2E9C-101B-9397-08002B2CF9AE}" pid="3" name="MediaServiceImageTags">
    <vt:lpwstr/>
  </property>
</Properties>
</file>