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2D3E" w14:textId="77777777" w:rsidR="00E0678A" w:rsidRDefault="005A1261" w:rsidP="00E0678A">
      <w:pPr>
        <w:pStyle w:val="Titolo1"/>
        <w:spacing w:before="45" w:line="274" w:lineRule="auto"/>
        <w:ind w:left="0"/>
        <w:rPr>
          <w:rFonts w:ascii="Arial" w:hAnsi="Arial" w:cs="Arial"/>
        </w:rPr>
      </w:pPr>
      <w:bookmarkStart w:id="0" w:name="Convenzione_per_l’attivazione_di_percors"/>
      <w:bookmarkEnd w:id="0"/>
      <w:r w:rsidRPr="00CD689C">
        <w:rPr>
          <w:rFonts w:ascii="Arial" w:hAnsi="Arial" w:cs="Arial"/>
        </w:rPr>
        <w:t>Convenzione</w:t>
      </w:r>
      <w:r w:rsidRPr="00CD689C">
        <w:rPr>
          <w:rFonts w:ascii="Arial" w:hAnsi="Arial" w:cs="Arial"/>
          <w:spacing w:val="-8"/>
        </w:rPr>
        <w:t xml:space="preserve"> </w:t>
      </w:r>
      <w:r w:rsidRPr="00CD689C">
        <w:rPr>
          <w:rFonts w:ascii="Arial" w:hAnsi="Arial" w:cs="Arial"/>
        </w:rPr>
        <w:t>per</w:t>
      </w:r>
      <w:r w:rsidRPr="00CD689C">
        <w:rPr>
          <w:rFonts w:ascii="Arial" w:hAnsi="Arial" w:cs="Arial"/>
          <w:spacing w:val="-9"/>
        </w:rPr>
        <w:t xml:space="preserve"> </w:t>
      </w:r>
      <w:r w:rsidRPr="00CD689C">
        <w:rPr>
          <w:rFonts w:ascii="Arial" w:hAnsi="Arial" w:cs="Arial"/>
        </w:rPr>
        <w:t>l’attivazione</w:t>
      </w:r>
      <w:r w:rsidRPr="00CD689C">
        <w:rPr>
          <w:rFonts w:ascii="Arial" w:hAnsi="Arial" w:cs="Arial"/>
          <w:spacing w:val="-8"/>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percorsi</w:t>
      </w:r>
      <w:r w:rsidRPr="00CD689C">
        <w:rPr>
          <w:rFonts w:ascii="Arial" w:hAnsi="Arial" w:cs="Arial"/>
          <w:spacing w:val="-4"/>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apprendistato</w:t>
      </w:r>
      <w:r w:rsidRPr="00CD689C">
        <w:rPr>
          <w:rFonts w:ascii="Arial" w:hAnsi="Arial" w:cs="Arial"/>
          <w:spacing w:val="-9"/>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alta</w:t>
      </w:r>
      <w:r w:rsidRPr="00CD689C">
        <w:rPr>
          <w:rFonts w:ascii="Arial" w:hAnsi="Arial" w:cs="Arial"/>
          <w:spacing w:val="-9"/>
        </w:rPr>
        <w:t xml:space="preserve"> </w:t>
      </w:r>
      <w:r w:rsidRPr="00CD689C">
        <w:rPr>
          <w:rFonts w:ascii="Arial" w:hAnsi="Arial" w:cs="Arial"/>
        </w:rPr>
        <w:t>formazione</w:t>
      </w:r>
      <w:r w:rsidRPr="00CD689C">
        <w:rPr>
          <w:rFonts w:ascii="Arial" w:hAnsi="Arial" w:cs="Arial"/>
          <w:spacing w:val="-4"/>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ricerca</w:t>
      </w:r>
    </w:p>
    <w:p w14:paraId="740DD22A" w14:textId="6991ADC4" w:rsidR="009D4C9E" w:rsidRPr="00CD689C" w:rsidRDefault="00E0678A" w:rsidP="00E0678A">
      <w:pPr>
        <w:pStyle w:val="Titolo1"/>
        <w:spacing w:before="45" w:line="274" w:lineRule="auto"/>
        <w:ind w:left="0"/>
        <w:rPr>
          <w:rFonts w:ascii="Arial" w:hAnsi="Arial" w:cs="Arial"/>
        </w:rPr>
      </w:pPr>
      <w:r>
        <w:rPr>
          <w:rFonts w:ascii="Arial" w:hAnsi="Arial" w:cs="Arial"/>
          <w:spacing w:val="-8"/>
        </w:rPr>
        <w:t xml:space="preserve"> f</w:t>
      </w:r>
      <w:r w:rsidR="005A1261" w:rsidRPr="00CD689C">
        <w:rPr>
          <w:rFonts w:ascii="Arial" w:hAnsi="Arial" w:cs="Arial"/>
        </w:rPr>
        <w:t>inalizzato</w:t>
      </w:r>
      <w:r w:rsidR="005A1261" w:rsidRPr="00CD689C">
        <w:rPr>
          <w:rFonts w:ascii="Arial" w:hAnsi="Arial" w:cs="Arial"/>
          <w:spacing w:val="-9"/>
        </w:rPr>
        <w:t xml:space="preserve"> </w:t>
      </w:r>
      <w:r w:rsidR="005A1261" w:rsidRPr="00CD689C">
        <w:rPr>
          <w:rFonts w:ascii="Arial" w:hAnsi="Arial" w:cs="Arial"/>
        </w:rPr>
        <w:t>al conseguimento del titolo di Dottore di Ricerca</w:t>
      </w:r>
      <w:r>
        <w:rPr>
          <w:rFonts w:ascii="Arial" w:hAnsi="Arial" w:cs="Arial"/>
        </w:rPr>
        <w:t xml:space="preserve"> per il corso di Dottorato in </w:t>
      </w:r>
      <w:r w:rsidRPr="00167D28">
        <w:rPr>
          <w:rFonts w:ascii="Arial" w:hAnsi="Arial" w:cs="Arial"/>
          <w:highlight w:val="yellow"/>
        </w:rPr>
        <w:t>XXXXXXXXXXXXXXXXXXXX</w:t>
      </w:r>
    </w:p>
    <w:p w14:paraId="514478B0" w14:textId="77777777" w:rsidR="009D4C9E" w:rsidRPr="00CD689C" w:rsidRDefault="009D4C9E">
      <w:pPr>
        <w:pStyle w:val="Corpotesto"/>
        <w:spacing w:before="52"/>
        <w:jc w:val="left"/>
        <w:rPr>
          <w:rFonts w:ascii="Arial" w:hAnsi="Arial" w:cs="Arial"/>
          <w:b/>
        </w:rPr>
      </w:pPr>
    </w:p>
    <w:p w14:paraId="4AD6D346" w14:textId="77777777" w:rsidR="009D4C9E" w:rsidRPr="00CD689C" w:rsidRDefault="005A1261">
      <w:pPr>
        <w:pStyle w:val="Corpotesto"/>
        <w:spacing w:line="276" w:lineRule="auto"/>
        <w:ind w:left="547" w:right="34"/>
        <w:jc w:val="left"/>
        <w:rPr>
          <w:rFonts w:ascii="Arial" w:hAnsi="Arial" w:cs="Arial"/>
        </w:rPr>
      </w:pPr>
      <w:r w:rsidRPr="00CD689C">
        <w:rPr>
          <w:rFonts w:ascii="Arial" w:hAnsi="Arial" w:cs="Arial"/>
        </w:rPr>
        <w:t>L’Università</w:t>
      </w:r>
      <w:r w:rsidRPr="00CD689C">
        <w:rPr>
          <w:rFonts w:ascii="Arial" w:hAnsi="Arial" w:cs="Arial"/>
          <w:spacing w:val="40"/>
        </w:rPr>
        <w:t xml:space="preserve"> </w:t>
      </w:r>
      <w:r w:rsidRPr="00CD689C">
        <w:rPr>
          <w:rFonts w:ascii="Arial" w:hAnsi="Arial" w:cs="Arial"/>
        </w:rPr>
        <w:t>di</w:t>
      </w:r>
      <w:r w:rsidRPr="00CD689C">
        <w:rPr>
          <w:rFonts w:ascii="Arial" w:hAnsi="Arial" w:cs="Arial"/>
          <w:spacing w:val="40"/>
        </w:rPr>
        <w:t xml:space="preserve"> </w:t>
      </w:r>
      <w:r w:rsidRPr="00CD689C">
        <w:rPr>
          <w:rFonts w:ascii="Arial" w:hAnsi="Arial" w:cs="Arial"/>
        </w:rPr>
        <w:t>Pisa</w:t>
      </w:r>
      <w:r w:rsidRPr="00CD689C">
        <w:rPr>
          <w:rFonts w:ascii="Arial" w:hAnsi="Arial" w:cs="Arial"/>
          <w:spacing w:val="40"/>
        </w:rPr>
        <w:t xml:space="preserve"> </w:t>
      </w:r>
      <w:r w:rsidRPr="00CD689C">
        <w:rPr>
          <w:rFonts w:ascii="Arial" w:hAnsi="Arial" w:cs="Arial"/>
        </w:rPr>
        <w:t>con</w:t>
      </w:r>
      <w:r w:rsidRPr="00CD689C">
        <w:rPr>
          <w:rFonts w:ascii="Arial" w:hAnsi="Arial" w:cs="Arial"/>
          <w:spacing w:val="40"/>
        </w:rPr>
        <w:t xml:space="preserve"> </w:t>
      </w:r>
      <w:r w:rsidRPr="00CD689C">
        <w:rPr>
          <w:rFonts w:ascii="Arial" w:hAnsi="Arial" w:cs="Arial"/>
        </w:rPr>
        <w:t>sede</w:t>
      </w:r>
      <w:r w:rsidRPr="00CD689C">
        <w:rPr>
          <w:rFonts w:ascii="Arial" w:hAnsi="Arial" w:cs="Arial"/>
          <w:spacing w:val="40"/>
        </w:rPr>
        <w:t xml:space="preserve"> </w:t>
      </w:r>
      <w:r w:rsidRPr="00CD689C">
        <w:rPr>
          <w:rFonts w:ascii="Arial" w:hAnsi="Arial" w:cs="Arial"/>
        </w:rPr>
        <w:t>in</w:t>
      </w:r>
      <w:r w:rsidRPr="00CD689C">
        <w:rPr>
          <w:rFonts w:ascii="Arial" w:hAnsi="Arial" w:cs="Arial"/>
          <w:spacing w:val="40"/>
        </w:rPr>
        <w:t xml:space="preserve"> </w:t>
      </w:r>
      <w:r w:rsidRPr="00CD689C">
        <w:rPr>
          <w:rFonts w:ascii="Arial" w:hAnsi="Arial" w:cs="Arial"/>
        </w:rPr>
        <w:t>Lungarno</w:t>
      </w:r>
      <w:r w:rsidRPr="00CD689C">
        <w:rPr>
          <w:rFonts w:ascii="Arial" w:hAnsi="Arial" w:cs="Arial"/>
          <w:spacing w:val="40"/>
        </w:rPr>
        <w:t xml:space="preserve"> </w:t>
      </w:r>
      <w:r w:rsidRPr="00CD689C">
        <w:rPr>
          <w:rFonts w:ascii="Arial" w:hAnsi="Arial" w:cs="Arial"/>
        </w:rPr>
        <w:t>Pacinotti</w:t>
      </w:r>
      <w:r w:rsidRPr="00CD689C">
        <w:rPr>
          <w:rFonts w:ascii="Arial" w:hAnsi="Arial" w:cs="Arial"/>
          <w:spacing w:val="40"/>
        </w:rPr>
        <w:t xml:space="preserve"> </w:t>
      </w:r>
      <w:r w:rsidRPr="00CD689C">
        <w:rPr>
          <w:rFonts w:ascii="Arial" w:hAnsi="Arial" w:cs="Arial"/>
        </w:rPr>
        <w:t>n.</w:t>
      </w:r>
      <w:r w:rsidRPr="00CD689C">
        <w:rPr>
          <w:rFonts w:ascii="Arial" w:hAnsi="Arial" w:cs="Arial"/>
          <w:spacing w:val="40"/>
        </w:rPr>
        <w:t xml:space="preserve"> </w:t>
      </w:r>
      <w:r w:rsidRPr="00CD689C">
        <w:rPr>
          <w:rFonts w:ascii="Arial" w:hAnsi="Arial" w:cs="Arial"/>
        </w:rPr>
        <w:t>43</w:t>
      </w:r>
      <w:r w:rsidRPr="00CD689C">
        <w:rPr>
          <w:rFonts w:ascii="Arial" w:hAnsi="Arial" w:cs="Arial"/>
          <w:spacing w:val="40"/>
        </w:rPr>
        <w:t xml:space="preserve"> </w:t>
      </w:r>
      <w:r w:rsidRPr="00CD689C">
        <w:rPr>
          <w:rFonts w:ascii="Arial" w:hAnsi="Arial" w:cs="Arial"/>
        </w:rPr>
        <w:t>-</w:t>
      </w:r>
      <w:r w:rsidRPr="00CD689C">
        <w:rPr>
          <w:rFonts w:ascii="Arial" w:hAnsi="Arial" w:cs="Arial"/>
          <w:spacing w:val="40"/>
        </w:rPr>
        <w:t xml:space="preserve"> </w:t>
      </w:r>
      <w:r w:rsidRPr="00CD689C">
        <w:rPr>
          <w:rFonts w:ascii="Arial" w:hAnsi="Arial" w:cs="Arial"/>
        </w:rPr>
        <w:t>Pisa,</w:t>
      </w:r>
      <w:r w:rsidRPr="00CD689C">
        <w:rPr>
          <w:rFonts w:ascii="Arial" w:hAnsi="Arial" w:cs="Arial"/>
          <w:spacing w:val="40"/>
        </w:rPr>
        <w:t xml:space="preserve"> </w:t>
      </w:r>
      <w:r w:rsidRPr="00CD689C">
        <w:rPr>
          <w:rFonts w:ascii="Arial" w:hAnsi="Arial" w:cs="Arial"/>
        </w:rPr>
        <w:t>codice</w:t>
      </w:r>
      <w:r w:rsidRPr="00CD689C">
        <w:rPr>
          <w:rFonts w:ascii="Arial" w:hAnsi="Arial" w:cs="Arial"/>
          <w:spacing w:val="40"/>
        </w:rPr>
        <w:t xml:space="preserve"> </w:t>
      </w:r>
      <w:r w:rsidRPr="00CD689C">
        <w:rPr>
          <w:rFonts w:ascii="Arial" w:hAnsi="Arial" w:cs="Arial"/>
        </w:rPr>
        <w:t>fiscale</w:t>
      </w:r>
      <w:r w:rsidRPr="00CD689C">
        <w:rPr>
          <w:rFonts w:ascii="Arial" w:hAnsi="Arial" w:cs="Arial"/>
          <w:spacing w:val="40"/>
        </w:rPr>
        <w:t xml:space="preserve"> </w:t>
      </w:r>
      <w:r w:rsidRPr="00CD689C">
        <w:rPr>
          <w:rFonts w:ascii="Arial" w:hAnsi="Arial" w:cs="Arial"/>
        </w:rPr>
        <w:t>n.</w:t>
      </w:r>
      <w:r w:rsidRPr="00CD689C">
        <w:rPr>
          <w:rFonts w:ascii="Arial" w:hAnsi="Arial" w:cs="Arial"/>
          <w:spacing w:val="40"/>
        </w:rPr>
        <w:t xml:space="preserve"> </w:t>
      </w:r>
      <w:r w:rsidRPr="00CD689C">
        <w:rPr>
          <w:rFonts w:ascii="Arial" w:hAnsi="Arial" w:cs="Arial"/>
        </w:rPr>
        <w:t>80003670504, rappresentata legalmente dal Rettore Prof. Riccardo Zucchi</w:t>
      </w:r>
    </w:p>
    <w:p w14:paraId="2E740E61" w14:textId="77777777" w:rsidR="009D4C9E" w:rsidRPr="00CD689C" w:rsidRDefault="009D4C9E">
      <w:pPr>
        <w:pStyle w:val="Corpotesto"/>
        <w:spacing w:before="42"/>
        <w:jc w:val="left"/>
        <w:rPr>
          <w:rFonts w:ascii="Arial" w:hAnsi="Arial" w:cs="Arial"/>
        </w:rPr>
      </w:pPr>
    </w:p>
    <w:p w14:paraId="355872EF" w14:textId="77777777" w:rsidR="009D4C9E" w:rsidRPr="00CD689C" w:rsidRDefault="005A1261">
      <w:pPr>
        <w:pStyle w:val="Corpotesto"/>
        <w:spacing w:before="1"/>
        <w:ind w:left="623" w:right="1096"/>
        <w:jc w:val="center"/>
        <w:rPr>
          <w:rFonts w:ascii="Arial" w:hAnsi="Arial" w:cs="Arial"/>
        </w:rPr>
      </w:pPr>
      <w:bookmarkStart w:id="1" w:name="e"/>
      <w:bookmarkEnd w:id="1"/>
      <w:r w:rsidRPr="00CD689C">
        <w:rPr>
          <w:rFonts w:ascii="Arial" w:hAnsi="Arial" w:cs="Arial"/>
          <w:spacing w:val="-10"/>
        </w:rPr>
        <w:t>e</w:t>
      </w:r>
    </w:p>
    <w:p w14:paraId="1D3E108B" w14:textId="77777777" w:rsidR="009D4C9E" w:rsidRPr="00CD689C" w:rsidRDefault="009D4C9E">
      <w:pPr>
        <w:pStyle w:val="Corpotesto"/>
        <w:spacing w:before="79"/>
        <w:jc w:val="left"/>
        <w:rPr>
          <w:rFonts w:ascii="Arial" w:hAnsi="Arial" w:cs="Arial"/>
        </w:rPr>
      </w:pPr>
    </w:p>
    <w:p w14:paraId="710D768A" w14:textId="77777777" w:rsidR="009D4C9E" w:rsidRPr="00CD689C" w:rsidRDefault="005A1261">
      <w:pPr>
        <w:pStyle w:val="Corpotesto"/>
        <w:spacing w:before="1" w:line="276" w:lineRule="auto"/>
        <w:ind w:left="547" w:right="34"/>
        <w:jc w:val="left"/>
        <w:rPr>
          <w:rFonts w:ascii="Arial" w:hAnsi="Arial" w:cs="Arial"/>
        </w:rPr>
      </w:pPr>
      <w:bookmarkStart w:id="2" w:name="XXXXXXXX_con_sede_legale_in_XXXX,_via_XX"/>
      <w:bookmarkEnd w:id="2"/>
      <w:r w:rsidRPr="00CD689C">
        <w:rPr>
          <w:rFonts w:ascii="Arial" w:hAnsi="Arial" w:cs="Arial"/>
          <w:color w:val="000000"/>
          <w:highlight w:val="yellow"/>
        </w:rPr>
        <w:t>XXXXXXXX con sede legale in XXXX, via XXXXXX n. X C.F. XXXXXXXX e P. I.V.A. XXXXXXX in persona del</w:t>
      </w:r>
      <w:r w:rsidRPr="00CD689C">
        <w:rPr>
          <w:rFonts w:ascii="Arial" w:hAnsi="Arial" w:cs="Arial"/>
          <w:color w:val="000000"/>
        </w:rPr>
        <w:t xml:space="preserve"> </w:t>
      </w:r>
      <w:r w:rsidRPr="00CD689C">
        <w:rPr>
          <w:rFonts w:ascii="Arial" w:hAnsi="Arial" w:cs="Arial"/>
          <w:color w:val="000000"/>
          <w:highlight w:val="yellow"/>
        </w:rPr>
        <w:t>Legale Rappresentante Sig. XXXXXXX, nato a XXXXX il XX/XX/XXXX</w:t>
      </w:r>
      <w:r w:rsidRPr="00CD689C">
        <w:rPr>
          <w:rFonts w:ascii="Arial" w:hAnsi="Arial" w:cs="Arial"/>
          <w:color w:val="000000"/>
        </w:rPr>
        <w:t>;</w:t>
      </w:r>
    </w:p>
    <w:p w14:paraId="2C89885E" w14:textId="77777777" w:rsidR="009D4C9E" w:rsidRPr="00CD689C" w:rsidRDefault="005A1261">
      <w:pPr>
        <w:pStyle w:val="Corpotesto"/>
        <w:spacing w:before="227"/>
        <w:ind w:left="60" w:right="69"/>
        <w:jc w:val="center"/>
        <w:rPr>
          <w:rFonts w:ascii="Arial" w:hAnsi="Arial" w:cs="Arial"/>
        </w:rPr>
      </w:pPr>
      <w:r w:rsidRPr="00CD689C">
        <w:rPr>
          <w:rFonts w:ascii="Arial" w:hAnsi="Arial" w:cs="Arial"/>
          <w:spacing w:val="-2"/>
        </w:rPr>
        <w:t>VISTI</w:t>
      </w:r>
    </w:p>
    <w:p w14:paraId="334137EB" w14:textId="77777777" w:rsidR="009D4C9E" w:rsidRPr="00CD689C" w:rsidRDefault="005A1261">
      <w:pPr>
        <w:pStyle w:val="Paragrafoelenco"/>
        <w:numPr>
          <w:ilvl w:val="0"/>
          <w:numId w:val="17"/>
        </w:numPr>
        <w:tabs>
          <w:tab w:val="left" w:pos="545"/>
          <w:tab w:val="left" w:pos="547"/>
        </w:tabs>
        <w:spacing w:before="163" w:line="268" w:lineRule="auto"/>
        <w:ind w:right="460"/>
        <w:rPr>
          <w:rFonts w:ascii="Arial" w:hAnsi="Arial" w:cs="Arial"/>
        </w:rPr>
      </w:pPr>
      <w:r w:rsidRPr="00CD689C">
        <w:rPr>
          <w:rFonts w:ascii="Arial" w:hAnsi="Arial" w:cs="Arial"/>
          <w:spacing w:val="-2"/>
        </w:rPr>
        <w:t>la</w:t>
      </w:r>
      <w:r w:rsidRPr="00CD689C">
        <w:rPr>
          <w:rFonts w:ascii="Arial" w:hAnsi="Arial" w:cs="Arial"/>
          <w:spacing w:val="-7"/>
        </w:rPr>
        <w:t xml:space="preserve"> </w:t>
      </w:r>
      <w:r w:rsidRPr="00CD689C">
        <w:rPr>
          <w:rFonts w:ascii="Arial" w:hAnsi="Arial" w:cs="Arial"/>
          <w:spacing w:val="-2"/>
        </w:rPr>
        <w:t>legge</w:t>
      </w:r>
      <w:r w:rsidRPr="00CD689C">
        <w:rPr>
          <w:rFonts w:ascii="Arial" w:hAnsi="Arial" w:cs="Arial"/>
          <w:spacing w:val="-5"/>
        </w:rPr>
        <w:t xml:space="preserve"> </w:t>
      </w:r>
      <w:r w:rsidRPr="00CD689C">
        <w:rPr>
          <w:rFonts w:ascii="Arial" w:hAnsi="Arial" w:cs="Arial"/>
          <w:spacing w:val="-2"/>
        </w:rPr>
        <w:t>30</w:t>
      </w:r>
      <w:r w:rsidRPr="00CD689C">
        <w:rPr>
          <w:rFonts w:ascii="Arial" w:hAnsi="Arial" w:cs="Arial"/>
          <w:spacing w:val="-4"/>
        </w:rPr>
        <w:t xml:space="preserve"> </w:t>
      </w:r>
      <w:r w:rsidRPr="00CD689C">
        <w:rPr>
          <w:rFonts w:ascii="Arial" w:hAnsi="Arial" w:cs="Arial"/>
          <w:spacing w:val="-2"/>
        </w:rPr>
        <w:t>dicembre</w:t>
      </w:r>
      <w:r w:rsidRPr="00CD689C">
        <w:rPr>
          <w:rFonts w:ascii="Arial" w:hAnsi="Arial" w:cs="Arial"/>
          <w:spacing w:val="-8"/>
        </w:rPr>
        <w:t xml:space="preserve"> </w:t>
      </w:r>
      <w:r w:rsidRPr="00CD689C">
        <w:rPr>
          <w:rFonts w:ascii="Arial" w:hAnsi="Arial" w:cs="Arial"/>
          <w:spacing w:val="-2"/>
        </w:rPr>
        <w:t>2010</w:t>
      </w:r>
      <w:r w:rsidRPr="00CD689C">
        <w:rPr>
          <w:rFonts w:ascii="Arial" w:hAnsi="Arial" w:cs="Arial"/>
          <w:spacing w:val="-8"/>
        </w:rPr>
        <w:t xml:space="preserve"> </w:t>
      </w:r>
      <w:r w:rsidRPr="00CD689C">
        <w:rPr>
          <w:rFonts w:ascii="Arial" w:hAnsi="Arial" w:cs="Arial"/>
          <w:spacing w:val="-2"/>
        </w:rPr>
        <w:t>n.</w:t>
      </w:r>
      <w:r w:rsidRPr="00CD689C">
        <w:rPr>
          <w:rFonts w:ascii="Arial" w:hAnsi="Arial" w:cs="Arial"/>
          <w:spacing w:val="-7"/>
        </w:rPr>
        <w:t xml:space="preserve"> </w:t>
      </w:r>
      <w:r w:rsidRPr="00CD689C">
        <w:rPr>
          <w:rFonts w:ascii="Arial" w:hAnsi="Arial" w:cs="Arial"/>
          <w:spacing w:val="-2"/>
        </w:rPr>
        <w:t>240</w:t>
      </w:r>
      <w:r w:rsidRPr="00CD689C">
        <w:rPr>
          <w:rFonts w:ascii="Arial" w:hAnsi="Arial" w:cs="Arial"/>
          <w:spacing w:val="-4"/>
        </w:rPr>
        <w:t xml:space="preserve"> </w:t>
      </w:r>
      <w:r w:rsidRPr="00CD689C">
        <w:rPr>
          <w:rFonts w:ascii="Arial" w:hAnsi="Arial" w:cs="Arial"/>
          <w:spacing w:val="-2"/>
        </w:rPr>
        <w:t>e</w:t>
      </w:r>
      <w:r w:rsidRPr="00CD689C">
        <w:rPr>
          <w:rFonts w:ascii="Arial" w:hAnsi="Arial" w:cs="Arial"/>
          <w:spacing w:val="-5"/>
        </w:rPr>
        <w:t xml:space="preserve"> </w:t>
      </w:r>
      <w:r w:rsidRPr="00CD689C">
        <w:rPr>
          <w:rFonts w:ascii="Arial" w:hAnsi="Arial" w:cs="Arial"/>
          <w:spacing w:val="-2"/>
        </w:rPr>
        <w:t>in</w:t>
      </w:r>
      <w:r w:rsidRPr="00CD689C">
        <w:rPr>
          <w:rFonts w:ascii="Arial" w:hAnsi="Arial" w:cs="Arial"/>
          <w:spacing w:val="-7"/>
        </w:rPr>
        <w:t xml:space="preserve"> </w:t>
      </w:r>
      <w:r w:rsidRPr="00CD689C">
        <w:rPr>
          <w:rFonts w:ascii="Arial" w:hAnsi="Arial" w:cs="Arial"/>
          <w:spacing w:val="-2"/>
        </w:rPr>
        <w:t>particolare</w:t>
      </w:r>
      <w:r w:rsidRPr="00CD689C">
        <w:rPr>
          <w:rFonts w:ascii="Arial" w:hAnsi="Arial" w:cs="Arial"/>
          <w:spacing w:val="-5"/>
        </w:rPr>
        <w:t xml:space="preserve"> </w:t>
      </w:r>
      <w:r w:rsidRPr="00CD689C">
        <w:rPr>
          <w:rFonts w:ascii="Arial" w:hAnsi="Arial" w:cs="Arial"/>
          <w:spacing w:val="-2"/>
        </w:rPr>
        <w:t>l’art.</w:t>
      </w:r>
      <w:r w:rsidRPr="00CD689C">
        <w:rPr>
          <w:rFonts w:ascii="Arial" w:hAnsi="Arial" w:cs="Arial"/>
          <w:spacing w:val="-11"/>
        </w:rPr>
        <w:t xml:space="preserve"> </w:t>
      </w:r>
      <w:r w:rsidRPr="00CD689C">
        <w:rPr>
          <w:rFonts w:ascii="Arial" w:hAnsi="Arial" w:cs="Arial"/>
          <w:spacing w:val="-2"/>
        </w:rPr>
        <w:t>19</w:t>
      </w:r>
      <w:r w:rsidRPr="00CD689C">
        <w:rPr>
          <w:rFonts w:ascii="Arial" w:hAnsi="Arial" w:cs="Arial"/>
          <w:spacing w:val="-7"/>
        </w:rPr>
        <w:t xml:space="preserve"> </w:t>
      </w:r>
      <w:r w:rsidRPr="00CD689C">
        <w:rPr>
          <w:rFonts w:ascii="Arial" w:hAnsi="Arial" w:cs="Arial"/>
          <w:spacing w:val="-2"/>
        </w:rPr>
        <w:t>“</w:t>
      </w:r>
      <w:r w:rsidRPr="00CD689C">
        <w:rPr>
          <w:rFonts w:ascii="Arial" w:hAnsi="Arial" w:cs="Arial"/>
          <w:i/>
          <w:spacing w:val="-2"/>
        </w:rPr>
        <w:t>Disposizioni</w:t>
      </w:r>
      <w:r w:rsidRPr="00CD689C">
        <w:rPr>
          <w:rFonts w:ascii="Arial" w:hAnsi="Arial" w:cs="Arial"/>
          <w:i/>
          <w:spacing w:val="-7"/>
        </w:rPr>
        <w:t xml:space="preserve"> </w:t>
      </w:r>
      <w:r w:rsidRPr="00CD689C">
        <w:rPr>
          <w:rFonts w:ascii="Arial" w:hAnsi="Arial" w:cs="Arial"/>
          <w:i/>
          <w:spacing w:val="-2"/>
        </w:rPr>
        <w:t>in</w:t>
      </w:r>
      <w:r w:rsidRPr="00CD689C">
        <w:rPr>
          <w:rFonts w:ascii="Arial" w:hAnsi="Arial" w:cs="Arial"/>
          <w:i/>
          <w:spacing w:val="-9"/>
        </w:rPr>
        <w:t xml:space="preserve"> </w:t>
      </w:r>
      <w:r w:rsidRPr="00CD689C">
        <w:rPr>
          <w:rFonts w:ascii="Arial" w:hAnsi="Arial" w:cs="Arial"/>
          <w:i/>
          <w:spacing w:val="-2"/>
        </w:rPr>
        <w:t>materia</w:t>
      </w:r>
      <w:r w:rsidRPr="00CD689C">
        <w:rPr>
          <w:rFonts w:ascii="Arial" w:hAnsi="Arial" w:cs="Arial"/>
          <w:i/>
          <w:spacing w:val="-9"/>
        </w:rPr>
        <w:t xml:space="preserve"> </w:t>
      </w:r>
      <w:r w:rsidRPr="00CD689C">
        <w:rPr>
          <w:rFonts w:ascii="Arial" w:hAnsi="Arial" w:cs="Arial"/>
          <w:i/>
          <w:spacing w:val="-2"/>
        </w:rPr>
        <w:t>di</w:t>
      </w:r>
      <w:r w:rsidRPr="00CD689C">
        <w:rPr>
          <w:rFonts w:ascii="Arial" w:hAnsi="Arial" w:cs="Arial"/>
          <w:i/>
          <w:spacing w:val="-5"/>
        </w:rPr>
        <w:t xml:space="preserve"> </w:t>
      </w:r>
      <w:r w:rsidRPr="00CD689C">
        <w:rPr>
          <w:rFonts w:ascii="Arial" w:hAnsi="Arial" w:cs="Arial"/>
          <w:i/>
          <w:spacing w:val="-2"/>
        </w:rPr>
        <w:t>dottorato</w:t>
      </w:r>
      <w:r w:rsidRPr="00CD689C">
        <w:rPr>
          <w:rFonts w:ascii="Arial" w:hAnsi="Arial" w:cs="Arial"/>
          <w:i/>
          <w:spacing w:val="-7"/>
        </w:rPr>
        <w:t xml:space="preserve"> </w:t>
      </w:r>
      <w:r w:rsidRPr="00CD689C">
        <w:rPr>
          <w:rFonts w:ascii="Arial" w:hAnsi="Arial" w:cs="Arial"/>
          <w:i/>
          <w:spacing w:val="-2"/>
        </w:rPr>
        <w:t>di</w:t>
      </w:r>
      <w:r w:rsidRPr="00CD689C">
        <w:rPr>
          <w:rFonts w:ascii="Arial" w:hAnsi="Arial" w:cs="Arial"/>
          <w:i/>
          <w:spacing w:val="-3"/>
        </w:rPr>
        <w:t xml:space="preserve"> </w:t>
      </w:r>
      <w:r w:rsidRPr="00CD689C">
        <w:rPr>
          <w:rFonts w:ascii="Arial" w:hAnsi="Arial" w:cs="Arial"/>
          <w:i/>
          <w:spacing w:val="-2"/>
        </w:rPr>
        <w:t>ricerca</w:t>
      </w:r>
      <w:r w:rsidRPr="00CD689C">
        <w:rPr>
          <w:rFonts w:ascii="Arial" w:hAnsi="Arial" w:cs="Arial"/>
          <w:spacing w:val="-2"/>
        </w:rPr>
        <w:t xml:space="preserve">” </w:t>
      </w:r>
      <w:r w:rsidRPr="00CD689C">
        <w:rPr>
          <w:rFonts w:ascii="Arial" w:hAnsi="Arial" w:cs="Arial"/>
        </w:rPr>
        <w:t>che modifica l’art. 4 della legge 3 luglio 1998, n. 210;</w:t>
      </w:r>
    </w:p>
    <w:p w14:paraId="680B0DEE" w14:textId="77777777" w:rsidR="009D4C9E" w:rsidRPr="00CD689C" w:rsidRDefault="005A1261" w:rsidP="00CD689C">
      <w:pPr>
        <w:pStyle w:val="Paragrafoelenco"/>
        <w:numPr>
          <w:ilvl w:val="0"/>
          <w:numId w:val="17"/>
        </w:numPr>
        <w:tabs>
          <w:tab w:val="left" w:pos="545"/>
          <w:tab w:val="left" w:pos="547"/>
        </w:tabs>
        <w:spacing w:before="140" w:line="266" w:lineRule="auto"/>
        <w:ind w:right="458"/>
        <w:jc w:val="left"/>
        <w:rPr>
          <w:rFonts w:ascii="Arial" w:hAnsi="Arial" w:cs="Arial"/>
        </w:rPr>
      </w:pPr>
      <w:r w:rsidRPr="00CD689C">
        <w:rPr>
          <w:rFonts w:ascii="Arial" w:hAnsi="Arial" w:cs="Arial"/>
        </w:rPr>
        <w:t>lo</w:t>
      </w:r>
      <w:r w:rsidRPr="00CD689C">
        <w:rPr>
          <w:rFonts w:ascii="Arial" w:hAnsi="Arial" w:cs="Arial"/>
          <w:spacing w:val="-13"/>
        </w:rPr>
        <w:t xml:space="preserve"> </w:t>
      </w:r>
      <w:r w:rsidRPr="00CD689C">
        <w:rPr>
          <w:rFonts w:ascii="Arial" w:hAnsi="Arial" w:cs="Arial"/>
        </w:rPr>
        <w:t>Statuto</w:t>
      </w:r>
      <w:r w:rsidRPr="00CD689C">
        <w:rPr>
          <w:rFonts w:ascii="Arial" w:hAnsi="Arial" w:cs="Arial"/>
          <w:spacing w:val="-12"/>
        </w:rPr>
        <w:t xml:space="preserve"> </w:t>
      </w:r>
      <w:r w:rsidRPr="00CD689C">
        <w:rPr>
          <w:rFonts w:ascii="Arial" w:hAnsi="Arial" w:cs="Arial"/>
        </w:rPr>
        <w:t>dell’Università</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Pisa,</w:t>
      </w:r>
      <w:r w:rsidRPr="00CD689C">
        <w:rPr>
          <w:rFonts w:ascii="Arial" w:hAnsi="Arial" w:cs="Arial"/>
          <w:spacing w:val="-13"/>
        </w:rPr>
        <w:t xml:space="preserve"> </w:t>
      </w:r>
      <w:r w:rsidRPr="00CD689C">
        <w:rPr>
          <w:rFonts w:ascii="Arial" w:hAnsi="Arial" w:cs="Arial"/>
        </w:rPr>
        <w:t>emanato</w:t>
      </w:r>
      <w:r w:rsidRPr="00CD689C">
        <w:rPr>
          <w:rFonts w:ascii="Arial" w:hAnsi="Arial" w:cs="Arial"/>
          <w:spacing w:val="-12"/>
        </w:rPr>
        <w:t xml:space="preserve"> </w:t>
      </w:r>
      <w:r w:rsidRPr="00CD689C">
        <w:rPr>
          <w:rFonts w:ascii="Arial" w:hAnsi="Arial" w:cs="Arial"/>
        </w:rPr>
        <w:t>con</w:t>
      </w:r>
      <w:r w:rsidRPr="00CD689C">
        <w:rPr>
          <w:rFonts w:ascii="Arial" w:hAnsi="Arial" w:cs="Arial"/>
          <w:spacing w:val="-13"/>
        </w:rPr>
        <w:t xml:space="preserve"> </w:t>
      </w:r>
      <w:r w:rsidRPr="00CD689C">
        <w:rPr>
          <w:rFonts w:ascii="Arial" w:hAnsi="Arial" w:cs="Arial"/>
        </w:rPr>
        <w:t>D.R.</w:t>
      </w:r>
      <w:r w:rsidRPr="00CD689C">
        <w:rPr>
          <w:rFonts w:ascii="Arial" w:hAnsi="Arial" w:cs="Arial"/>
          <w:spacing w:val="-11"/>
        </w:rPr>
        <w:t xml:space="preserve"> </w:t>
      </w:r>
      <w:r w:rsidRPr="00CD689C">
        <w:rPr>
          <w:rFonts w:ascii="Arial" w:hAnsi="Arial" w:cs="Arial"/>
        </w:rPr>
        <w:t>n.</w:t>
      </w:r>
      <w:r w:rsidRPr="00CD689C">
        <w:rPr>
          <w:rFonts w:ascii="Arial" w:hAnsi="Arial" w:cs="Arial"/>
          <w:spacing w:val="-12"/>
        </w:rPr>
        <w:t xml:space="preserve"> </w:t>
      </w:r>
      <w:r w:rsidRPr="00CD689C">
        <w:rPr>
          <w:rFonts w:ascii="Arial" w:hAnsi="Arial" w:cs="Arial"/>
        </w:rPr>
        <w:t>2711</w:t>
      </w:r>
      <w:r w:rsidRPr="00CD689C">
        <w:rPr>
          <w:rFonts w:ascii="Arial" w:hAnsi="Arial" w:cs="Arial"/>
          <w:spacing w:val="-10"/>
        </w:rPr>
        <w:t xml:space="preserve"> </w:t>
      </w:r>
      <w:r w:rsidRPr="00CD689C">
        <w:rPr>
          <w:rFonts w:ascii="Arial" w:hAnsi="Arial" w:cs="Arial"/>
        </w:rPr>
        <w:t>del</w:t>
      </w:r>
      <w:r w:rsidRPr="00CD689C">
        <w:rPr>
          <w:rFonts w:ascii="Arial" w:hAnsi="Arial" w:cs="Arial"/>
          <w:spacing w:val="-13"/>
        </w:rPr>
        <w:t xml:space="preserve"> </w:t>
      </w:r>
      <w:r w:rsidRPr="00CD689C">
        <w:rPr>
          <w:rFonts w:ascii="Arial" w:hAnsi="Arial" w:cs="Arial"/>
        </w:rPr>
        <w:t>28</w:t>
      </w:r>
      <w:r w:rsidRPr="00CD689C">
        <w:rPr>
          <w:rFonts w:ascii="Arial" w:hAnsi="Arial" w:cs="Arial"/>
          <w:spacing w:val="-10"/>
        </w:rPr>
        <w:t xml:space="preserve"> </w:t>
      </w:r>
      <w:r w:rsidRPr="00CD689C">
        <w:rPr>
          <w:rFonts w:ascii="Arial" w:hAnsi="Arial" w:cs="Arial"/>
        </w:rPr>
        <w:t>febbraio</w:t>
      </w:r>
      <w:r w:rsidRPr="00CD689C">
        <w:rPr>
          <w:rFonts w:ascii="Arial" w:hAnsi="Arial" w:cs="Arial"/>
          <w:spacing w:val="-12"/>
        </w:rPr>
        <w:t xml:space="preserve"> </w:t>
      </w:r>
      <w:r w:rsidRPr="00CD689C">
        <w:rPr>
          <w:rFonts w:ascii="Arial" w:hAnsi="Arial" w:cs="Arial"/>
        </w:rPr>
        <w:t>2012</w:t>
      </w:r>
      <w:r w:rsidRPr="00CD689C">
        <w:rPr>
          <w:rFonts w:ascii="Arial" w:hAnsi="Arial" w:cs="Arial"/>
          <w:spacing w:val="-13"/>
        </w:rPr>
        <w:t xml:space="preserve"> </w:t>
      </w:r>
      <w:r w:rsidRPr="00CD689C">
        <w:rPr>
          <w:rFonts w:ascii="Arial" w:hAnsi="Arial" w:cs="Arial"/>
        </w:rPr>
        <w:t>e</w:t>
      </w:r>
      <w:r w:rsidRPr="00CD689C">
        <w:rPr>
          <w:rFonts w:ascii="Arial" w:hAnsi="Arial" w:cs="Arial"/>
          <w:spacing w:val="-12"/>
        </w:rPr>
        <w:t xml:space="preserve"> </w:t>
      </w:r>
      <w:r w:rsidRPr="00CD689C">
        <w:rPr>
          <w:rFonts w:ascii="Arial" w:hAnsi="Arial" w:cs="Arial"/>
        </w:rPr>
        <w:t>successive</w:t>
      </w:r>
      <w:r w:rsidRPr="00CD689C">
        <w:rPr>
          <w:rFonts w:ascii="Arial" w:hAnsi="Arial" w:cs="Arial"/>
          <w:spacing w:val="-13"/>
        </w:rPr>
        <w:t xml:space="preserve"> </w:t>
      </w:r>
      <w:r w:rsidRPr="00CD689C">
        <w:rPr>
          <w:rFonts w:ascii="Arial" w:hAnsi="Arial" w:cs="Arial"/>
        </w:rPr>
        <w:t>modifiche ed integrazioni;</w:t>
      </w:r>
    </w:p>
    <w:p w14:paraId="0B226251" w14:textId="77777777" w:rsidR="009D4C9E" w:rsidRPr="00CD689C" w:rsidRDefault="005A1261">
      <w:pPr>
        <w:pStyle w:val="Paragrafoelenco"/>
        <w:numPr>
          <w:ilvl w:val="0"/>
          <w:numId w:val="17"/>
        </w:numPr>
        <w:tabs>
          <w:tab w:val="left" w:pos="545"/>
          <w:tab w:val="left" w:pos="547"/>
        </w:tabs>
        <w:spacing w:before="141" w:line="271" w:lineRule="auto"/>
        <w:ind w:right="456"/>
        <w:rPr>
          <w:rFonts w:ascii="Arial" w:hAnsi="Arial" w:cs="Arial"/>
        </w:rPr>
      </w:pPr>
      <w:r w:rsidRPr="00CD689C">
        <w:rPr>
          <w:rFonts w:ascii="Arial" w:hAnsi="Arial" w:cs="Arial"/>
        </w:rPr>
        <w:t>il Decreto MUR del 14 dicembre</w:t>
      </w:r>
      <w:r w:rsidRPr="00CD689C">
        <w:rPr>
          <w:rFonts w:ascii="Arial" w:hAnsi="Arial" w:cs="Arial"/>
          <w:spacing w:val="-1"/>
        </w:rPr>
        <w:t xml:space="preserve"> </w:t>
      </w:r>
      <w:r w:rsidRPr="00CD689C">
        <w:rPr>
          <w:rFonts w:ascii="Arial" w:hAnsi="Arial" w:cs="Arial"/>
        </w:rPr>
        <w:t>2021 n.</w:t>
      </w:r>
      <w:r w:rsidRPr="00CD689C">
        <w:rPr>
          <w:rFonts w:ascii="Arial" w:hAnsi="Arial" w:cs="Arial"/>
          <w:spacing w:val="-5"/>
        </w:rPr>
        <w:t xml:space="preserve"> </w:t>
      </w:r>
      <w:r w:rsidRPr="00CD689C">
        <w:rPr>
          <w:rFonts w:ascii="Arial" w:hAnsi="Arial" w:cs="Arial"/>
        </w:rPr>
        <w:t>226 “</w:t>
      </w:r>
      <w:r w:rsidRPr="00CD689C">
        <w:rPr>
          <w:rFonts w:ascii="Arial" w:hAnsi="Arial" w:cs="Arial"/>
          <w:i/>
        </w:rPr>
        <w:t>Regolamento recante modalità di</w:t>
      </w:r>
      <w:r w:rsidRPr="00CD689C">
        <w:rPr>
          <w:rFonts w:ascii="Arial" w:hAnsi="Arial" w:cs="Arial"/>
          <w:i/>
          <w:spacing w:val="-2"/>
        </w:rPr>
        <w:t xml:space="preserve"> </w:t>
      </w:r>
      <w:r w:rsidRPr="00CD689C">
        <w:rPr>
          <w:rFonts w:ascii="Arial" w:hAnsi="Arial" w:cs="Arial"/>
          <w:i/>
        </w:rPr>
        <w:t xml:space="preserve">accreditamento delle sedi e dei corsi di dottorato e criteri per la istituzione dei corsi di dottorato da parte degli enti </w:t>
      </w:r>
      <w:r w:rsidRPr="00CD689C">
        <w:rPr>
          <w:rFonts w:ascii="Arial" w:hAnsi="Arial" w:cs="Arial"/>
          <w:i/>
          <w:spacing w:val="-2"/>
        </w:rPr>
        <w:t>accreditati</w:t>
      </w:r>
      <w:r w:rsidRPr="00CD689C">
        <w:rPr>
          <w:rFonts w:ascii="Arial" w:hAnsi="Arial" w:cs="Arial"/>
          <w:spacing w:val="-2"/>
        </w:rPr>
        <w:t>”;</w:t>
      </w:r>
    </w:p>
    <w:p w14:paraId="412284C2" w14:textId="77777777" w:rsidR="009D4C9E" w:rsidRPr="00CD689C" w:rsidRDefault="005A1261">
      <w:pPr>
        <w:pStyle w:val="Paragrafoelenco"/>
        <w:numPr>
          <w:ilvl w:val="0"/>
          <w:numId w:val="17"/>
        </w:numPr>
        <w:tabs>
          <w:tab w:val="left" w:pos="544"/>
          <w:tab w:val="left" w:pos="547"/>
        </w:tabs>
        <w:spacing w:before="134" w:line="271" w:lineRule="auto"/>
        <w:ind w:right="458" w:hanging="287"/>
        <w:rPr>
          <w:rFonts w:ascii="Arial" w:hAnsi="Arial" w:cs="Arial"/>
        </w:rPr>
      </w:pPr>
      <w:r w:rsidRPr="00CD689C">
        <w:rPr>
          <w:rFonts w:ascii="Arial" w:hAnsi="Arial" w:cs="Arial"/>
        </w:rPr>
        <w:t>il</w:t>
      </w:r>
      <w:r w:rsidRPr="00CD689C">
        <w:rPr>
          <w:rFonts w:ascii="Arial" w:hAnsi="Arial" w:cs="Arial"/>
          <w:spacing w:val="-13"/>
        </w:rPr>
        <w:t xml:space="preserve"> </w:t>
      </w:r>
      <w:r w:rsidRPr="00CD689C">
        <w:rPr>
          <w:rFonts w:ascii="Arial" w:hAnsi="Arial" w:cs="Arial"/>
        </w:rPr>
        <w:t>Regolamento</w:t>
      </w:r>
      <w:r w:rsidRPr="00CD689C">
        <w:rPr>
          <w:rFonts w:ascii="Arial" w:hAnsi="Arial" w:cs="Arial"/>
          <w:spacing w:val="-10"/>
        </w:rPr>
        <w:t xml:space="preserve"> </w:t>
      </w:r>
      <w:r w:rsidRPr="00CD689C">
        <w:rPr>
          <w:rFonts w:ascii="Arial" w:hAnsi="Arial" w:cs="Arial"/>
        </w:rPr>
        <w:t>di</w:t>
      </w:r>
      <w:r w:rsidRPr="00CD689C">
        <w:rPr>
          <w:rFonts w:ascii="Arial" w:hAnsi="Arial" w:cs="Arial"/>
          <w:spacing w:val="-13"/>
        </w:rPr>
        <w:t xml:space="preserve"> </w:t>
      </w:r>
      <w:r w:rsidRPr="00CD689C">
        <w:rPr>
          <w:rFonts w:ascii="Arial" w:hAnsi="Arial" w:cs="Arial"/>
        </w:rPr>
        <w:t>Ateneo</w:t>
      </w:r>
      <w:r w:rsidRPr="00CD689C">
        <w:rPr>
          <w:rFonts w:ascii="Arial" w:hAnsi="Arial" w:cs="Arial"/>
          <w:spacing w:val="-9"/>
        </w:rPr>
        <w:t xml:space="preserve"> </w:t>
      </w:r>
      <w:r w:rsidRPr="00CD689C">
        <w:rPr>
          <w:rFonts w:ascii="Arial" w:hAnsi="Arial" w:cs="Arial"/>
        </w:rPr>
        <w:t>in</w:t>
      </w:r>
      <w:r w:rsidRPr="00CD689C">
        <w:rPr>
          <w:rFonts w:ascii="Arial" w:hAnsi="Arial" w:cs="Arial"/>
          <w:spacing w:val="-13"/>
        </w:rPr>
        <w:t xml:space="preserve"> </w:t>
      </w:r>
      <w:r w:rsidRPr="00CD689C">
        <w:rPr>
          <w:rFonts w:ascii="Arial" w:hAnsi="Arial" w:cs="Arial"/>
        </w:rPr>
        <w:t>materia</w:t>
      </w:r>
      <w:r w:rsidRPr="00CD689C">
        <w:rPr>
          <w:rFonts w:ascii="Arial" w:hAnsi="Arial" w:cs="Arial"/>
          <w:spacing w:val="-11"/>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dottorato</w:t>
      </w:r>
      <w:r w:rsidRPr="00CD689C">
        <w:rPr>
          <w:rFonts w:ascii="Arial" w:hAnsi="Arial" w:cs="Arial"/>
          <w:spacing w:val="-8"/>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ricerca,</w:t>
      </w:r>
      <w:r w:rsidRPr="00CD689C">
        <w:rPr>
          <w:rFonts w:ascii="Arial" w:hAnsi="Arial" w:cs="Arial"/>
          <w:spacing w:val="-9"/>
        </w:rPr>
        <w:t xml:space="preserve"> </w:t>
      </w:r>
      <w:r w:rsidRPr="00CD689C">
        <w:rPr>
          <w:rFonts w:ascii="Arial" w:hAnsi="Arial" w:cs="Arial"/>
        </w:rPr>
        <w:t>emanato</w:t>
      </w:r>
      <w:r w:rsidRPr="00CD689C">
        <w:rPr>
          <w:rFonts w:ascii="Arial" w:hAnsi="Arial" w:cs="Arial"/>
          <w:spacing w:val="-8"/>
        </w:rPr>
        <w:t xml:space="preserve"> </w:t>
      </w:r>
      <w:r w:rsidRPr="00CD689C">
        <w:rPr>
          <w:rFonts w:ascii="Arial" w:hAnsi="Arial" w:cs="Arial"/>
        </w:rPr>
        <w:t>con</w:t>
      </w:r>
      <w:r w:rsidRPr="00CD689C">
        <w:rPr>
          <w:rFonts w:ascii="Arial" w:hAnsi="Arial" w:cs="Arial"/>
          <w:spacing w:val="-12"/>
        </w:rPr>
        <w:t xml:space="preserve"> </w:t>
      </w:r>
      <w:r w:rsidRPr="00CD689C">
        <w:rPr>
          <w:rFonts w:ascii="Arial" w:hAnsi="Arial" w:cs="Arial"/>
        </w:rPr>
        <w:t>DR</w:t>
      </w:r>
      <w:r w:rsidRPr="00CD689C">
        <w:rPr>
          <w:rFonts w:ascii="Arial" w:hAnsi="Arial" w:cs="Arial"/>
          <w:spacing w:val="-9"/>
        </w:rPr>
        <w:t xml:space="preserve"> </w:t>
      </w:r>
      <w:r w:rsidRPr="00CD689C">
        <w:rPr>
          <w:rFonts w:ascii="Arial" w:hAnsi="Arial" w:cs="Arial"/>
        </w:rPr>
        <w:t>n.</w:t>
      </w:r>
      <w:r w:rsidRPr="00CD689C">
        <w:rPr>
          <w:rFonts w:ascii="Arial" w:hAnsi="Arial" w:cs="Arial"/>
          <w:spacing w:val="-12"/>
        </w:rPr>
        <w:t xml:space="preserve"> </w:t>
      </w:r>
      <w:r w:rsidRPr="00CD689C">
        <w:rPr>
          <w:rFonts w:ascii="Arial" w:hAnsi="Arial" w:cs="Arial"/>
        </w:rPr>
        <w:t>696</w:t>
      </w:r>
      <w:r w:rsidRPr="00CD689C">
        <w:rPr>
          <w:rFonts w:ascii="Arial" w:hAnsi="Arial" w:cs="Arial"/>
          <w:spacing w:val="-13"/>
        </w:rPr>
        <w:t xml:space="preserve"> </w:t>
      </w:r>
      <w:r w:rsidRPr="00CD689C">
        <w:rPr>
          <w:rFonts w:ascii="Arial" w:hAnsi="Arial" w:cs="Arial"/>
        </w:rPr>
        <w:t>del</w:t>
      </w:r>
      <w:r w:rsidRPr="00CD689C">
        <w:rPr>
          <w:rFonts w:ascii="Arial" w:hAnsi="Arial" w:cs="Arial"/>
          <w:spacing w:val="-11"/>
        </w:rPr>
        <w:t xml:space="preserve"> </w:t>
      </w:r>
      <w:r w:rsidRPr="00CD689C">
        <w:rPr>
          <w:rFonts w:ascii="Arial" w:hAnsi="Arial" w:cs="Arial"/>
        </w:rPr>
        <w:t>17</w:t>
      </w:r>
      <w:r w:rsidRPr="00CD689C">
        <w:rPr>
          <w:rFonts w:ascii="Arial" w:hAnsi="Arial" w:cs="Arial"/>
          <w:spacing w:val="-13"/>
        </w:rPr>
        <w:t xml:space="preserve"> </w:t>
      </w:r>
      <w:r w:rsidRPr="00CD689C">
        <w:rPr>
          <w:rFonts w:ascii="Arial" w:hAnsi="Arial" w:cs="Arial"/>
        </w:rPr>
        <w:t>maggio 2017 e</w:t>
      </w:r>
      <w:r w:rsidRPr="00CD689C">
        <w:rPr>
          <w:rFonts w:ascii="Arial" w:hAnsi="Arial" w:cs="Arial"/>
          <w:spacing w:val="-4"/>
        </w:rPr>
        <w:t xml:space="preserve"> </w:t>
      </w:r>
      <w:r w:rsidRPr="00CD689C">
        <w:rPr>
          <w:rFonts w:ascii="Arial" w:hAnsi="Arial" w:cs="Arial"/>
        </w:rPr>
        <w:t>successive</w:t>
      </w:r>
      <w:r w:rsidRPr="00CD689C">
        <w:rPr>
          <w:rFonts w:ascii="Arial" w:hAnsi="Arial" w:cs="Arial"/>
          <w:spacing w:val="-8"/>
        </w:rPr>
        <w:t xml:space="preserve"> </w:t>
      </w:r>
      <w:r w:rsidRPr="00CD689C">
        <w:rPr>
          <w:rFonts w:ascii="Arial" w:hAnsi="Arial" w:cs="Arial"/>
        </w:rPr>
        <w:t>modifiche</w:t>
      </w:r>
      <w:r w:rsidRPr="00CD689C">
        <w:rPr>
          <w:rFonts w:ascii="Arial" w:hAnsi="Arial" w:cs="Arial"/>
          <w:spacing w:val="-6"/>
        </w:rPr>
        <w:t xml:space="preserve"> </w:t>
      </w:r>
      <w:r w:rsidRPr="00CD689C">
        <w:rPr>
          <w:rFonts w:ascii="Arial" w:hAnsi="Arial" w:cs="Arial"/>
        </w:rPr>
        <w:t>ed</w:t>
      </w:r>
      <w:r w:rsidRPr="00CD689C">
        <w:rPr>
          <w:rFonts w:ascii="Arial" w:hAnsi="Arial" w:cs="Arial"/>
          <w:spacing w:val="-5"/>
        </w:rPr>
        <w:t xml:space="preserve"> </w:t>
      </w:r>
      <w:r w:rsidRPr="00CD689C">
        <w:rPr>
          <w:rFonts w:ascii="Arial" w:hAnsi="Arial" w:cs="Arial"/>
        </w:rPr>
        <w:t>integrazioni,</w:t>
      </w:r>
      <w:r w:rsidRPr="00CD689C">
        <w:rPr>
          <w:rFonts w:ascii="Arial" w:hAnsi="Arial" w:cs="Arial"/>
          <w:spacing w:val="-7"/>
        </w:rPr>
        <w:t xml:space="preserve"> </w:t>
      </w:r>
      <w:r w:rsidRPr="00CD689C">
        <w:rPr>
          <w:rFonts w:ascii="Arial" w:hAnsi="Arial" w:cs="Arial"/>
        </w:rPr>
        <w:t>ed</w:t>
      </w:r>
      <w:r w:rsidRPr="00CD689C">
        <w:rPr>
          <w:rFonts w:ascii="Arial" w:hAnsi="Arial" w:cs="Arial"/>
          <w:spacing w:val="-8"/>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particolare</w:t>
      </w:r>
      <w:r w:rsidRPr="00CD689C">
        <w:rPr>
          <w:rFonts w:ascii="Arial" w:hAnsi="Arial" w:cs="Arial"/>
          <w:spacing w:val="-4"/>
        </w:rPr>
        <w:t xml:space="preserve"> </w:t>
      </w:r>
      <w:r w:rsidRPr="00CD689C">
        <w:rPr>
          <w:rFonts w:ascii="Arial" w:hAnsi="Arial" w:cs="Arial"/>
        </w:rPr>
        <w:t>le</w:t>
      </w:r>
      <w:r w:rsidRPr="00CD689C">
        <w:rPr>
          <w:rFonts w:ascii="Arial" w:hAnsi="Arial" w:cs="Arial"/>
          <w:spacing w:val="-6"/>
        </w:rPr>
        <w:t xml:space="preserve"> </w:t>
      </w:r>
      <w:r w:rsidRPr="00CD689C">
        <w:rPr>
          <w:rFonts w:ascii="Arial" w:hAnsi="Arial" w:cs="Arial"/>
        </w:rPr>
        <w:t>ultime</w:t>
      </w:r>
      <w:r w:rsidRPr="00CD689C">
        <w:rPr>
          <w:rFonts w:ascii="Arial" w:hAnsi="Arial" w:cs="Arial"/>
          <w:spacing w:val="-8"/>
        </w:rPr>
        <w:t xml:space="preserve"> </w:t>
      </w:r>
      <w:r w:rsidRPr="00CD689C">
        <w:rPr>
          <w:rFonts w:ascii="Arial" w:hAnsi="Arial" w:cs="Arial"/>
        </w:rPr>
        <w:t>emanate</w:t>
      </w:r>
      <w:r w:rsidRPr="00CD689C">
        <w:rPr>
          <w:rFonts w:ascii="Arial" w:hAnsi="Arial" w:cs="Arial"/>
          <w:spacing w:val="-6"/>
        </w:rPr>
        <w:t xml:space="preserve"> </w:t>
      </w:r>
      <w:r w:rsidRPr="00CD689C">
        <w:rPr>
          <w:rFonts w:ascii="Arial" w:hAnsi="Arial" w:cs="Arial"/>
        </w:rPr>
        <w:t>con</w:t>
      </w:r>
      <w:r w:rsidRPr="00CD689C">
        <w:rPr>
          <w:rFonts w:ascii="Arial" w:hAnsi="Arial" w:cs="Arial"/>
          <w:spacing w:val="-7"/>
        </w:rPr>
        <w:t xml:space="preserve"> </w:t>
      </w:r>
      <w:r w:rsidRPr="00CD689C">
        <w:rPr>
          <w:rFonts w:ascii="Arial" w:hAnsi="Arial" w:cs="Arial"/>
        </w:rPr>
        <w:t>DR</w:t>
      </w:r>
      <w:r w:rsidRPr="00CD689C">
        <w:rPr>
          <w:rFonts w:ascii="Arial" w:hAnsi="Arial" w:cs="Arial"/>
          <w:spacing w:val="-7"/>
        </w:rPr>
        <w:t xml:space="preserve"> </w:t>
      </w:r>
      <w:r w:rsidRPr="00CD689C">
        <w:rPr>
          <w:rFonts w:ascii="Arial" w:hAnsi="Arial" w:cs="Arial"/>
        </w:rPr>
        <w:t>n.</w:t>
      </w:r>
      <w:r w:rsidRPr="00CD689C">
        <w:rPr>
          <w:rFonts w:ascii="Arial" w:hAnsi="Arial" w:cs="Arial"/>
          <w:spacing w:val="-7"/>
        </w:rPr>
        <w:t xml:space="preserve"> </w:t>
      </w:r>
      <w:r w:rsidRPr="00CD689C">
        <w:rPr>
          <w:rFonts w:ascii="Arial" w:hAnsi="Arial" w:cs="Arial"/>
        </w:rPr>
        <w:t>669</w:t>
      </w:r>
      <w:r w:rsidRPr="00CD689C">
        <w:rPr>
          <w:rFonts w:ascii="Arial" w:hAnsi="Arial" w:cs="Arial"/>
          <w:spacing w:val="-6"/>
        </w:rPr>
        <w:t xml:space="preserve"> </w:t>
      </w:r>
      <w:r w:rsidRPr="00CD689C">
        <w:rPr>
          <w:rFonts w:ascii="Arial" w:hAnsi="Arial" w:cs="Arial"/>
        </w:rPr>
        <w:t>del</w:t>
      </w:r>
      <w:r w:rsidRPr="00CD689C">
        <w:rPr>
          <w:rFonts w:ascii="Arial" w:hAnsi="Arial" w:cs="Arial"/>
          <w:spacing w:val="-7"/>
        </w:rPr>
        <w:t xml:space="preserve"> </w:t>
      </w:r>
      <w:r w:rsidRPr="00CD689C">
        <w:rPr>
          <w:rFonts w:ascii="Arial" w:hAnsi="Arial" w:cs="Arial"/>
        </w:rPr>
        <w:t>9</w:t>
      </w:r>
      <w:r w:rsidRPr="00CD689C">
        <w:rPr>
          <w:rFonts w:ascii="Arial" w:hAnsi="Arial" w:cs="Arial"/>
          <w:spacing w:val="-8"/>
        </w:rPr>
        <w:t xml:space="preserve"> </w:t>
      </w:r>
      <w:r w:rsidRPr="00CD689C">
        <w:rPr>
          <w:rFonts w:ascii="Arial" w:hAnsi="Arial" w:cs="Arial"/>
        </w:rPr>
        <w:t xml:space="preserve">maggio </w:t>
      </w:r>
      <w:r w:rsidRPr="00CD689C">
        <w:rPr>
          <w:rFonts w:ascii="Arial" w:hAnsi="Arial" w:cs="Arial"/>
          <w:spacing w:val="-2"/>
        </w:rPr>
        <w:t>2025;</w:t>
      </w:r>
    </w:p>
    <w:p w14:paraId="644BDD51" w14:textId="77777777" w:rsidR="009D4C9E" w:rsidRPr="00CD689C" w:rsidRDefault="005A1261">
      <w:pPr>
        <w:pStyle w:val="Paragrafoelenco"/>
        <w:numPr>
          <w:ilvl w:val="0"/>
          <w:numId w:val="17"/>
        </w:numPr>
        <w:tabs>
          <w:tab w:val="left" w:pos="545"/>
          <w:tab w:val="left" w:pos="547"/>
        </w:tabs>
        <w:spacing w:before="129" w:line="268" w:lineRule="auto"/>
        <w:ind w:right="456"/>
        <w:rPr>
          <w:rFonts w:ascii="Arial" w:hAnsi="Arial" w:cs="Arial"/>
        </w:rPr>
      </w:pPr>
      <w:r w:rsidRPr="00CD689C">
        <w:rPr>
          <w:rFonts w:ascii="Arial" w:hAnsi="Arial" w:cs="Arial"/>
        </w:rPr>
        <w:t>le Linee guida per l’accreditamento dei dottorati di ricerca emanate ai sensi dell’art. 4 comma 3 del Regolamento</w:t>
      </w:r>
      <w:r w:rsidRPr="00CD689C">
        <w:rPr>
          <w:rFonts w:ascii="Arial" w:hAnsi="Arial" w:cs="Arial"/>
          <w:spacing w:val="-5"/>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cui</w:t>
      </w:r>
      <w:r w:rsidRPr="00CD689C">
        <w:rPr>
          <w:rFonts w:ascii="Arial" w:hAnsi="Arial" w:cs="Arial"/>
          <w:spacing w:val="-7"/>
        </w:rPr>
        <w:t xml:space="preserve"> </w:t>
      </w:r>
      <w:r w:rsidRPr="00CD689C">
        <w:rPr>
          <w:rFonts w:ascii="Arial" w:hAnsi="Arial" w:cs="Arial"/>
        </w:rPr>
        <w:t>al</w:t>
      </w:r>
      <w:r w:rsidRPr="00CD689C">
        <w:rPr>
          <w:rFonts w:ascii="Arial" w:hAnsi="Arial" w:cs="Arial"/>
          <w:spacing w:val="-7"/>
        </w:rPr>
        <w:t xml:space="preserve"> </w:t>
      </w:r>
      <w:r w:rsidRPr="00CD689C">
        <w:rPr>
          <w:rFonts w:ascii="Arial" w:hAnsi="Arial" w:cs="Arial"/>
        </w:rPr>
        <w:t>D.M.</w:t>
      </w:r>
      <w:r w:rsidRPr="00CD689C">
        <w:rPr>
          <w:rFonts w:ascii="Arial" w:hAnsi="Arial" w:cs="Arial"/>
          <w:spacing w:val="-7"/>
        </w:rPr>
        <w:t xml:space="preserve"> </w:t>
      </w:r>
      <w:r w:rsidRPr="00CD689C">
        <w:rPr>
          <w:rFonts w:ascii="Arial" w:hAnsi="Arial" w:cs="Arial"/>
        </w:rPr>
        <w:t>14</w:t>
      </w:r>
      <w:r w:rsidRPr="00CD689C">
        <w:rPr>
          <w:rFonts w:ascii="Arial" w:hAnsi="Arial" w:cs="Arial"/>
          <w:spacing w:val="-5"/>
        </w:rPr>
        <w:t xml:space="preserve"> </w:t>
      </w:r>
      <w:r w:rsidRPr="00CD689C">
        <w:rPr>
          <w:rFonts w:ascii="Arial" w:hAnsi="Arial" w:cs="Arial"/>
        </w:rPr>
        <w:t>dicembre</w:t>
      </w:r>
      <w:r w:rsidRPr="00CD689C">
        <w:rPr>
          <w:rFonts w:ascii="Arial" w:hAnsi="Arial" w:cs="Arial"/>
          <w:spacing w:val="-6"/>
        </w:rPr>
        <w:t xml:space="preserve"> </w:t>
      </w:r>
      <w:r w:rsidRPr="00CD689C">
        <w:rPr>
          <w:rFonts w:ascii="Arial" w:hAnsi="Arial" w:cs="Arial"/>
        </w:rPr>
        <w:t>2021</w:t>
      </w:r>
      <w:r w:rsidRPr="00CD689C">
        <w:rPr>
          <w:rFonts w:ascii="Arial" w:hAnsi="Arial" w:cs="Arial"/>
          <w:spacing w:val="-5"/>
        </w:rPr>
        <w:t xml:space="preserve"> </w:t>
      </w:r>
      <w:r w:rsidRPr="00CD689C">
        <w:rPr>
          <w:rFonts w:ascii="Arial" w:hAnsi="Arial" w:cs="Arial"/>
        </w:rPr>
        <w:t>n.</w:t>
      </w:r>
      <w:r w:rsidRPr="00CD689C">
        <w:rPr>
          <w:rFonts w:ascii="Arial" w:hAnsi="Arial" w:cs="Arial"/>
          <w:spacing w:val="-7"/>
        </w:rPr>
        <w:t xml:space="preserve"> </w:t>
      </w:r>
      <w:r w:rsidRPr="00CD689C">
        <w:rPr>
          <w:rFonts w:ascii="Arial" w:hAnsi="Arial" w:cs="Arial"/>
        </w:rPr>
        <w:t>226,</w:t>
      </w:r>
      <w:r w:rsidRPr="00CD689C">
        <w:rPr>
          <w:rFonts w:ascii="Arial" w:hAnsi="Arial" w:cs="Arial"/>
          <w:spacing w:val="-4"/>
        </w:rPr>
        <w:t xml:space="preserve"> </w:t>
      </w:r>
      <w:r w:rsidRPr="00CD689C">
        <w:rPr>
          <w:rFonts w:ascii="Arial" w:hAnsi="Arial" w:cs="Arial"/>
        </w:rPr>
        <w:t>adottate</w:t>
      </w:r>
      <w:r w:rsidRPr="00CD689C">
        <w:rPr>
          <w:rFonts w:ascii="Arial" w:hAnsi="Arial" w:cs="Arial"/>
          <w:spacing w:val="-6"/>
        </w:rPr>
        <w:t xml:space="preserve"> </w:t>
      </w:r>
      <w:r w:rsidRPr="00CD689C">
        <w:rPr>
          <w:rFonts w:ascii="Arial" w:hAnsi="Arial" w:cs="Arial"/>
        </w:rPr>
        <w:t>annualmente</w:t>
      </w:r>
      <w:r w:rsidRPr="00CD689C">
        <w:rPr>
          <w:rFonts w:ascii="Arial" w:hAnsi="Arial" w:cs="Arial"/>
          <w:spacing w:val="-6"/>
        </w:rPr>
        <w:t xml:space="preserve"> </w:t>
      </w:r>
      <w:r w:rsidRPr="00CD689C">
        <w:rPr>
          <w:rFonts w:ascii="Arial" w:hAnsi="Arial" w:cs="Arial"/>
        </w:rPr>
        <w:t>con</w:t>
      </w:r>
      <w:r w:rsidRPr="00CD689C">
        <w:rPr>
          <w:rFonts w:ascii="Arial" w:hAnsi="Arial" w:cs="Arial"/>
          <w:spacing w:val="-9"/>
        </w:rPr>
        <w:t xml:space="preserve"> </w:t>
      </w:r>
      <w:r w:rsidRPr="00CD689C">
        <w:rPr>
          <w:rFonts w:ascii="Arial" w:hAnsi="Arial" w:cs="Arial"/>
        </w:rPr>
        <w:t>Decreto</w:t>
      </w:r>
      <w:r w:rsidRPr="00CD689C">
        <w:rPr>
          <w:rFonts w:ascii="Arial" w:hAnsi="Arial" w:cs="Arial"/>
          <w:spacing w:val="-4"/>
        </w:rPr>
        <w:t xml:space="preserve"> </w:t>
      </w:r>
      <w:r w:rsidRPr="00CD689C">
        <w:rPr>
          <w:rFonts w:ascii="Arial" w:hAnsi="Arial" w:cs="Arial"/>
        </w:rPr>
        <w:t>Ministeriale;</w:t>
      </w:r>
    </w:p>
    <w:p w14:paraId="4D765A45" w14:textId="4A7A0A5A" w:rsidR="009D4C9E" w:rsidRPr="00CD689C" w:rsidRDefault="005A1261" w:rsidP="00CD689C">
      <w:pPr>
        <w:pStyle w:val="Paragrafoelenco"/>
        <w:numPr>
          <w:ilvl w:val="0"/>
          <w:numId w:val="17"/>
        </w:numPr>
        <w:tabs>
          <w:tab w:val="left" w:pos="545"/>
          <w:tab w:val="left" w:pos="547"/>
        </w:tabs>
        <w:spacing w:before="129" w:line="268" w:lineRule="auto"/>
        <w:ind w:right="456"/>
        <w:rPr>
          <w:rFonts w:ascii="Arial" w:hAnsi="Arial" w:cs="Arial"/>
        </w:rPr>
      </w:pPr>
      <w:r w:rsidRPr="00CD689C">
        <w:rPr>
          <w:rFonts w:ascii="Arial" w:hAnsi="Arial" w:cs="Arial"/>
        </w:rPr>
        <w:t>il D.lgs 81/2015 “Disciplina organica dei contratti di lavoro e revisione della normativa in tema di mansioni, a norma dell'articolo 1, comma 7, della legge 10 dicembre 2014, n. 183” e successive modificazioni ed in particolare l'art. 45 rubricato "Apprendistato di alta formazione e di ricerca";</w:t>
      </w:r>
    </w:p>
    <w:p w14:paraId="5071EDD8" w14:textId="77777777" w:rsidR="009D4C9E" w:rsidRPr="00CD689C" w:rsidRDefault="005A1261">
      <w:pPr>
        <w:pStyle w:val="Paragrafoelenco"/>
        <w:numPr>
          <w:ilvl w:val="0"/>
          <w:numId w:val="17"/>
        </w:numPr>
        <w:tabs>
          <w:tab w:val="left" w:pos="545"/>
          <w:tab w:val="left" w:pos="547"/>
        </w:tabs>
        <w:spacing w:before="129" w:line="276" w:lineRule="auto"/>
        <w:ind w:right="456"/>
        <w:rPr>
          <w:rFonts w:ascii="Arial" w:hAnsi="Arial" w:cs="Arial"/>
        </w:rPr>
      </w:pPr>
      <w:r w:rsidRPr="00CD689C">
        <w:rPr>
          <w:rFonts w:ascii="Arial" w:hAnsi="Arial" w:cs="Arial"/>
        </w:rPr>
        <w:t>il</w:t>
      </w:r>
      <w:r w:rsidRPr="00CD689C">
        <w:rPr>
          <w:rFonts w:ascii="Arial" w:hAnsi="Arial" w:cs="Arial"/>
          <w:spacing w:val="-2"/>
        </w:rPr>
        <w:t xml:space="preserve"> </w:t>
      </w:r>
      <w:r w:rsidRPr="00CD689C">
        <w:rPr>
          <w:rFonts w:ascii="Arial" w:hAnsi="Arial" w:cs="Arial"/>
        </w:rPr>
        <w:t>decreto</w:t>
      </w:r>
      <w:r w:rsidRPr="00CD689C">
        <w:rPr>
          <w:rFonts w:ascii="Arial" w:hAnsi="Arial" w:cs="Arial"/>
          <w:spacing w:val="-1"/>
        </w:rPr>
        <w:t xml:space="preserve"> </w:t>
      </w:r>
      <w:r w:rsidRPr="00CD689C">
        <w:rPr>
          <w:rFonts w:ascii="Arial" w:hAnsi="Arial" w:cs="Arial"/>
        </w:rPr>
        <w:t>interministeriale</w:t>
      </w:r>
      <w:r w:rsidRPr="00CD689C">
        <w:rPr>
          <w:rFonts w:ascii="Arial" w:hAnsi="Arial" w:cs="Arial"/>
          <w:spacing w:val="-4"/>
        </w:rPr>
        <w:t xml:space="preserve"> </w:t>
      </w:r>
      <w:r w:rsidRPr="00CD689C">
        <w:rPr>
          <w:rFonts w:ascii="Arial" w:hAnsi="Arial" w:cs="Arial"/>
        </w:rPr>
        <w:t>12</w:t>
      </w:r>
      <w:r w:rsidRPr="00CD689C">
        <w:rPr>
          <w:rFonts w:ascii="Arial" w:hAnsi="Arial" w:cs="Arial"/>
          <w:spacing w:val="-3"/>
        </w:rPr>
        <w:t xml:space="preserve"> </w:t>
      </w:r>
      <w:r w:rsidRPr="00CD689C">
        <w:rPr>
          <w:rFonts w:ascii="Arial" w:hAnsi="Arial" w:cs="Arial"/>
        </w:rPr>
        <w:t>ottobre</w:t>
      </w:r>
      <w:r w:rsidRPr="00CD689C">
        <w:rPr>
          <w:rFonts w:ascii="Arial" w:hAnsi="Arial" w:cs="Arial"/>
          <w:spacing w:val="-4"/>
        </w:rPr>
        <w:t xml:space="preserve"> </w:t>
      </w:r>
      <w:r w:rsidRPr="00CD689C">
        <w:rPr>
          <w:rFonts w:ascii="Arial" w:hAnsi="Arial" w:cs="Arial"/>
        </w:rPr>
        <w:t>2015,</w:t>
      </w:r>
      <w:r w:rsidRPr="00CD689C">
        <w:rPr>
          <w:rFonts w:ascii="Arial" w:hAnsi="Arial" w:cs="Arial"/>
          <w:spacing w:val="-2"/>
        </w:rPr>
        <w:t xml:space="preserve"> </w:t>
      </w:r>
      <w:r w:rsidRPr="00CD689C">
        <w:rPr>
          <w:rFonts w:ascii="Arial" w:hAnsi="Arial" w:cs="Arial"/>
        </w:rPr>
        <w:t>adottato</w:t>
      </w:r>
      <w:r w:rsidRPr="00CD689C">
        <w:rPr>
          <w:rFonts w:ascii="Arial" w:hAnsi="Arial" w:cs="Arial"/>
          <w:spacing w:val="-3"/>
        </w:rPr>
        <w:t xml:space="preserve"> </w:t>
      </w:r>
      <w:r w:rsidRPr="00CD689C">
        <w:rPr>
          <w:rFonts w:ascii="Arial" w:hAnsi="Arial" w:cs="Arial"/>
        </w:rPr>
        <w:t>dal</w:t>
      </w:r>
      <w:r w:rsidRPr="00CD689C">
        <w:rPr>
          <w:rFonts w:ascii="Arial" w:hAnsi="Arial" w:cs="Arial"/>
          <w:spacing w:val="-2"/>
        </w:rPr>
        <w:t xml:space="preserve"> </w:t>
      </w:r>
      <w:r w:rsidRPr="00CD689C">
        <w:rPr>
          <w:rFonts w:ascii="Arial" w:hAnsi="Arial" w:cs="Arial"/>
        </w:rPr>
        <w:t>Ministero</w:t>
      </w:r>
      <w:r w:rsidRPr="00CD689C">
        <w:rPr>
          <w:rFonts w:ascii="Arial" w:hAnsi="Arial" w:cs="Arial"/>
          <w:spacing w:val="-1"/>
        </w:rPr>
        <w:t xml:space="preserve"> </w:t>
      </w:r>
      <w:r w:rsidRPr="00CD689C">
        <w:rPr>
          <w:rFonts w:ascii="Arial" w:hAnsi="Arial" w:cs="Arial"/>
        </w:rPr>
        <w:t>del</w:t>
      </w:r>
      <w:r w:rsidRPr="00CD689C">
        <w:rPr>
          <w:rFonts w:ascii="Arial" w:hAnsi="Arial" w:cs="Arial"/>
          <w:spacing w:val="-2"/>
        </w:rPr>
        <w:t xml:space="preserve"> </w:t>
      </w:r>
      <w:r w:rsidRPr="00CD689C">
        <w:rPr>
          <w:rFonts w:ascii="Arial" w:hAnsi="Arial" w:cs="Arial"/>
        </w:rPr>
        <w:t>Lavoro</w:t>
      </w:r>
      <w:r w:rsidRPr="00CD689C">
        <w:rPr>
          <w:rFonts w:ascii="Arial" w:hAnsi="Arial" w:cs="Arial"/>
          <w:spacing w:val="-3"/>
        </w:rPr>
        <w:t xml:space="preserve"> </w:t>
      </w:r>
      <w:r w:rsidRPr="00CD689C">
        <w:rPr>
          <w:rFonts w:ascii="Arial" w:hAnsi="Arial" w:cs="Arial"/>
        </w:rPr>
        <w:t>e</w:t>
      </w:r>
      <w:r w:rsidRPr="00CD689C">
        <w:rPr>
          <w:rFonts w:ascii="Arial" w:hAnsi="Arial" w:cs="Arial"/>
          <w:spacing w:val="-1"/>
        </w:rPr>
        <w:t xml:space="preserve"> </w:t>
      </w:r>
      <w:r w:rsidRPr="00CD689C">
        <w:rPr>
          <w:rFonts w:ascii="Arial" w:hAnsi="Arial" w:cs="Arial"/>
        </w:rPr>
        <w:t>delle</w:t>
      </w:r>
      <w:r w:rsidRPr="00CD689C">
        <w:rPr>
          <w:rFonts w:ascii="Arial" w:hAnsi="Arial" w:cs="Arial"/>
          <w:spacing w:val="-1"/>
        </w:rPr>
        <w:t xml:space="preserve"> </w:t>
      </w:r>
      <w:r w:rsidRPr="00CD689C">
        <w:rPr>
          <w:rFonts w:ascii="Arial" w:hAnsi="Arial" w:cs="Arial"/>
        </w:rPr>
        <w:t>Politiche</w:t>
      </w:r>
      <w:r w:rsidRPr="00CD689C">
        <w:rPr>
          <w:rFonts w:ascii="Arial" w:hAnsi="Arial" w:cs="Arial"/>
          <w:spacing w:val="-1"/>
        </w:rPr>
        <w:t xml:space="preserve"> </w:t>
      </w:r>
      <w:r w:rsidRPr="00CD689C">
        <w:rPr>
          <w:rFonts w:ascii="Arial" w:hAnsi="Arial" w:cs="Arial"/>
        </w:rPr>
        <w:t>Sociali di concerto con il Ministero dell’Istruzione, dell’Università e della Ricerca, recante “Definizione degli standard formativi dell’apprendistato e criteri generali per la realizzazione dei percorsi di apprendistato”,</w:t>
      </w:r>
      <w:r w:rsidRPr="00CD689C">
        <w:rPr>
          <w:rFonts w:ascii="Arial" w:hAnsi="Arial" w:cs="Arial"/>
          <w:spacing w:val="-2"/>
        </w:rPr>
        <w:t xml:space="preserve"> </w:t>
      </w:r>
      <w:r w:rsidRPr="00CD689C">
        <w:rPr>
          <w:rFonts w:ascii="Arial" w:hAnsi="Arial" w:cs="Arial"/>
        </w:rPr>
        <w:t>attuativo dell’art.</w:t>
      </w:r>
      <w:r w:rsidRPr="00CD689C">
        <w:rPr>
          <w:rFonts w:ascii="Arial" w:hAnsi="Arial" w:cs="Arial"/>
          <w:spacing w:val="-2"/>
        </w:rPr>
        <w:t xml:space="preserve"> </w:t>
      </w:r>
      <w:r w:rsidRPr="00CD689C">
        <w:rPr>
          <w:rFonts w:ascii="Arial" w:hAnsi="Arial" w:cs="Arial"/>
        </w:rPr>
        <w:t>45</w:t>
      </w:r>
      <w:r w:rsidRPr="00CD689C">
        <w:rPr>
          <w:rFonts w:ascii="Arial" w:hAnsi="Arial" w:cs="Arial"/>
          <w:spacing w:val="-1"/>
        </w:rPr>
        <w:t xml:space="preserve"> </w:t>
      </w:r>
      <w:r w:rsidRPr="00CD689C">
        <w:rPr>
          <w:rFonts w:ascii="Arial" w:hAnsi="Arial" w:cs="Arial"/>
        </w:rPr>
        <w:t>del decreto</w:t>
      </w:r>
      <w:r w:rsidRPr="00CD689C">
        <w:rPr>
          <w:rFonts w:ascii="Arial" w:hAnsi="Arial" w:cs="Arial"/>
          <w:spacing w:val="-1"/>
        </w:rPr>
        <w:t xml:space="preserve"> </w:t>
      </w:r>
      <w:r w:rsidRPr="00CD689C">
        <w:rPr>
          <w:rFonts w:ascii="Arial" w:hAnsi="Arial" w:cs="Arial"/>
        </w:rPr>
        <w:t>legislativo</w:t>
      </w:r>
      <w:r w:rsidRPr="00CD689C">
        <w:rPr>
          <w:rFonts w:ascii="Arial" w:hAnsi="Arial" w:cs="Arial"/>
          <w:spacing w:val="-1"/>
        </w:rPr>
        <w:t xml:space="preserve"> </w:t>
      </w:r>
      <w:r w:rsidRPr="00CD689C">
        <w:rPr>
          <w:rFonts w:ascii="Arial" w:hAnsi="Arial" w:cs="Arial"/>
        </w:rPr>
        <w:t>15</w:t>
      </w:r>
      <w:r w:rsidRPr="00CD689C">
        <w:rPr>
          <w:rFonts w:ascii="Arial" w:hAnsi="Arial" w:cs="Arial"/>
          <w:spacing w:val="-1"/>
        </w:rPr>
        <w:t xml:space="preserve"> </w:t>
      </w:r>
      <w:r w:rsidRPr="00CD689C">
        <w:rPr>
          <w:rFonts w:ascii="Arial" w:hAnsi="Arial" w:cs="Arial"/>
        </w:rPr>
        <w:t>giugno 2015,</w:t>
      </w:r>
      <w:r w:rsidRPr="00CD689C">
        <w:rPr>
          <w:rFonts w:ascii="Arial" w:hAnsi="Arial" w:cs="Arial"/>
          <w:spacing w:val="-2"/>
        </w:rPr>
        <w:t xml:space="preserve"> </w:t>
      </w:r>
      <w:r w:rsidRPr="00CD689C">
        <w:rPr>
          <w:rFonts w:ascii="Arial" w:hAnsi="Arial" w:cs="Arial"/>
        </w:rPr>
        <w:t>n. 81, e,</w:t>
      </w:r>
      <w:r w:rsidRPr="00CD689C">
        <w:rPr>
          <w:rFonts w:ascii="Arial" w:hAnsi="Arial" w:cs="Arial"/>
          <w:spacing w:val="-2"/>
        </w:rPr>
        <w:t xml:space="preserve"> </w:t>
      </w:r>
      <w:r w:rsidRPr="00CD689C">
        <w:rPr>
          <w:rFonts w:ascii="Arial" w:hAnsi="Arial" w:cs="Arial"/>
        </w:rPr>
        <w:t>in particolare,</w:t>
      </w:r>
      <w:r w:rsidRPr="00CD689C">
        <w:rPr>
          <w:rFonts w:ascii="Arial" w:hAnsi="Arial" w:cs="Arial"/>
          <w:spacing w:val="-2"/>
        </w:rPr>
        <w:t xml:space="preserve"> </w:t>
      </w:r>
      <w:r w:rsidRPr="00CD689C">
        <w:rPr>
          <w:rFonts w:ascii="Arial" w:hAnsi="Arial" w:cs="Arial"/>
        </w:rPr>
        <w:t xml:space="preserve">le disposizioni ivi contenute in materia di piano formativo individuale, articolazione della formazione interna ed esterna, tutoraggio e monitoraggio dei percorsi di apprendistato (di seguito decreto </w:t>
      </w:r>
      <w:r w:rsidRPr="00CD689C">
        <w:rPr>
          <w:rFonts w:ascii="Arial" w:hAnsi="Arial" w:cs="Arial"/>
          <w:spacing w:val="-2"/>
        </w:rPr>
        <w:t>attuativo);</w:t>
      </w:r>
    </w:p>
    <w:p w14:paraId="3DBE5D12" w14:textId="77777777" w:rsidR="009D4C9E" w:rsidRPr="00CD689C" w:rsidRDefault="005A1261">
      <w:pPr>
        <w:pStyle w:val="Paragrafoelenco"/>
        <w:numPr>
          <w:ilvl w:val="0"/>
          <w:numId w:val="17"/>
        </w:numPr>
        <w:tabs>
          <w:tab w:val="left" w:pos="545"/>
          <w:tab w:val="left" w:pos="547"/>
        </w:tabs>
        <w:spacing w:before="113" w:line="273" w:lineRule="auto"/>
        <w:ind w:right="455"/>
        <w:rPr>
          <w:rFonts w:ascii="Arial" w:hAnsi="Arial" w:cs="Arial"/>
        </w:rPr>
      </w:pPr>
      <w:r w:rsidRPr="00CD689C">
        <w:rPr>
          <w:rFonts w:ascii="Arial" w:hAnsi="Arial" w:cs="Arial"/>
        </w:rPr>
        <w:t>l’Intesa tra la Regione Toscana, le parti sociali, gli Atenei toscani e l’Ufficio Scolastico Regionale della Toscana sulle modalità operative per la realizzazione dei percorsi in apprendistato nel sistema duale, sottoscritta in data 28 febbraio 2017;</w:t>
      </w:r>
    </w:p>
    <w:p w14:paraId="4B056111" w14:textId="77777777" w:rsidR="009D4C9E" w:rsidRPr="00CD689C" w:rsidRDefault="009D4C9E">
      <w:pPr>
        <w:pStyle w:val="Corpotesto"/>
        <w:jc w:val="left"/>
        <w:rPr>
          <w:rFonts w:ascii="Arial" w:hAnsi="Arial" w:cs="Arial"/>
        </w:rPr>
      </w:pPr>
    </w:p>
    <w:p w14:paraId="2869A7BD" w14:textId="77777777" w:rsidR="009D4C9E" w:rsidRPr="00CD689C" w:rsidRDefault="009D4C9E">
      <w:pPr>
        <w:pStyle w:val="Corpotesto"/>
        <w:spacing w:before="16"/>
        <w:jc w:val="left"/>
        <w:rPr>
          <w:rFonts w:ascii="Arial" w:hAnsi="Arial" w:cs="Arial"/>
        </w:rPr>
      </w:pPr>
    </w:p>
    <w:p w14:paraId="7854B9F9" w14:textId="77777777" w:rsidR="009D4C9E" w:rsidRPr="00CD689C" w:rsidRDefault="005A1261">
      <w:pPr>
        <w:pStyle w:val="Titolo1"/>
        <w:ind w:left="623" w:right="730"/>
        <w:rPr>
          <w:rFonts w:ascii="Arial" w:hAnsi="Arial" w:cs="Arial"/>
        </w:rPr>
      </w:pPr>
      <w:bookmarkStart w:id="3" w:name="PREMESSO"/>
      <w:bookmarkEnd w:id="3"/>
      <w:r w:rsidRPr="00CD689C">
        <w:rPr>
          <w:rFonts w:ascii="Arial" w:hAnsi="Arial" w:cs="Arial"/>
          <w:spacing w:val="-2"/>
        </w:rPr>
        <w:t>PREMESSO</w:t>
      </w:r>
    </w:p>
    <w:p w14:paraId="656F8E20" w14:textId="77777777" w:rsidR="009D4C9E" w:rsidRPr="00CD689C" w:rsidRDefault="009D4C9E">
      <w:pPr>
        <w:pStyle w:val="Titolo1"/>
        <w:rPr>
          <w:rFonts w:ascii="Arial" w:hAnsi="Arial" w:cs="Arial"/>
        </w:rPr>
        <w:sectPr w:rsidR="009D4C9E" w:rsidRPr="00CD689C">
          <w:type w:val="continuous"/>
          <w:pgSz w:w="12240" w:h="15840"/>
          <w:pgMar w:top="1740" w:right="1080" w:bottom="280" w:left="1080" w:header="720" w:footer="720" w:gutter="0"/>
          <w:cols w:space="720"/>
        </w:sectPr>
      </w:pPr>
    </w:p>
    <w:p w14:paraId="03AC4775" w14:textId="77777777" w:rsidR="009D4C9E" w:rsidRPr="00CD689C" w:rsidRDefault="005A1261">
      <w:pPr>
        <w:pStyle w:val="Paragrafoelenco"/>
        <w:numPr>
          <w:ilvl w:val="0"/>
          <w:numId w:val="17"/>
        </w:numPr>
        <w:tabs>
          <w:tab w:val="left" w:pos="545"/>
          <w:tab w:val="left" w:pos="547"/>
        </w:tabs>
        <w:spacing w:before="59" w:line="273" w:lineRule="auto"/>
        <w:ind w:right="454"/>
        <w:rPr>
          <w:rFonts w:ascii="Arial" w:hAnsi="Arial" w:cs="Arial"/>
        </w:rPr>
      </w:pPr>
      <w:r w:rsidRPr="00CD689C">
        <w:rPr>
          <w:rFonts w:ascii="Arial" w:hAnsi="Arial" w:cs="Arial"/>
        </w:rPr>
        <w:lastRenderedPageBreak/>
        <w:t>che il Decreto Ministeriale del 12 ottobre 2015, recante la "Definizione degli standard formativi dell’apprendistato e criteri generali per la realizzazione dei percorsi di apprendistato" in attuazione dell’art.</w:t>
      </w:r>
      <w:r w:rsidRPr="00CD689C">
        <w:rPr>
          <w:rFonts w:ascii="Arial" w:hAnsi="Arial" w:cs="Arial"/>
          <w:spacing w:val="-9"/>
        </w:rPr>
        <w:t xml:space="preserve"> </w:t>
      </w:r>
      <w:r w:rsidRPr="00CD689C">
        <w:rPr>
          <w:rFonts w:ascii="Arial" w:hAnsi="Arial" w:cs="Arial"/>
        </w:rPr>
        <w:t>46,</w:t>
      </w:r>
      <w:r w:rsidRPr="00CD689C">
        <w:rPr>
          <w:rFonts w:ascii="Arial" w:hAnsi="Arial" w:cs="Arial"/>
          <w:spacing w:val="-9"/>
        </w:rPr>
        <w:t xml:space="preserve"> </w:t>
      </w:r>
      <w:r w:rsidRPr="00CD689C">
        <w:rPr>
          <w:rFonts w:ascii="Arial" w:hAnsi="Arial" w:cs="Arial"/>
        </w:rPr>
        <w:t>comma</w:t>
      </w:r>
      <w:r w:rsidRPr="00CD689C">
        <w:rPr>
          <w:rFonts w:ascii="Arial" w:hAnsi="Arial" w:cs="Arial"/>
          <w:spacing w:val="-9"/>
        </w:rPr>
        <w:t xml:space="preserve"> </w:t>
      </w:r>
      <w:r w:rsidRPr="00CD689C">
        <w:rPr>
          <w:rFonts w:ascii="Arial" w:hAnsi="Arial" w:cs="Arial"/>
        </w:rPr>
        <w:t>1,</w:t>
      </w:r>
      <w:r w:rsidRPr="00CD689C">
        <w:rPr>
          <w:rFonts w:ascii="Arial" w:hAnsi="Arial" w:cs="Arial"/>
          <w:spacing w:val="-9"/>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D.Lgs.</w:t>
      </w:r>
      <w:r w:rsidRPr="00CD689C">
        <w:rPr>
          <w:rFonts w:ascii="Arial" w:hAnsi="Arial" w:cs="Arial"/>
          <w:spacing w:val="-9"/>
        </w:rPr>
        <w:t xml:space="preserve"> </w:t>
      </w:r>
      <w:r w:rsidRPr="00CD689C">
        <w:rPr>
          <w:rFonts w:ascii="Arial" w:hAnsi="Arial" w:cs="Arial"/>
        </w:rPr>
        <w:t>81/2015,</w:t>
      </w:r>
      <w:r w:rsidRPr="00CD689C">
        <w:rPr>
          <w:rFonts w:ascii="Arial" w:hAnsi="Arial" w:cs="Arial"/>
          <w:spacing w:val="-9"/>
        </w:rPr>
        <w:t xml:space="preserve"> </w:t>
      </w:r>
      <w:r w:rsidRPr="00CD689C">
        <w:rPr>
          <w:rFonts w:ascii="Arial" w:hAnsi="Arial" w:cs="Arial"/>
        </w:rPr>
        <w:t>disciplina</w:t>
      </w:r>
      <w:r w:rsidRPr="00CD689C">
        <w:rPr>
          <w:rFonts w:ascii="Arial" w:hAnsi="Arial" w:cs="Arial"/>
          <w:spacing w:val="-9"/>
        </w:rPr>
        <w:t xml:space="preserve"> </w:t>
      </w:r>
      <w:r w:rsidRPr="00CD689C">
        <w:rPr>
          <w:rFonts w:ascii="Arial" w:hAnsi="Arial" w:cs="Arial"/>
        </w:rPr>
        <w:t>i</w:t>
      </w:r>
      <w:r w:rsidRPr="00CD689C">
        <w:rPr>
          <w:rFonts w:ascii="Arial" w:hAnsi="Arial" w:cs="Arial"/>
          <w:spacing w:val="-9"/>
        </w:rPr>
        <w:t xml:space="preserve"> </w:t>
      </w:r>
      <w:r w:rsidRPr="00CD689C">
        <w:rPr>
          <w:rFonts w:ascii="Arial" w:hAnsi="Arial" w:cs="Arial"/>
        </w:rPr>
        <w:t>requisiti</w:t>
      </w:r>
      <w:r w:rsidRPr="00CD689C">
        <w:rPr>
          <w:rFonts w:ascii="Arial" w:hAnsi="Arial" w:cs="Arial"/>
          <w:spacing w:val="-9"/>
        </w:rPr>
        <w:t xml:space="preserve"> </w:t>
      </w:r>
      <w:r w:rsidRPr="00CD689C">
        <w:rPr>
          <w:rFonts w:ascii="Arial" w:hAnsi="Arial" w:cs="Arial"/>
        </w:rPr>
        <w:t>e</w:t>
      </w:r>
      <w:r w:rsidRPr="00CD689C">
        <w:rPr>
          <w:rFonts w:ascii="Arial" w:hAnsi="Arial" w:cs="Arial"/>
          <w:spacing w:val="-8"/>
        </w:rPr>
        <w:t xml:space="preserve"> </w:t>
      </w:r>
      <w:r w:rsidRPr="00CD689C">
        <w:rPr>
          <w:rFonts w:ascii="Arial" w:hAnsi="Arial" w:cs="Arial"/>
        </w:rPr>
        <w:t>le</w:t>
      </w:r>
      <w:r w:rsidRPr="00CD689C">
        <w:rPr>
          <w:rFonts w:ascii="Arial" w:hAnsi="Arial" w:cs="Arial"/>
          <w:spacing w:val="-8"/>
        </w:rPr>
        <w:t xml:space="preserve"> </w:t>
      </w:r>
      <w:r w:rsidRPr="00CD689C">
        <w:rPr>
          <w:rFonts w:ascii="Arial" w:hAnsi="Arial" w:cs="Arial"/>
        </w:rPr>
        <w:t>modalità</w:t>
      </w:r>
      <w:r w:rsidRPr="00CD689C">
        <w:rPr>
          <w:rFonts w:ascii="Arial" w:hAnsi="Arial" w:cs="Arial"/>
          <w:spacing w:val="-9"/>
        </w:rPr>
        <w:t xml:space="preserve"> </w:t>
      </w:r>
      <w:r w:rsidRPr="00CD689C">
        <w:rPr>
          <w:rFonts w:ascii="Arial" w:hAnsi="Arial" w:cs="Arial"/>
        </w:rPr>
        <w:t>per</w:t>
      </w:r>
      <w:r w:rsidRPr="00CD689C">
        <w:rPr>
          <w:rFonts w:ascii="Arial" w:hAnsi="Arial" w:cs="Arial"/>
          <w:spacing w:val="-9"/>
        </w:rPr>
        <w:t xml:space="preserve"> </w:t>
      </w:r>
      <w:r w:rsidRPr="00CD689C">
        <w:rPr>
          <w:rFonts w:ascii="Arial" w:hAnsi="Arial" w:cs="Arial"/>
        </w:rPr>
        <w:t>l’attivazione</w:t>
      </w:r>
      <w:r w:rsidRPr="00CD689C">
        <w:rPr>
          <w:rFonts w:ascii="Arial" w:hAnsi="Arial" w:cs="Arial"/>
          <w:spacing w:val="-8"/>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percorsi di apprendistato di alta formazione e ricerca, come quello oggetto della presente Convenzione;</w:t>
      </w:r>
    </w:p>
    <w:p w14:paraId="033E0137" w14:textId="77777777" w:rsidR="009D4C9E" w:rsidRPr="00CD689C" w:rsidRDefault="005A1261">
      <w:pPr>
        <w:pStyle w:val="Paragrafoelenco"/>
        <w:numPr>
          <w:ilvl w:val="0"/>
          <w:numId w:val="17"/>
        </w:numPr>
        <w:tabs>
          <w:tab w:val="left" w:pos="544"/>
          <w:tab w:val="left" w:pos="547"/>
        </w:tabs>
        <w:spacing w:before="124" w:line="268" w:lineRule="auto"/>
        <w:ind w:right="457" w:hanging="287"/>
        <w:rPr>
          <w:rFonts w:ascii="Arial" w:hAnsi="Arial" w:cs="Arial"/>
        </w:rPr>
      </w:pPr>
      <w:r w:rsidRPr="00CD689C">
        <w:rPr>
          <w:rFonts w:ascii="Arial" w:hAnsi="Arial" w:cs="Arial"/>
        </w:rPr>
        <w:t>che l’Università risponde ai requisiti soggettivi definiti all’art. 2, comma 1, lettera a), punto 6), del decreto attuativo, in quanto ai fini della presente convenzione rappresenta l’istituzione formativa;</w:t>
      </w:r>
    </w:p>
    <w:p w14:paraId="7CC146CF" w14:textId="77777777" w:rsidR="009D4C9E" w:rsidRPr="00CD689C" w:rsidRDefault="005A1261">
      <w:pPr>
        <w:pStyle w:val="Paragrafoelenco"/>
        <w:numPr>
          <w:ilvl w:val="0"/>
          <w:numId w:val="17"/>
        </w:numPr>
        <w:tabs>
          <w:tab w:val="left" w:pos="545"/>
          <w:tab w:val="left" w:pos="547"/>
        </w:tabs>
        <w:spacing w:before="131" w:line="273" w:lineRule="auto"/>
        <w:ind w:right="456"/>
        <w:rPr>
          <w:rFonts w:ascii="Arial" w:hAnsi="Arial" w:cs="Arial"/>
        </w:rPr>
      </w:pPr>
      <w:r w:rsidRPr="00CD689C">
        <w:rPr>
          <w:rFonts w:ascii="Arial" w:hAnsi="Arial" w:cs="Arial"/>
        </w:rPr>
        <w:t>che</w:t>
      </w:r>
      <w:r w:rsidRPr="00CD689C">
        <w:rPr>
          <w:rFonts w:ascii="Arial" w:hAnsi="Arial" w:cs="Arial"/>
          <w:spacing w:val="-13"/>
        </w:rPr>
        <w:t xml:space="preserve"> </w:t>
      </w:r>
      <w:r w:rsidRPr="00CD689C">
        <w:rPr>
          <w:rFonts w:ascii="Arial" w:hAnsi="Arial" w:cs="Arial"/>
        </w:rPr>
        <w:t>le</w:t>
      </w:r>
      <w:r w:rsidRPr="00CD689C">
        <w:rPr>
          <w:rFonts w:ascii="Arial" w:hAnsi="Arial" w:cs="Arial"/>
          <w:spacing w:val="-12"/>
        </w:rPr>
        <w:t xml:space="preserve"> </w:t>
      </w:r>
      <w:r w:rsidRPr="00CD689C">
        <w:rPr>
          <w:rFonts w:ascii="Arial" w:hAnsi="Arial" w:cs="Arial"/>
        </w:rPr>
        <w:t>Parti</w:t>
      </w:r>
      <w:r w:rsidRPr="00CD689C">
        <w:rPr>
          <w:rFonts w:ascii="Arial" w:hAnsi="Arial" w:cs="Arial"/>
          <w:spacing w:val="-13"/>
        </w:rPr>
        <w:t xml:space="preserve"> </w:t>
      </w:r>
      <w:r w:rsidRPr="00CD689C">
        <w:rPr>
          <w:rFonts w:ascii="Arial" w:hAnsi="Arial" w:cs="Arial"/>
        </w:rPr>
        <w:t>tengono</w:t>
      </w:r>
      <w:r w:rsidRPr="00CD689C">
        <w:rPr>
          <w:rFonts w:ascii="Arial" w:hAnsi="Arial" w:cs="Arial"/>
          <w:spacing w:val="-12"/>
        </w:rPr>
        <w:t xml:space="preserve"> </w:t>
      </w:r>
      <w:r w:rsidRPr="00CD689C">
        <w:rPr>
          <w:rFonts w:ascii="Arial" w:hAnsi="Arial" w:cs="Arial"/>
        </w:rPr>
        <w:t>conto</w:t>
      </w:r>
      <w:r w:rsidRPr="00CD689C">
        <w:rPr>
          <w:rFonts w:ascii="Arial" w:hAnsi="Arial" w:cs="Arial"/>
          <w:spacing w:val="-13"/>
        </w:rPr>
        <w:t xml:space="preserve"> </w:t>
      </w:r>
      <w:r w:rsidRPr="00CD689C">
        <w:rPr>
          <w:rFonts w:ascii="Arial" w:hAnsi="Arial" w:cs="Arial"/>
        </w:rPr>
        <w:t>dell’Intesa</w:t>
      </w:r>
      <w:r w:rsidRPr="00CD689C">
        <w:rPr>
          <w:rFonts w:ascii="Arial" w:hAnsi="Arial" w:cs="Arial"/>
          <w:spacing w:val="-12"/>
        </w:rPr>
        <w:t xml:space="preserve"> </w:t>
      </w:r>
      <w:r w:rsidRPr="00CD689C">
        <w:rPr>
          <w:rFonts w:ascii="Arial" w:hAnsi="Arial" w:cs="Arial"/>
        </w:rPr>
        <w:t>tra</w:t>
      </w:r>
      <w:r w:rsidRPr="00CD689C">
        <w:rPr>
          <w:rFonts w:ascii="Arial" w:hAnsi="Arial" w:cs="Arial"/>
          <w:spacing w:val="-13"/>
        </w:rPr>
        <w:t xml:space="preserve"> </w:t>
      </w:r>
      <w:r w:rsidRPr="00CD689C">
        <w:rPr>
          <w:rFonts w:ascii="Arial" w:hAnsi="Arial" w:cs="Arial"/>
        </w:rPr>
        <w:t>la</w:t>
      </w:r>
      <w:r w:rsidRPr="00CD689C">
        <w:rPr>
          <w:rFonts w:ascii="Arial" w:hAnsi="Arial" w:cs="Arial"/>
          <w:spacing w:val="-12"/>
        </w:rPr>
        <w:t xml:space="preserve"> </w:t>
      </w:r>
      <w:r w:rsidRPr="00CD689C">
        <w:rPr>
          <w:rFonts w:ascii="Arial" w:hAnsi="Arial" w:cs="Arial"/>
        </w:rPr>
        <w:t>Regione</w:t>
      </w:r>
      <w:r w:rsidRPr="00CD689C">
        <w:rPr>
          <w:rFonts w:ascii="Arial" w:hAnsi="Arial" w:cs="Arial"/>
          <w:spacing w:val="-12"/>
        </w:rPr>
        <w:t xml:space="preserve"> </w:t>
      </w:r>
      <w:r w:rsidRPr="00CD689C">
        <w:rPr>
          <w:rFonts w:ascii="Arial" w:hAnsi="Arial" w:cs="Arial"/>
        </w:rPr>
        <w:t>Toscana,</w:t>
      </w:r>
      <w:r w:rsidRPr="00CD689C">
        <w:rPr>
          <w:rFonts w:ascii="Arial" w:hAnsi="Arial" w:cs="Arial"/>
          <w:spacing w:val="-13"/>
        </w:rPr>
        <w:t xml:space="preserve"> </w:t>
      </w:r>
      <w:r w:rsidRPr="00CD689C">
        <w:rPr>
          <w:rFonts w:ascii="Arial" w:hAnsi="Arial" w:cs="Arial"/>
        </w:rPr>
        <w:t>le</w:t>
      </w:r>
      <w:r w:rsidRPr="00CD689C">
        <w:rPr>
          <w:rFonts w:ascii="Arial" w:hAnsi="Arial" w:cs="Arial"/>
          <w:spacing w:val="-12"/>
        </w:rPr>
        <w:t xml:space="preserve"> </w:t>
      </w:r>
      <w:r w:rsidRPr="00CD689C">
        <w:rPr>
          <w:rFonts w:ascii="Arial" w:hAnsi="Arial" w:cs="Arial"/>
        </w:rPr>
        <w:t>Parti</w:t>
      </w:r>
      <w:r w:rsidRPr="00CD689C">
        <w:rPr>
          <w:rFonts w:ascii="Arial" w:hAnsi="Arial" w:cs="Arial"/>
          <w:spacing w:val="-13"/>
        </w:rPr>
        <w:t xml:space="preserve"> </w:t>
      </w:r>
      <w:r w:rsidRPr="00CD689C">
        <w:rPr>
          <w:rFonts w:ascii="Arial" w:hAnsi="Arial" w:cs="Arial"/>
        </w:rPr>
        <w:t>sociali,</w:t>
      </w:r>
      <w:r w:rsidRPr="00CD689C">
        <w:rPr>
          <w:rFonts w:ascii="Arial" w:hAnsi="Arial" w:cs="Arial"/>
          <w:spacing w:val="-12"/>
        </w:rPr>
        <w:t xml:space="preserve"> </w:t>
      </w:r>
      <w:r w:rsidRPr="00CD689C">
        <w:rPr>
          <w:rFonts w:ascii="Arial" w:hAnsi="Arial" w:cs="Arial"/>
        </w:rPr>
        <w:t>gli</w:t>
      </w:r>
      <w:r w:rsidRPr="00CD689C">
        <w:rPr>
          <w:rFonts w:ascii="Arial" w:hAnsi="Arial" w:cs="Arial"/>
          <w:spacing w:val="-13"/>
        </w:rPr>
        <w:t xml:space="preserve"> </w:t>
      </w:r>
      <w:r w:rsidRPr="00CD689C">
        <w:rPr>
          <w:rFonts w:ascii="Arial" w:hAnsi="Arial" w:cs="Arial"/>
        </w:rPr>
        <w:t>Atenei</w:t>
      </w:r>
      <w:r w:rsidRPr="00CD689C">
        <w:rPr>
          <w:rFonts w:ascii="Arial" w:hAnsi="Arial" w:cs="Arial"/>
          <w:spacing w:val="-12"/>
        </w:rPr>
        <w:t xml:space="preserve"> </w:t>
      </w:r>
      <w:r w:rsidRPr="00CD689C">
        <w:rPr>
          <w:rFonts w:ascii="Arial" w:hAnsi="Arial" w:cs="Arial"/>
        </w:rPr>
        <w:t>toscani</w:t>
      </w:r>
      <w:r w:rsidRPr="00CD689C">
        <w:rPr>
          <w:rFonts w:ascii="Arial" w:hAnsi="Arial" w:cs="Arial"/>
          <w:spacing w:val="-12"/>
        </w:rPr>
        <w:t xml:space="preserve"> </w:t>
      </w:r>
      <w:r w:rsidRPr="00CD689C">
        <w:rPr>
          <w:rFonts w:ascii="Arial" w:hAnsi="Arial" w:cs="Arial"/>
        </w:rPr>
        <w:t>e</w:t>
      </w:r>
      <w:r w:rsidRPr="00CD689C">
        <w:rPr>
          <w:rFonts w:ascii="Arial" w:hAnsi="Arial" w:cs="Arial"/>
          <w:spacing w:val="-13"/>
        </w:rPr>
        <w:t xml:space="preserve"> </w:t>
      </w:r>
      <w:r w:rsidRPr="00CD689C">
        <w:rPr>
          <w:rFonts w:ascii="Arial" w:hAnsi="Arial" w:cs="Arial"/>
        </w:rPr>
        <w:t>l’Ufficio Scolastico Regionale della Toscana del 28 febbraio 2017, recante le modalità operative per la realizzazione dei percorsi di apprendistato nel sistema duale, nei limiti della sua compatibilità con la normativa sopravvenuta, ed in particolare con il D.M. 226/2021;</w:t>
      </w:r>
    </w:p>
    <w:p w14:paraId="1DC67D5F" w14:textId="6418AFB3" w:rsidR="009D4C9E" w:rsidRDefault="005A1261">
      <w:pPr>
        <w:pStyle w:val="Paragrafoelenco"/>
        <w:numPr>
          <w:ilvl w:val="0"/>
          <w:numId w:val="17"/>
        </w:numPr>
        <w:tabs>
          <w:tab w:val="left" w:pos="545"/>
          <w:tab w:val="left" w:pos="547"/>
          <w:tab w:val="left" w:pos="2097"/>
          <w:tab w:val="left" w:pos="3227"/>
          <w:tab w:val="left" w:pos="4211"/>
          <w:tab w:val="left" w:pos="4453"/>
          <w:tab w:val="left" w:pos="6097"/>
          <w:tab w:val="left" w:pos="7858"/>
          <w:tab w:val="left" w:pos="8974"/>
        </w:tabs>
        <w:spacing w:before="120" w:line="268" w:lineRule="auto"/>
        <w:ind w:right="459"/>
        <w:rPr>
          <w:rFonts w:ascii="Arial" w:hAnsi="Arial" w:cs="Arial"/>
        </w:rPr>
      </w:pPr>
      <w:r w:rsidRPr="00CD689C">
        <w:rPr>
          <w:rFonts w:ascii="Arial" w:hAnsi="Arial" w:cs="Arial"/>
          <w:noProof/>
        </w:rPr>
        <mc:AlternateContent>
          <mc:Choice Requires="wpg">
            <w:drawing>
              <wp:anchor distT="0" distB="0" distL="0" distR="0" simplePos="0" relativeHeight="251657728" behindDoc="1" locked="0" layoutInCell="1" allowOverlap="1" wp14:anchorId="570C059B" wp14:editId="22195932">
                <wp:simplePos x="0" y="0"/>
                <wp:positionH relativeFrom="page">
                  <wp:posOffset>1289303</wp:posOffset>
                </wp:positionH>
                <wp:positionV relativeFrom="paragraph">
                  <wp:posOffset>76626</wp:posOffset>
                </wp:positionV>
                <wp:extent cx="2018030" cy="1708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8030" cy="170815"/>
                          <a:chOff x="0" y="0"/>
                          <a:chExt cx="2018030" cy="170815"/>
                        </a:xfrm>
                      </wpg:grpSpPr>
                      <wps:wsp>
                        <wps:cNvPr id="10" name="Graphic 10"/>
                        <wps:cNvSpPr/>
                        <wps:spPr>
                          <a:xfrm>
                            <a:off x="0" y="0"/>
                            <a:ext cx="1948180" cy="170815"/>
                          </a:xfrm>
                          <a:custGeom>
                            <a:avLst/>
                            <a:gdLst/>
                            <a:ahLst/>
                            <a:cxnLst/>
                            <a:rect l="l" t="t" r="r" b="b"/>
                            <a:pathLst>
                              <a:path w="1948180" h="170815">
                                <a:moveTo>
                                  <a:pt x="1947672" y="0"/>
                                </a:moveTo>
                                <a:lnTo>
                                  <a:pt x="0" y="0"/>
                                </a:lnTo>
                                <a:lnTo>
                                  <a:pt x="0" y="170688"/>
                                </a:lnTo>
                                <a:lnTo>
                                  <a:pt x="1947672" y="170688"/>
                                </a:lnTo>
                                <a:lnTo>
                                  <a:pt x="1947672" y="0"/>
                                </a:lnTo>
                                <a:close/>
                              </a:path>
                            </a:pathLst>
                          </a:custGeom>
                          <a:solidFill>
                            <a:srgbClr val="FFFF00"/>
                          </a:solidFill>
                        </wps:spPr>
                        <wps:bodyPr wrap="square" lIns="0" tIns="0" rIns="0" bIns="0" rtlCol="0">
                          <a:prstTxWarp prst="textNoShape">
                            <a:avLst/>
                          </a:prstTxWarp>
                          <a:noAutofit/>
                        </wps:bodyPr>
                      </wps:wsp>
                      <wps:wsp>
                        <wps:cNvPr id="11" name="Graphic 11"/>
                        <wps:cNvSpPr/>
                        <wps:spPr>
                          <a:xfrm>
                            <a:off x="18" y="153023"/>
                            <a:ext cx="2018030" cy="1270"/>
                          </a:xfrm>
                          <a:custGeom>
                            <a:avLst/>
                            <a:gdLst/>
                            <a:ahLst/>
                            <a:cxnLst/>
                            <a:rect l="l" t="t" r="r" b="b"/>
                            <a:pathLst>
                              <a:path w="2018030">
                                <a:moveTo>
                                  <a:pt x="0" y="0"/>
                                </a:moveTo>
                                <a:lnTo>
                                  <a:pt x="201745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4914A5" id="Group 9" o:spid="_x0000_s1026" style="position:absolute;margin-left:101.5pt;margin-top:6.05pt;width:158.9pt;height:13.45pt;z-index:-251658752;mso-wrap-distance-left:0;mso-wrap-distance-right:0;mso-position-horizontal-relative:page" coordsize="20180,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">
                <v:shape id="Graphic 10" o:spid="_x0000_s1027" style="position:absolute;width:19481;height:1708;visibility:visible;mso-wrap-style:square;v-text-anchor:top" coordsize="194818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" path="m1947672,l,,,170688r1947672,l1947672,xe" fillcolor="yellow" stroked="f">
                  <v:path arrowok="t"/>
                </v:shape>
                <v:shape id="Graphic 11" o:spid="_x0000_s1028" style="position:absolute;top:1530;width:20180;height:12;visibility:visible;mso-wrap-style:square;v-text-anchor:top" coordsize="2018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" path="m,l2017459,e" filled="f" strokeweight=".25289mm">
                  <v:path arrowok="t"/>
                </v:shape>
                <w10:wrap anchorx="page"/>
              </v:group>
            </w:pict>
          </mc:Fallback>
        </mc:AlternateContent>
      </w:r>
      <w:r w:rsidRPr="00CD689C">
        <w:rPr>
          <w:rFonts w:ascii="Arial" w:hAnsi="Arial" w:cs="Arial"/>
          <w:spacing w:val="-4"/>
        </w:rPr>
        <w:t>che</w:t>
      </w:r>
      <w:r w:rsidRPr="00CD689C">
        <w:rPr>
          <w:rFonts w:ascii="Arial" w:hAnsi="Arial" w:cs="Arial"/>
        </w:rPr>
        <w:tab/>
      </w:r>
      <w:r w:rsidRPr="00CD689C">
        <w:rPr>
          <w:rFonts w:ascii="Arial" w:hAnsi="Arial" w:cs="Arial"/>
        </w:rPr>
        <w:tab/>
      </w:r>
      <w:r w:rsidRPr="00CD689C">
        <w:rPr>
          <w:rFonts w:ascii="Arial" w:hAnsi="Arial" w:cs="Arial"/>
        </w:rPr>
        <w:tab/>
        <w:t xml:space="preserve">risponde ai requisiti soggettivi definiti all’art. 2, comma 1, </w:t>
      </w:r>
      <w:r w:rsidRPr="00CD689C">
        <w:rPr>
          <w:rFonts w:ascii="Arial" w:hAnsi="Arial" w:cs="Arial"/>
          <w:spacing w:val="-2"/>
        </w:rPr>
        <w:t>lettera</w:t>
      </w:r>
      <w:r w:rsidRPr="00CD689C">
        <w:rPr>
          <w:rFonts w:ascii="Arial" w:hAnsi="Arial" w:cs="Arial"/>
        </w:rPr>
        <w:tab/>
      </w:r>
      <w:r w:rsidRPr="00CD689C">
        <w:rPr>
          <w:rFonts w:ascii="Arial" w:hAnsi="Arial" w:cs="Arial"/>
          <w:spacing w:val="-5"/>
        </w:rPr>
        <w:t>b)</w:t>
      </w:r>
      <w:r w:rsidRPr="00CD689C">
        <w:rPr>
          <w:rFonts w:ascii="Arial" w:hAnsi="Arial" w:cs="Arial"/>
        </w:rPr>
        <w:tab/>
      </w:r>
      <w:r w:rsidRPr="00CD689C">
        <w:rPr>
          <w:rFonts w:ascii="Arial" w:hAnsi="Arial" w:cs="Arial"/>
          <w:spacing w:val="-5"/>
        </w:rPr>
        <w:t>del</w:t>
      </w:r>
      <w:r w:rsidRPr="00CD689C">
        <w:rPr>
          <w:rFonts w:ascii="Arial" w:hAnsi="Arial" w:cs="Arial"/>
        </w:rPr>
        <w:tab/>
      </w:r>
      <w:r w:rsidRPr="00CD689C">
        <w:rPr>
          <w:rFonts w:ascii="Arial" w:hAnsi="Arial" w:cs="Arial"/>
        </w:rPr>
        <w:tab/>
      </w:r>
      <w:r w:rsidRPr="00CD689C">
        <w:rPr>
          <w:rFonts w:ascii="Arial" w:hAnsi="Arial" w:cs="Arial"/>
          <w:spacing w:val="-2"/>
        </w:rPr>
        <w:t>decreto</w:t>
      </w:r>
      <w:r w:rsidRPr="00CD689C">
        <w:rPr>
          <w:rFonts w:ascii="Arial" w:hAnsi="Arial" w:cs="Arial"/>
        </w:rPr>
        <w:tab/>
      </w:r>
      <w:r w:rsidRPr="00CD689C">
        <w:rPr>
          <w:rFonts w:ascii="Arial" w:hAnsi="Arial" w:cs="Arial"/>
          <w:spacing w:val="-2"/>
        </w:rPr>
        <w:t>attuativo</w:t>
      </w:r>
      <w:r w:rsidRPr="00CD689C">
        <w:rPr>
          <w:rFonts w:ascii="Arial" w:hAnsi="Arial" w:cs="Arial"/>
        </w:rPr>
        <w:tab/>
      </w:r>
      <w:r w:rsidRPr="00CD689C">
        <w:rPr>
          <w:rFonts w:ascii="Arial" w:hAnsi="Arial" w:cs="Arial"/>
          <w:spacing w:val="-5"/>
        </w:rPr>
        <w:t>in</w:t>
      </w:r>
      <w:r w:rsidR="00CD689C">
        <w:rPr>
          <w:rFonts w:ascii="Arial" w:hAnsi="Arial" w:cs="Arial"/>
          <w:spacing w:val="-5"/>
        </w:rPr>
        <w:t xml:space="preserve"> </w:t>
      </w:r>
      <w:r w:rsidR="00CD689C" w:rsidRPr="00CD689C">
        <w:rPr>
          <w:rFonts w:ascii="Arial" w:hAnsi="Arial" w:cs="Arial"/>
          <w:spacing w:val="-2"/>
        </w:rPr>
        <w:t>quanto</w:t>
      </w:r>
      <w:r w:rsidRPr="00CD689C">
        <w:rPr>
          <w:rFonts w:ascii="Arial" w:hAnsi="Arial" w:cs="Arial"/>
        </w:rPr>
        <w:tab/>
      </w:r>
    </w:p>
    <w:p w14:paraId="1A637D2C" w14:textId="32571C34" w:rsidR="00CD689C" w:rsidRPr="00CD689C" w:rsidRDefault="002528CC" w:rsidP="001C3001">
      <w:pPr>
        <w:pStyle w:val="Paragrafoelenco"/>
        <w:tabs>
          <w:tab w:val="left" w:pos="545"/>
          <w:tab w:val="left" w:pos="547"/>
          <w:tab w:val="left" w:pos="2097"/>
          <w:tab w:val="left" w:pos="3227"/>
          <w:tab w:val="left" w:pos="4211"/>
          <w:tab w:val="left" w:pos="4453"/>
          <w:tab w:val="left" w:pos="6097"/>
          <w:tab w:val="left" w:pos="7858"/>
          <w:tab w:val="left" w:pos="8974"/>
        </w:tabs>
        <w:spacing w:before="120" w:line="268" w:lineRule="auto"/>
        <w:ind w:right="459" w:firstLine="0"/>
        <w:rPr>
          <w:rFonts w:ascii="Arial" w:hAnsi="Arial" w:cs="Arial"/>
        </w:rPr>
      </w:pPr>
      <w:commentRangeStart w:id="4"/>
      <w:r w:rsidRPr="00B90559">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commentRangeEnd w:id="4"/>
      <w:r w:rsidR="001C3001" w:rsidRPr="00CD689C">
        <w:rPr>
          <w:rStyle w:val="Rimandocommento"/>
          <w:rFonts w:ascii="Arial" w:hAnsi="Arial" w:cs="Arial"/>
          <w:sz w:val="22"/>
          <w:szCs w:val="22"/>
        </w:rPr>
        <w:commentReference w:id="4"/>
      </w:r>
    </w:p>
    <w:p w14:paraId="62C46DF7" w14:textId="77777777" w:rsidR="009D4C9E" w:rsidRPr="00CD689C" w:rsidRDefault="005A1261">
      <w:pPr>
        <w:pStyle w:val="Paragrafoelenco"/>
        <w:numPr>
          <w:ilvl w:val="0"/>
          <w:numId w:val="17"/>
        </w:numPr>
        <w:tabs>
          <w:tab w:val="left" w:pos="545"/>
          <w:tab w:val="left" w:pos="547"/>
        </w:tabs>
        <w:spacing w:before="167" w:line="273" w:lineRule="auto"/>
        <w:ind w:right="456"/>
        <w:rPr>
          <w:rFonts w:ascii="Arial" w:hAnsi="Arial" w:cs="Arial"/>
        </w:rPr>
      </w:pPr>
      <w:r w:rsidRPr="00CD689C">
        <w:rPr>
          <w:rFonts w:ascii="Arial" w:hAnsi="Arial" w:cs="Arial"/>
        </w:rPr>
        <w:t>che il datore di lavoro, contestualmente alla sottoscrizione della presente convenzione, consapevole delle</w:t>
      </w:r>
      <w:r w:rsidRPr="00CD689C">
        <w:rPr>
          <w:rFonts w:ascii="Arial" w:hAnsi="Arial" w:cs="Arial"/>
          <w:spacing w:val="-2"/>
        </w:rPr>
        <w:t xml:space="preserve"> </w:t>
      </w:r>
      <w:r w:rsidRPr="00CD689C">
        <w:rPr>
          <w:rFonts w:ascii="Arial" w:hAnsi="Arial" w:cs="Arial"/>
        </w:rPr>
        <w:t>responsabilità</w:t>
      </w:r>
      <w:r w:rsidRPr="00CD689C">
        <w:rPr>
          <w:rFonts w:ascii="Arial" w:hAnsi="Arial" w:cs="Arial"/>
          <w:spacing w:val="-4"/>
        </w:rPr>
        <w:t xml:space="preserve"> </w:t>
      </w:r>
      <w:r w:rsidRPr="00CD689C">
        <w:rPr>
          <w:rFonts w:ascii="Arial" w:hAnsi="Arial" w:cs="Arial"/>
        </w:rPr>
        <w:t>penali</w:t>
      </w:r>
      <w:r w:rsidRPr="00CD689C">
        <w:rPr>
          <w:rFonts w:ascii="Arial" w:hAnsi="Arial" w:cs="Arial"/>
          <w:spacing w:val="-7"/>
        </w:rPr>
        <w:t xml:space="preserve"> </w:t>
      </w:r>
      <w:r w:rsidRPr="00CD689C">
        <w:rPr>
          <w:rFonts w:ascii="Arial" w:hAnsi="Arial" w:cs="Arial"/>
        </w:rPr>
        <w:t>e</w:t>
      </w:r>
      <w:r w:rsidRPr="00CD689C">
        <w:rPr>
          <w:rFonts w:ascii="Arial" w:hAnsi="Arial" w:cs="Arial"/>
          <w:spacing w:val="-2"/>
        </w:rPr>
        <w:t xml:space="preserve"> </w:t>
      </w:r>
      <w:r w:rsidRPr="00CD689C">
        <w:rPr>
          <w:rFonts w:ascii="Arial" w:hAnsi="Arial" w:cs="Arial"/>
        </w:rPr>
        <w:t>degli</w:t>
      </w:r>
      <w:r w:rsidRPr="00CD689C">
        <w:rPr>
          <w:rFonts w:ascii="Arial" w:hAnsi="Arial" w:cs="Arial"/>
          <w:spacing w:val="-5"/>
        </w:rPr>
        <w:t xml:space="preserve"> </w:t>
      </w:r>
      <w:r w:rsidRPr="00CD689C">
        <w:rPr>
          <w:rFonts w:ascii="Arial" w:hAnsi="Arial" w:cs="Arial"/>
        </w:rPr>
        <w:t>effetti</w:t>
      </w:r>
      <w:r w:rsidRPr="00CD689C">
        <w:rPr>
          <w:rFonts w:ascii="Arial" w:hAnsi="Arial" w:cs="Arial"/>
          <w:spacing w:val="-5"/>
        </w:rPr>
        <w:t xml:space="preserve"> </w:t>
      </w:r>
      <w:r w:rsidRPr="00CD689C">
        <w:rPr>
          <w:rFonts w:ascii="Arial" w:hAnsi="Arial" w:cs="Arial"/>
        </w:rPr>
        <w:t>amministrativi</w:t>
      </w:r>
      <w:r w:rsidRPr="00CD689C">
        <w:rPr>
          <w:rFonts w:ascii="Arial" w:hAnsi="Arial" w:cs="Arial"/>
          <w:spacing w:val="-3"/>
        </w:rPr>
        <w:t xml:space="preserve"> </w:t>
      </w:r>
      <w:r w:rsidRPr="00CD689C">
        <w:rPr>
          <w:rFonts w:ascii="Arial" w:hAnsi="Arial" w:cs="Arial"/>
        </w:rPr>
        <w:t>derivanti</w:t>
      </w:r>
      <w:r w:rsidRPr="00CD689C">
        <w:rPr>
          <w:rFonts w:ascii="Arial" w:hAnsi="Arial" w:cs="Arial"/>
          <w:spacing w:val="-5"/>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caso</w:t>
      </w:r>
      <w:r w:rsidRPr="00CD689C">
        <w:rPr>
          <w:rFonts w:ascii="Arial" w:hAnsi="Arial" w:cs="Arial"/>
          <w:spacing w:val="-2"/>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dichiarazioni</w:t>
      </w:r>
      <w:r w:rsidRPr="00CD689C">
        <w:rPr>
          <w:rFonts w:ascii="Arial" w:hAnsi="Arial" w:cs="Arial"/>
          <w:spacing w:val="-3"/>
        </w:rPr>
        <w:t xml:space="preserve"> </w:t>
      </w:r>
      <w:r w:rsidRPr="00CD689C">
        <w:rPr>
          <w:rFonts w:ascii="Arial" w:hAnsi="Arial" w:cs="Arial"/>
        </w:rPr>
        <w:t>non</w:t>
      </w:r>
      <w:r w:rsidRPr="00CD689C">
        <w:rPr>
          <w:rFonts w:ascii="Arial" w:hAnsi="Arial" w:cs="Arial"/>
          <w:spacing w:val="-5"/>
        </w:rPr>
        <w:t xml:space="preserve"> </w:t>
      </w:r>
      <w:r w:rsidRPr="00CD689C">
        <w:rPr>
          <w:rFonts w:ascii="Arial" w:hAnsi="Arial" w:cs="Arial"/>
        </w:rPr>
        <w:t>veritiere, ai</w:t>
      </w:r>
      <w:r w:rsidRPr="00CD689C">
        <w:rPr>
          <w:rFonts w:ascii="Arial" w:hAnsi="Arial" w:cs="Arial"/>
          <w:spacing w:val="-2"/>
        </w:rPr>
        <w:t xml:space="preserve"> </w:t>
      </w:r>
      <w:r w:rsidRPr="00CD689C">
        <w:rPr>
          <w:rFonts w:ascii="Arial" w:hAnsi="Arial" w:cs="Arial"/>
        </w:rPr>
        <w:t>sensi</w:t>
      </w:r>
      <w:r w:rsidRPr="00CD689C">
        <w:rPr>
          <w:rFonts w:ascii="Arial" w:hAnsi="Arial" w:cs="Arial"/>
          <w:spacing w:val="-2"/>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rPr>
        <w:t>D.P.R.</w:t>
      </w:r>
      <w:r w:rsidRPr="00CD689C">
        <w:rPr>
          <w:rFonts w:ascii="Arial" w:hAnsi="Arial" w:cs="Arial"/>
          <w:spacing w:val="-2"/>
        </w:rPr>
        <w:t xml:space="preserve"> </w:t>
      </w:r>
      <w:r w:rsidRPr="00CD689C">
        <w:rPr>
          <w:rFonts w:ascii="Arial" w:hAnsi="Arial" w:cs="Arial"/>
        </w:rPr>
        <w:t>n.</w:t>
      </w:r>
      <w:r w:rsidRPr="00CD689C">
        <w:rPr>
          <w:rFonts w:ascii="Arial" w:hAnsi="Arial" w:cs="Arial"/>
          <w:spacing w:val="-2"/>
        </w:rPr>
        <w:t xml:space="preserve"> </w:t>
      </w:r>
      <w:r w:rsidRPr="00CD689C">
        <w:rPr>
          <w:rFonts w:ascii="Arial" w:hAnsi="Arial" w:cs="Arial"/>
        </w:rPr>
        <w:t>445/2000,</w:t>
      </w:r>
      <w:r w:rsidRPr="00CD689C">
        <w:rPr>
          <w:rFonts w:ascii="Arial" w:hAnsi="Arial" w:cs="Arial"/>
          <w:spacing w:val="-2"/>
        </w:rPr>
        <w:t xml:space="preserve"> </w:t>
      </w:r>
      <w:r w:rsidRPr="00CD689C">
        <w:rPr>
          <w:rFonts w:ascii="Arial" w:hAnsi="Arial" w:cs="Arial"/>
        </w:rPr>
        <w:t>dichiara</w:t>
      </w:r>
      <w:r w:rsidRPr="00CD689C">
        <w:rPr>
          <w:rFonts w:ascii="Arial" w:hAnsi="Arial" w:cs="Arial"/>
          <w:spacing w:val="-2"/>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essere</w:t>
      </w:r>
      <w:r w:rsidRPr="00CD689C">
        <w:rPr>
          <w:rFonts w:ascii="Arial" w:hAnsi="Arial" w:cs="Arial"/>
          <w:spacing w:val="-1"/>
        </w:rPr>
        <w:t xml:space="preserve"> </w:t>
      </w:r>
      <w:r w:rsidRPr="00CD689C">
        <w:rPr>
          <w:rFonts w:ascii="Arial" w:hAnsi="Arial" w:cs="Arial"/>
        </w:rPr>
        <w:t>in</w:t>
      </w:r>
      <w:r w:rsidRPr="00CD689C">
        <w:rPr>
          <w:rFonts w:ascii="Arial" w:hAnsi="Arial" w:cs="Arial"/>
          <w:spacing w:val="-3"/>
        </w:rPr>
        <w:t xml:space="preserve"> </w:t>
      </w:r>
      <w:r w:rsidRPr="00CD689C">
        <w:rPr>
          <w:rFonts w:ascii="Arial" w:hAnsi="Arial" w:cs="Arial"/>
        </w:rPr>
        <w:t>possesso</w:t>
      </w:r>
      <w:r w:rsidRPr="00CD689C">
        <w:rPr>
          <w:rFonts w:ascii="Arial" w:hAnsi="Arial" w:cs="Arial"/>
          <w:spacing w:val="-1"/>
        </w:rPr>
        <w:t xml:space="preserve"> </w:t>
      </w:r>
      <w:r w:rsidRPr="00CD689C">
        <w:rPr>
          <w:rFonts w:ascii="Arial" w:hAnsi="Arial" w:cs="Arial"/>
        </w:rPr>
        <w:t>dei</w:t>
      </w:r>
      <w:r w:rsidRPr="00CD689C">
        <w:rPr>
          <w:rFonts w:ascii="Arial" w:hAnsi="Arial" w:cs="Arial"/>
          <w:spacing w:val="-2"/>
        </w:rPr>
        <w:t xml:space="preserve"> </w:t>
      </w:r>
      <w:r w:rsidRPr="00CD689C">
        <w:rPr>
          <w:rFonts w:ascii="Arial" w:hAnsi="Arial" w:cs="Arial"/>
        </w:rPr>
        <w:t>requisiti</w:t>
      </w:r>
      <w:r w:rsidRPr="00CD689C">
        <w:rPr>
          <w:rFonts w:ascii="Arial" w:hAnsi="Arial" w:cs="Arial"/>
          <w:spacing w:val="-2"/>
        </w:rPr>
        <w:t xml:space="preserve"> </w:t>
      </w:r>
      <w:r w:rsidRPr="00CD689C">
        <w:rPr>
          <w:rFonts w:ascii="Arial" w:hAnsi="Arial" w:cs="Arial"/>
        </w:rPr>
        <w:t>definiti</w:t>
      </w:r>
      <w:r w:rsidRPr="00CD689C">
        <w:rPr>
          <w:rFonts w:ascii="Arial" w:hAnsi="Arial" w:cs="Arial"/>
          <w:spacing w:val="-2"/>
        </w:rPr>
        <w:t xml:space="preserve"> </w:t>
      </w:r>
      <w:r w:rsidRPr="00CD689C">
        <w:rPr>
          <w:rFonts w:ascii="Arial" w:hAnsi="Arial" w:cs="Arial"/>
        </w:rPr>
        <w:t>all’art.</w:t>
      </w:r>
      <w:r w:rsidRPr="00CD689C">
        <w:rPr>
          <w:rFonts w:ascii="Arial" w:hAnsi="Arial" w:cs="Arial"/>
          <w:spacing w:val="-2"/>
        </w:rPr>
        <w:t xml:space="preserve"> </w:t>
      </w:r>
      <w:r w:rsidRPr="00CD689C">
        <w:rPr>
          <w:rFonts w:ascii="Arial" w:hAnsi="Arial" w:cs="Arial"/>
        </w:rPr>
        <w:t>3</w:t>
      </w:r>
      <w:r w:rsidRPr="00CD689C">
        <w:rPr>
          <w:rFonts w:ascii="Arial" w:hAnsi="Arial" w:cs="Arial"/>
          <w:spacing w:val="-1"/>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rPr>
        <w:t>decreto attuativo e nello specifico:</w:t>
      </w:r>
    </w:p>
    <w:p w14:paraId="24BB8F5F" w14:textId="77777777" w:rsidR="009D4C9E" w:rsidRPr="00CD689C" w:rsidRDefault="005A1261">
      <w:pPr>
        <w:pStyle w:val="Paragrafoelenco"/>
        <w:numPr>
          <w:ilvl w:val="1"/>
          <w:numId w:val="17"/>
        </w:numPr>
        <w:tabs>
          <w:tab w:val="left" w:pos="1699"/>
          <w:tab w:val="left" w:pos="1701"/>
        </w:tabs>
        <w:spacing w:before="2" w:line="273" w:lineRule="auto"/>
        <w:ind w:right="458"/>
        <w:rPr>
          <w:rFonts w:ascii="Arial" w:hAnsi="Arial" w:cs="Arial"/>
        </w:rPr>
      </w:pPr>
      <w:r w:rsidRPr="00CD689C">
        <w:rPr>
          <w:rFonts w:ascii="Arial" w:hAnsi="Arial" w:cs="Arial"/>
        </w:rPr>
        <w:t>capacità</w:t>
      </w:r>
      <w:r w:rsidRPr="00CD689C">
        <w:rPr>
          <w:rFonts w:ascii="Arial" w:hAnsi="Arial" w:cs="Arial"/>
          <w:spacing w:val="-8"/>
        </w:rPr>
        <w:t xml:space="preserve"> </w:t>
      </w:r>
      <w:r w:rsidRPr="00CD689C">
        <w:rPr>
          <w:rFonts w:ascii="Arial" w:hAnsi="Arial" w:cs="Arial"/>
        </w:rPr>
        <w:t>strutturali,</w:t>
      </w:r>
      <w:r w:rsidRPr="00CD689C">
        <w:rPr>
          <w:rFonts w:ascii="Arial" w:hAnsi="Arial" w:cs="Arial"/>
          <w:spacing w:val="-10"/>
        </w:rPr>
        <w:t xml:space="preserve"> </w:t>
      </w:r>
      <w:r w:rsidRPr="00CD689C">
        <w:rPr>
          <w:rFonts w:ascii="Arial" w:hAnsi="Arial" w:cs="Arial"/>
        </w:rPr>
        <w:t>ossia</w:t>
      </w:r>
      <w:r w:rsidRPr="00CD689C">
        <w:rPr>
          <w:rFonts w:ascii="Arial" w:hAnsi="Arial" w:cs="Arial"/>
          <w:spacing w:val="-6"/>
        </w:rPr>
        <w:t xml:space="preserve"> </w:t>
      </w:r>
      <w:r w:rsidRPr="00CD689C">
        <w:rPr>
          <w:rFonts w:ascii="Arial" w:hAnsi="Arial" w:cs="Arial"/>
        </w:rPr>
        <w:t>spazi</w:t>
      </w:r>
      <w:r w:rsidRPr="00CD689C">
        <w:rPr>
          <w:rFonts w:ascii="Arial" w:hAnsi="Arial" w:cs="Arial"/>
          <w:spacing w:val="-6"/>
        </w:rPr>
        <w:t xml:space="preserve"> </w:t>
      </w:r>
      <w:r w:rsidRPr="00CD689C">
        <w:rPr>
          <w:rFonts w:ascii="Arial" w:hAnsi="Arial" w:cs="Arial"/>
        </w:rPr>
        <w:t>per</w:t>
      </w:r>
      <w:r w:rsidRPr="00CD689C">
        <w:rPr>
          <w:rFonts w:ascii="Arial" w:hAnsi="Arial" w:cs="Arial"/>
          <w:spacing w:val="-6"/>
        </w:rPr>
        <w:t xml:space="preserve"> </w:t>
      </w:r>
      <w:r w:rsidRPr="00CD689C">
        <w:rPr>
          <w:rFonts w:ascii="Arial" w:hAnsi="Arial" w:cs="Arial"/>
        </w:rPr>
        <w:t>consentire</w:t>
      </w:r>
      <w:r w:rsidRPr="00CD689C">
        <w:rPr>
          <w:rFonts w:ascii="Arial" w:hAnsi="Arial" w:cs="Arial"/>
          <w:spacing w:val="-6"/>
        </w:rPr>
        <w:t xml:space="preserve"> </w:t>
      </w:r>
      <w:r w:rsidRPr="00CD689C">
        <w:rPr>
          <w:rFonts w:ascii="Arial" w:hAnsi="Arial" w:cs="Arial"/>
        </w:rPr>
        <w:t>lo</w:t>
      </w:r>
      <w:r w:rsidRPr="00CD689C">
        <w:rPr>
          <w:rFonts w:ascii="Arial" w:hAnsi="Arial" w:cs="Arial"/>
          <w:spacing w:val="-7"/>
        </w:rPr>
        <w:t xml:space="preserve"> </w:t>
      </w:r>
      <w:r w:rsidRPr="00CD689C">
        <w:rPr>
          <w:rFonts w:ascii="Arial" w:hAnsi="Arial" w:cs="Arial"/>
        </w:rPr>
        <w:t>svolgimento</w:t>
      </w:r>
      <w:r w:rsidRPr="00CD689C">
        <w:rPr>
          <w:rFonts w:ascii="Arial" w:hAnsi="Arial" w:cs="Arial"/>
          <w:spacing w:val="-3"/>
        </w:rPr>
        <w:t xml:space="preserve"> </w:t>
      </w:r>
      <w:r w:rsidRPr="00CD689C">
        <w:rPr>
          <w:rFonts w:ascii="Arial" w:hAnsi="Arial" w:cs="Arial"/>
        </w:rPr>
        <w:t>della</w:t>
      </w:r>
      <w:r w:rsidRPr="00CD689C">
        <w:rPr>
          <w:rFonts w:ascii="Arial" w:hAnsi="Arial" w:cs="Arial"/>
          <w:spacing w:val="-6"/>
        </w:rPr>
        <w:t xml:space="preserve"> </w:t>
      </w:r>
      <w:r w:rsidRPr="00CD689C">
        <w:rPr>
          <w:rFonts w:ascii="Arial" w:hAnsi="Arial" w:cs="Arial"/>
        </w:rPr>
        <w:t>formazione</w:t>
      </w:r>
      <w:r w:rsidRPr="00CD689C">
        <w:rPr>
          <w:rFonts w:ascii="Arial" w:hAnsi="Arial" w:cs="Arial"/>
          <w:spacing w:val="80"/>
        </w:rPr>
        <w:t xml:space="preserve"> </w:t>
      </w:r>
      <w:r w:rsidRPr="00CD689C">
        <w:rPr>
          <w:rFonts w:ascii="Arial" w:hAnsi="Arial" w:cs="Arial"/>
        </w:rPr>
        <w:t xml:space="preserve">interna e in caso di studenti con disabilità, il superamento o abbattimento delle barriere </w:t>
      </w:r>
      <w:r w:rsidRPr="00CD689C">
        <w:rPr>
          <w:rFonts w:ascii="Arial" w:hAnsi="Arial" w:cs="Arial"/>
          <w:spacing w:val="-2"/>
        </w:rPr>
        <w:t>architettoniche;</w:t>
      </w:r>
    </w:p>
    <w:p w14:paraId="4A7805E7" w14:textId="77777777" w:rsidR="009D4C9E" w:rsidRPr="00CD689C" w:rsidRDefault="005A1261">
      <w:pPr>
        <w:pStyle w:val="Paragrafoelenco"/>
        <w:numPr>
          <w:ilvl w:val="1"/>
          <w:numId w:val="17"/>
        </w:numPr>
        <w:tabs>
          <w:tab w:val="left" w:pos="1700"/>
          <w:tab w:val="left" w:pos="1702"/>
        </w:tabs>
        <w:spacing w:before="1" w:line="273" w:lineRule="auto"/>
        <w:ind w:left="1702" w:right="456"/>
        <w:rPr>
          <w:rFonts w:ascii="Arial" w:hAnsi="Arial" w:cs="Arial"/>
        </w:rPr>
      </w:pPr>
      <w:r w:rsidRPr="00CD689C">
        <w:rPr>
          <w:rFonts w:ascii="Arial" w:hAnsi="Arial" w:cs="Arial"/>
          <w:spacing w:val="-2"/>
        </w:rPr>
        <w:t>capacità tecniche,</w:t>
      </w:r>
      <w:r w:rsidRPr="00CD689C">
        <w:rPr>
          <w:rFonts w:ascii="Arial" w:hAnsi="Arial" w:cs="Arial"/>
          <w:spacing w:val="-6"/>
        </w:rPr>
        <w:t xml:space="preserve"> </w:t>
      </w:r>
      <w:r w:rsidRPr="00CD689C">
        <w:rPr>
          <w:rFonts w:ascii="Arial" w:hAnsi="Arial" w:cs="Arial"/>
          <w:spacing w:val="-2"/>
        </w:rPr>
        <w:t xml:space="preserve">ossia una disponibilità strumentale per lo svolgimento della formazione </w:t>
      </w:r>
      <w:r w:rsidRPr="00CD689C">
        <w:rPr>
          <w:rFonts w:ascii="Arial" w:hAnsi="Arial" w:cs="Arial"/>
        </w:rPr>
        <w:t>interna, in regola con le norme vigenti in materia di verifica e collaudo tecnico, anche reperita all’esterno dell’unità produttiva;</w:t>
      </w:r>
    </w:p>
    <w:p w14:paraId="79875950" w14:textId="4F561B4D" w:rsidR="009D4C9E" w:rsidRPr="00CD689C" w:rsidRDefault="005A1261">
      <w:pPr>
        <w:pStyle w:val="Paragrafoelenco"/>
        <w:numPr>
          <w:ilvl w:val="1"/>
          <w:numId w:val="17"/>
        </w:numPr>
        <w:tabs>
          <w:tab w:val="left" w:pos="1700"/>
          <w:tab w:val="left" w:pos="1702"/>
        </w:tabs>
        <w:spacing w:line="268" w:lineRule="auto"/>
        <w:ind w:left="1702" w:right="457"/>
        <w:rPr>
          <w:rFonts w:ascii="Arial" w:hAnsi="Arial" w:cs="Arial"/>
        </w:rPr>
      </w:pPr>
      <w:r w:rsidRPr="00CD689C">
        <w:rPr>
          <w:rFonts w:ascii="Arial" w:hAnsi="Arial" w:cs="Arial"/>
        </w:rPr>
        <w:t>capacità formative, garantendo la disponibilità di uno o più tutor aziendali per lo svolgimento dei compiti di cui all’art. 7 del decreto attuativo</w:t>
      </w:r>
      <w:r w:rsidR="00833C13" w:rsidRPr="00CD689C">
        <w:rPr>
          <w:rFonts w:ascii="Arial" w:hAnsi="Arial" w:cs="Arial"/>
        </w:rPr>
        <w:t xml:space="preserve">; </w:t>
      </w:r>
    </w:p>
    <w:p w14:paraId="11FF55DA" w14:textId="2D3FB7B5" w:rsidR="00833C13" w:rsidRDefault="00833C13" w:rsidP="00833C13">
      <w:pPr>
        <w:pStyle w:val="Paragrafoelenco"/>
        <w:numPr>
          <w:ilvl w:val="0"/>
          <w:numId w:val="17"/>
        </w:numPr>
        <w:tabs>
          <w:tab w:val="left" w:pos="1700"/>
          <w:tab w:val="left" w:pos="1702"/>
        </w:tabs>
        <w:spacing w:line="268" w:lineRule="auto"/>
        <w:ind w:right="457"/>
        <w:rPr>
          <w:rFonts w:ascii="Arial" w:hAnsi="Arial" w:cs="Arial"/>
        </w:rPr>
      </w:pPr>
      <w:r w:rsidRPr="00CD689C">
        <w:rPr>
          <w:rFonts w:ascii="Arial" w:hAnsi="Arial" w:cs="Arial"/>
        </w:rPr>
        <w:t>che il consiglio di Amministrazione, previo parere positivo del Senato, nella seduta del 17 aprile 2026 ha approvato il modello base di convenzione, lasciando in capo agli uffici il potere di apportare minime modifiche non sostanziali;</w:t>
      </w:r>
    </w:p>
    <w:p w14:paraId="79B1D180" w14:textId="77777777" w:rsidR="005E11A4" w:rsidRPr="00CD689C" w:rsidRDefault="005E11A4" w:rsidP="005E11A4">
      <w:pPr>
        <w:pStyle w:val="Paragrafoelenco"/>
        <w:tabs>
          <w:tab w:val="left" w:pos="1700"/>
          <w:tab w:val="left" w:pos="1702"/>
        </w:tabs>
        <w:spacing w:line="268" w:lineRule="auto"/>
        <w:ind w:right="457" w:firstLine="0"/>
        <w:rPr>
          <w:rFonts w:ascii="Arial" w:hAnsi="Arial" w:cs="Arial"/>
        </w:rPr>
      </w:pPr>
    </w:p>
    <w:p w14:paraId="587A4F91" w14:textId="007754AD" w:rsidR="009D4C9E" w:rsidRPr="00CD475E" w:rsidRDefault="005A1261">
      <w:pPr>
        <w:pStyle w:val="Titolo1"/>
        <w:spacing w:before="122"/>
        <w:ind w:left="623" w:right="495"/>
        <w:rPr>
          <w:rFonts w:ascii="Arial" w:hAnsi="Arial" w:cs="Arial"/>
          <w:sz w:val="24"/>
          <w:szCs w:val="24"/>
        </w:rPr>
      </w:pPr>
      <w:r w:rsidRPr="00CD475E">
        <w:rPr>
          <w:rFonts w:ascii="Arial" w:hAnsi="Arial" w:cs="Arial"/>
          <w:smallCaps/>
          <w:spacing w:val="-4"/>
          <w:sz w:val="24"/>
          <w:szCs w:val="24"/>
        </w:rPr>
        <w:t>le</w:t>
      </w:r>
      <w:r w:rsidRPr="00CD475E">
        <w:rPr>
          <w:rFonts w:ascii="Arial" w:hAnsi="Arial" w:cs="Arial"/>
          <w:smallCaps/>
          <w:sz w:val="24"/>
          <w:szCs w:val="24"/>
        </w:rPr>
        <w:t xml:space="preserve"> </w:t>
      </w:r>
      <w:r w:rsidRPr="00CD475E">
        <w:rPr>
          <w:rFonts w:ascii="Arial" w:hAnsi="Arial" w:cs="Arial"/>
          <w:smallCaps/>
          <w:spacing w:val="-4"/>
          <w:sz w:val="24"/>
          <w:szCs w:val="24"/>
        </w:rPr>
        <w:t>parti</w:t>
      </w:r>
      <w:r w:rsidRPr="00CD475E">
        <w:rPr>
          <w:rFonts w:ascii="Arial" w:hAnsi="Arial" w:cs="Arial"/>
          <w:smallCaps/>
          <w:sz w:val="24"/>
          <w:szCs w:val="24"/>
        </w:rPr>
        <w:t xml:space="preserve"> </w:t>
      </w:r>
      <w:r w:rsidRPr="00CD475E">
        <w:rPr>
          <w:rFonts w:ascii="Arial" w:hAnsi="Arial" w:cs="Arial"/>
          <w:smallCaps/>
          <w:spacing w:val="-4"/>
          <w:sz w:val="24"/>
          <w:szCs w:val="24"/>
        </w:rPr>
        <w:t>convengono</w:t>
      </w:r>
      <w:r w:rsidRPr="00CD475E">
        <w:rPr>
          <w:rFonts w:ascii="Arial" w:hAnsi="Arial" w:cs="Arial"/>
          <w:smallCaps/>
          <w:spacing w:val="-1"/>
          <w:sz w:val="24"/>
          <w:szCs w:val="24"/>
        </w:rPr>
        <w:t xml:space="preserve"> </w:t>
      </w:r>
      <w:r w:rsidRPr="00CD475E">
        <w:rPr>
          <w:rFonts w:ascii="Arial" w:hAnsi="Arial" w:cs="Arial"/>
          <w:smallCaps/>
          <w:spacing w:val="-4"/>
          <w:sz w:val="24"/>
          <w:szCs w:val="24"/>
        </w:rPr>
        <w:t>quanto</w:t>
      </w:r>
      <w:r w:rsidRPr="00CD475E">
        <w:rPr>
          <w:rFonts w:ascii="Arial" w:hAnsi="Arial" w:cs="Arial"/>
          <w:smallCaps/>
          <w:sz w:val="24"/>
          <w:szCs w:val="24"/>
        </w:rPr>
        <w:t xml:space="preserve"> </w:t>
      </w:r>
      <w:r w:rsidRPr="00CD475E">
        <w:rPr>
          <w:rFonts w:ascii="Arial" w:hAnsi="Arial" w:cs="Arial"/>
          <w:smallCaps/>
          <w:spacing w:val="-4"/>
          <w:sz w:val="24"/>
          <w:szCs w:val="24"/>
        </w:rPr>
        <w:t>segue:</w:t>
      </w:r>
    </w:p>
    <w:p w14:paraId="674B511B" w14:textId="77777777" w:rsidR="009D4C9E" w:rsidRPr="00CD689C" w:rsidRDefault="009D4C9E">
      <w:pPr>
        <w:pStyle w:val="Corpotesto"/>
        <w:spacing w:before="52"/>
        <w:jc w:val="left"/>
        <w:rPr>
          <w:rFonts w:ascii="Arial" w:hAnsi="Arial" w:cs="Arial"/>
          <w:b/>
          <w:sz w:val="18"/>
        </w:rPr>
      </w:pPr>
    </w:p>
    <w:p w14:paraId="4F735412" w14:textId="77777777" w:rsidR="009D4C9E" w:rsidRPr="00CD689C" w:rsidRDefault="005A1261">
      <w:pPr>
        <w:ind w:left="4334"/>
        <w:jc w:val="both"/>
        <w:rPr>
          <w:rFonts w:ascii="Arial" w:hAnsi="Arial" w:cs="Arial"/>
          <w:b/>
        </w:rPr>
      </w:pPr>
      <w:bookmarkStart w:id="5" w:name="Art.1_-_Oggetto"/>
      <w:bookmarkEnd w:id="5"/>
      <w:r w:rsidRPr="00CD689C">
        <w:rPr>
          <w:rFonts w:ascii="Arial" w:hAnsi="Arial" w:cs="Arial"/>
          <w:b/>
        </w:rPr>
        <w:t>Art.1</w:t>
      </w:r>
      <w:r w:rsidRPr="00CD689C">
        <w:rPr>
          <w:rFonts w:ascii="Arial" w:hAnsi="Arial" w:cs="Arial"/>
          <w:b/>
          <w:spacing w:val="5"/>
        </w:rPr>
        <w:t xml:space="preserve"> </w:t>
      </w:r>
      <w:r w:rsidRPr="00CD689C">
        <w:rPr>
          <w:rFonts w:ascii="Arial" w:hAnsi="Arial" w:cs="Arial"/>
          <w:b/>
        </w:rPr>
        <w:t>-</w:t>
      </w:r>
      <w:r w:rsidRPr="00CD689C">
        <w:rPr>
          <w:rFonts w:ascii="Arial" w:hAnsi="Arial" w:cs="Arial"/>
          <w:b/>
          <w:spacing w:val="6"/>
        </w:rPr>
        <w:t xml:space="preserve"> </w:t>
      </w:r>
      <w:r w:rsidRPr="00CD689C">
        <w:rPr>
          <w:rFonts w:ascii="Arial" w:hAnsi="Arial" w:cs="Arial"/>
          <w:b/>
          <w:spacing w:val="-2"/>
        </w:rPr>
        <w:t>Oggetto</w:t>
      </w:r>
    </w:p>
    <w:p w14:paraId="166D1986" w14:textId="77777777" w:rsidR="009D4C9E" w:rsidRPr="00CD689C" w:rsidRDefault="005A1261">
      <w:pPr>
        <w:pStyle w:val="Paragrafoelenco"/>
        <w:numPr>
          <w:ilvl w:val="0"/>
          <w:numId w:val="16"/>
        </w:numPr>
        <w:tabs>
          <w:tab w:val="left" w:pos="544"/>
          <w:tab w:val="left" w:pos="547"/>
        </w:tabs>
        <w:spacing w:before="41" w:line="276" w:lineRule="auto"/>
        <w:ind w:right="458"/>
        <w:rPr>
          <w:rFonts w:ascii="Arial" w:hAnsi="Arial" w:cs="Arial"/>
        </w:rPr>
      </w:pPr>
      <w:r w:rsidRPr="00CD689C">
        <w:rPr>
          <w:rFonts w:ascii="Arial" w:hAnsi="Arial" w:cs="Arial"/>
        </w:rPr>
        <w:t>La presente convenzione regola i compiti e le responsabilità dell’Università e del datore di lavoro per la realizzazione di percorsi di apprendistato di alta formazione per il conseguimento del titolo di Dottore di Ricerca (di seguito apprendistato), di cui all’art. 45 del decreto legislativo n. 81 del 2015.</w:t>
      </w:r>
    </w:p>
    <w:p w14:paraId="7278DB21" w14:textId="77777777" w:rsidR="009D4C9E" w:rsidRPr="00CD689C" w:rsidRDefault="005A1261">
      <w:pPr>
        <w:pStyle w:val="Paragrafoelenco"/>
        <w:numPr>
          <w:ilvl w:val="0"/>
          <w:numId w:val="16"/>
        </w:numPr>
        <w:tabs>
          <w:tab w:val="left" w:pos="544"/>
          <w:tab w:val="left" w:pos="547"/>
        </w:tabs>
        <w:spacing w:line="276" w:lineRule="auto"/>
        <w:ind w:right="458"/>
        <w:rPr>
          <w:rFonts w:ascii="Arial" w:hAnsi="Arial" w:cs="Arial"/>
        </w:rPr>
      </w:pPr>
      <w:r w:rsidRPr="00CD689C">
        <w:rPr>
          <w:rFonts w:ascii="Arial" w:hAnsi="Arial" w:cs="Arial"/>
        </w:rPr>
        <w:lastRenderedPageBreak/>
        <w:t xml:space="preserve">In attuazione della presente convenzione, l’Università si impegna a bandire, nell’ambito delle procedure di ammissione ai corsi di dottorato, una posizione espressamente riservata all’attivazione di un contratto di apprendistato di alta formazione e ricerca ai sensi del citato art. 45 del d.lgs. n. </w:t>
      </w:r>
      <w:r w:rsidRPr="00CD689C">
        <w:rPr>
          <w:rFonts w:ascii="Arial" w:hAnsi="Arial" w:cs="Arial"/>
          <w:spacing w:val="-2"/>
        </w:rPr>
        <w:t>81/2015.</w:t>
      </w:r>
    </w:p>
    <w:p w14:paraId="217B7CB2" w14:textId="5CE23A8E" w:rsidR="009D4C9E" w:rsidRPr="00CD689C" w:rsidRDefault="005A1261">
      <w:pPr>
        <w:pStyle w:val="Paragrafoelenco"/>
        <w:numPr>
          <w:ilvl w:val="0"/>
          <w:numId w:val="16"/>
        </w:numPr>
        <w:tabs>
          <w:tab w:val="left" w:pos="544"/>
          <w:tab w:val="left" w:pos="547"/>
        </w:tabs>
        <w:spacing w:line="276" w:lineRule="auto"/>
        <w:ind w:right="456"/>
        <w:rPr>
          <w:rFonts w:ascii="Arial" w:hAnsi="Arial" w:cs="Arial"/>
        </w:rPr>
      </w:pPr>
      <w:r w:rsidRPr="00CD689C">
        <w:rPr>
          <w:rFonts w:ascii="Arial" w:hAnsi="Arial" w:cs="Arial"/>
        </w:rPr>
        <w:t>Il datore di lavoro si impegna a stipulare, entro il termine di inizio del corso di dottorato</w:t>
      </w:r>
      <w:r w:rsidR="00833C13" w:rsidRPr="00CD689C">
        <w:rPr>
          <w:rFonts w:ascii="Arial" w:hAnsi="Arial" w:cs="Arial"/>
        </w:rPr>
        <w:t>, ossia entro e non oltre il 31 ottobre</w:t>
      </w:r>
      <w:r w:rsidRPr="00CD689C">
        <w:rPr>
          <w:rFonts w:ascii="Arial" w:hAnsi="Arial" w:cs="Arial"/>
        </w:rPr>
        <w:t>, il contratto di apprendistato con il candidato vincitore della selezione relativa alla</w:t>
      </w:r>
      <w:r w:rsidRPr="00CD689C">
        <w:rPr>
          <w:rFonts w:ascii="Arial" w:hAnsi="Arial" w:cs="Arial"/>
          <w:spacing w:val="-9"/>
        </w:rPr>
        <w:t xml:space="preserve"> </w:t>
      </w:r>
      <w:r w:rsidRPr="00CD689C">
        <w:rPr>
          <w:rFonts w:ascii="Arial" w:hAnsi="Arial" w:cs="Arial"/>
        </w:rPr>
        <w:t>posizione</w:t>
      </w:r>
      <w:r w:rsidRPr="00CD689C">
        <w:rPr>
          <w:rFonts w:ascii="Arial" w:hAnsi="Arial" w:cs="Arial"/>
          <w:spacing w:val="-8"/>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cui</w:t>
      </w:r>
      <w:r w:rsidRPr="00CD689C">
        <w:rPr>
          <w:rFonts w:ascii="Arial" w:hAnsi="Arial" w:cs="Arial"/>
          <w:spacing w:val="-9"/>
        </w:rPr>
        <w:t xml:space="preserve"> </w:t>
      </w:r>
      <w:r w:rsidRPr="00CD689C">
        <w:rPr>
          <w:rFonts w:ascii="Arial" w:hAnsi="Arial" w:cs="Arial"/>
        </w:rPr>
        <w:t>al</w:t>
      </w:r>
      <w:r w:rsidRPr="00CD689C">
        <w:rPr>
          <w:rFonts w:ascii="Arial" w:hAnsi="Arial" w:cs="Arial"/>
          <w:spacing w:val="-9"/>
        </w:rPr>
        <w:t xml:space="preserve"> </w:t>
      </w:r>
      <w:r w:rsidRPr="00CD689C">
        <w:rPr>
          <w:rFonts w:ascii="Arial" w:hAnsi="Arial" w:cs="Arial"/>
        </w:rPr>
        <w:t>comma</w:t>
      </w:r>
      <w:r w:rsidRPr="00CD689C">
        <w:rPr>
          <w:rFonts w:ascii="Arial" w:hAnsi="Arial" w:cs="Arial"/>
          <w:spacing w:val="-9"/>
        </w:rPr>
        <w:t xml:space="preserve"> </w:t>
      </w:r>
      <w:r w:rsidRPr="00CD689C">
        <w:rPr>
          <w:rFonts w:ascii="Arial" w:hAnsi="Arial" w:cs="Arial"/>
        </w:rPr>
        <w:t>2.</w:t>
      </w:r>
      <w:r w:rsidRPr="00CD689C">
        <w:rPr>
          <w:rFonts w:ascii="Arial" w:hAnsi="Arial" w:cs="Arial"/>
          <w:spacing w:val="-9"/>
        </w:rPr>
        <w:t xml:space="preserve"> </w:t>
      </w:r>
      <w:r w:rsidRPr="00CD689C">
        <w:rPr>
          <w:rFonts w:ascii="Arial" w:hAnsi="Arial" w:cs="Arial"/>
        </w:rPr>
        <w:t>Il</w:t>
      </w:r>
      <w:r w:rsidRPr="00CD689C">
        <w:rPr>
          <w:rFonts w:ascii="Arial" w:hAnsi="Arial" w:cs="Arial"/>
          <w:spacing w:val="-9"/>
        </w:rPr>
        <w:t xml:space="preserve"> </w:t>
      </w:r>
      <w:r w:rsidRPr="00CD689C">
        <w:rPr>
          <w:rFonts w:ascii="Arial" w:hAnsi="Arial" w:cs="Arial"/>
        </w:rPr>
        <w:t>contratto</w:t>
      </w:r>
      <w:r w:rsidRPr="00CD689C">
        <w:rPr>
          <w:rFonts w:ascii="Arial" w:hAnsi="Arial" w:cs="Arial"/>
          <w:spacing w:val="-8"/>
        </w:rPr>
        <w:t xml:space="preserve"> </w:t>
      </w:r>
      <w:r w:rsidRPr="00CD689C">
        <w:rPr>
          <w:rFonts w:ascii="Arial" w:hAnsi="Arial" w:cs="Arial"/>
        </w:rPr>
        <w:t>decorre</w:t>
      </w:r>
      <w:r w:rsidRPr="00CD689C">
        <w:rPr>
          <w:rFonts w:ascii="Arial" w:hAnsi="Arial" w:cs="Arial"/>
          <w:spacing w:val="-9"/>
        </w:rPr>
        <w:t xml:space="preserve"> </w:t>
      </w:r>
      <w:r w:rsidRPr="00CD689C">
        <w:rPr>
          <w:rFonts w:ascii="Arial" w:hAnsi="Arial" w:cs="Arial"/>
        </w:rPr>
        <w:t>dal</w:t>
      </w:r>
      <w:r w:rsidRPr="00CD689C">
        <w:rPr>
          <w:rFonts w:ascii="Arial" w:hAnsi="Arial" w:cs="Arial"/>
          <w:spacing w:val="-9"/>
        </w:rPr>
        <w:t xml:space="preserve"> </w:t>
      </w:r>
      <w:r w:rsidR="009A44FF" w:rsidRPr="00CD689C">
        <w:rPr>
          <w:rFonts w:ascii="Arial" w:hAnsi="Arial" w:cs="Arial"/>
        </w:rPr>
        <w:t>1</w:t>
      </w:r>
      <w:r w:rsidR="009A44FF" w:rsidRPr="00CD689C">
        <w:rPr>
          <w:rFonts w:ascii="Arial" w:hAnsi="Arial" w:cs="Arial"/>
          <w:spacing w:val="-8"/>
        </w:rPr>
        <w:t>° novembre</w:t>
      </w:r>
      <w:r w:rsidRPr="00CD689C">
        <w:rPr>
          <w:rFonts w:ascii="Arial" w:hAnsi="Arial" w:cs="Arial"/>
          <w:spacing w:val="-8"/>
        </w:rPr>
        <w:t xml:space="preserve"> </w:t>
      </w:r>
      <w:r w:rsidRPr="00CD689C">
        <w:rPr>
          <w:rFonts w:ascii="Arial" w:hAnsi="Arial" w:cs="Arial"/>
        </w:rPr>
        <w:t>e</w:t>
      </w:r>
      <w:r w:rsidRPr="00CD689C">
        <w:rPr>
          <w:rFonts w:ascii="Arial" w:hAnsi="Arial" w:cs="Arial"/>
          <w:spacing w:val="-8"/>
        </w:rPr>
        <w:t xml:space="preserve"> </w:t>
      </w:r>
      <w:r w:rsidRPr="00CD689C">
        <w:rPr>
          <w:rFonts w:ascii="Arial" w:hAnsi="Arial" w:cs="Arial"/>
        </w:rPr>
        <w:t>ha</w:t>
      </w:r>
      <w:r w:rsidRPr="00CD689C">
        <w:rPr>
          <w:rFonts w:ascii="Arial" w:hAnsi="Arial" w:cs="Arial"/>
          <w:spacing w:val="-9"/>
        </w:rPr>
        <w:t xml:space="preserve"> </w:t>
      </w:r>
      <w:r w:rsidRPr="00CD689C">
        <w:rPr>
          <w:rFonts w:ascii="Arial" w:hAnsi="Arial" w:cs="Arial"/>
        </w:rPr>
        <w:t>durata</w:t>
      </w:r>
      <w:r w:rsidRPr="00CD689C">
        <w:rPr>
          <w:rFonts w:ascii="Arial" w:hAnsi="Arial" w:cs="Arial"/>
          <w:spacing w:val="-12"/>
        </w:rPr>
        <w:t xml:space="preserve"> </w:t>
      </w:r>
      <w:r w:rsidRPr="00CD689C">
        <w:rPr>
          <w:rFonts w:ascii="Arial" w:hAnsi="Arial" w:cs="Arial"/>
        </w:rPr>
        <w:t>pari</w:t>
      </w:r>
      <w:r w:rsidRPr="00CD689C">
        <w:rPr>
          <w:rFonts w:ascii="Arial" w:hAnsi="Arial" w:cs="Arial"/>
          <w:spacing w:val="-9"/>
        </w:rPr>
        <w:t xml:space="preserve"> </w:t>
      </w:r>
      <w:r w:rsidRPr="00CD689C">
        <w:rPr>
          <w:rFonts w:ascii="Arial" w:hAnsi="Arial" w:cs="Arial"/>
        </w:rPr>
        <w:t>a</w:t>
      </w:r>
      <w:r w:rsidRPr="00CD689C">
        <w:rPr>
          <w:rFonts w:ascii="Arial" w:hAnsi="Arial" w:cs="Arial"/>
          <w:spacing w:val="-9"/>
        </w:rPr>
        <w:t xml:space="preserve"> </w:t>
      </w:r>
      <w:r w:rsidRPr="00CD689C">
        <w:rPr>
          <w:rFonts w:ascii="Arial" w:hAnsi="Arial" w:cs="Arial"/>
        </w:rPr>
        <w:t>quella</w:t>
      </w:r>
      <w:r w:rsidRPr="00CD689C">
        <w:rPr>
          <w:rFonts w:ascii="Arial" w:hAnsi="Arial" w:cs="Arial"/>
          <w:spacing w:val="-9"/>
        </w:rPr>
        <w:t xml:space="preserve"> </w:t>
      </w:r>
      <w:r w:rsidRPr="00CD689C">
        <w:rPr>
          <w:rFonts w:ascii="Arial" w:hAnsi="Arial" w:cs="Arial"/>
        </w:rPr>
        <w:t>del</w:t>
      </w:r>
      <w:r w:rsidRPr="00CD689C">
        <w:rPr>
          <w:rFonts w:ascii="Arial" w:hAnsi="Arial" w:cs="Arial"/>
          <w:spacing w:val="-9"/>
        </w:rPr>
        <w:t xml:space="preserve"> </w:t>
      </w:r>
      <w:r w:rsidRPr="00CD689C">
        <w:rPr>
          <w:rFonts w:ascii="Arial" w:hAnsi="Arial" w:cs="Arial"/>
        </w:rPr>
        <w:t>corso di dottorato.</w:t>
      </w:r>
    </w:p>
    <w:p w14:paraId="6A4BA748" w14:textId="376300FF" w:rsidR="009D4C9E" w:rsidRPr="00967840" w:rsidRDefault="005A1261" w:rsidP="00833C13">
      <w:pPr>
        <w:pStyle w:val="Paragrafoelenco"/>
        <w:numPr>
          <w:ilvl w:val="0"/>
          <w:numId w:val="16"/>
        </w:numPr>
        <w:tabs>
          <w:tab w:val="left" w:pos="545"/>
          <w:tab w:val="left" w:pos="548"/>
        </w:tabs>
        <w:spacing w:line="276" w:lineRule="auto"/>
        <w:ind w:left="548" w:right="457"/>
        <w:rPr>
          <w:rFonts w:ascii="Arial" w:hAnsi="Arial" w:cs="Arial"/>
        </w:rPr>
      </w:pPr>
      <w:r w:rsidRPr="00967840">
        <w:rPr>
          <w:rFonts w:ascii="Arial" w:hAnsi="Arial" w:cs="Arial"/>
        </w:rPr>
        <w:t xml:space="preserve">L’impresa </w:t>
      </w:r>
      <w:r w:rsidRPr="00967840">
        <w:rPr>
          <w:rFonts w:ascii="Arial" w:hAnsi="Arial" w:cs="Arial"/>
          <w:highlight w:val="yellow"/>
        </w:rPr>
        <w:t>………</w:t>
      </w:r>
      <w:r w:rsidRPr="00967840">
        <w:rPr>
          <w:rFonts w:ascii="Arial" w:hAnsi="Arial" w:cs="Arial"/>
        </w:rPr>
        <w:t xml:space="preserve"> si impegna altresì, ai sensi del D.M. n. 226/2021, ad adempiere agli obblighi economico-finanziari</w:t>
      </w:r>
      <w:r w:rsidRPr="00967840">
        <w:rPr>
          <w:rFonts w:ascii="Arial" w:hAnsi="Arial" w:cs="Arial"/>
          <w:spacing w:val="-13"/>
        </w:rPr>
        <w:t xml:space="preserve"> </w:t>
      </w:r>
      <w:r w:rsidRPr="00967840">
        <w:rPr>
          <w:rFonts w:ascii="Arial" w:hAnsi="Arial" w:cs="Arial"/>
        </w:rPr>
        <w:t>ivi</w:t>
      </w:r>
      <w:r w:rsidRPr="00967840">
        <w:rPr>
          <w:rFonts w:ascii="Arial" w:hAnsi="Arial" w:cs="Arial"/>
          <w:spacing w:val="-12"/>
        </w:rPr>
        <w:t xml:space="preserve"> </w:t>
      </w:r>
      <w:r w:rsidRPr="00967840">
        <w:rPr>
          <w:rFonts w:ascii="Arial" w:hAnsi="Arial" w:cs="Arial"/>
        </w:rPr>
        <w:t>previsti</w:t>
      </w:r>
      <w:r w:rsidRPr="00967840">
        <w:rPr>
          <w:rFonts w:ascii="Arial" w:hAnsi="Arial" w:cs="Arial"/>
          <w:spacing w:val="-13"/>
        </w:rPr>
        <w:t xml:space="preserve"> </w:t>
      </w:r>
      <w:r w:rsidRPr="00967840">
        <w:rPr>
          <w:rFonts w:ascii="Arial" w:hAnsi="Arial" w:cs="Arial"/>
        </w:rPr>
        <w:t>e,</w:t>
      </w:r>
      <w:r w:rsidRPr="00967840">
        <w:rPr>
          <w:rFonts w:ascii="Arial" w:hAnsi="Arial" w:cs="Arial"/>
          <w:spacing w:val="-12"/>
        </w:rPr>
        <w:t xml:space="preserve"> </w:t>
      </w:r>
      <w:r w:rsidRPr="00967840">
        <w:rPr>
          <w:rFonts w:ascii="Arial" w:hAnsi="Arial" w:cs="Arial"/>
        </w:rPr>
        <w:t>in</w:t>
      </w:r>
      <w:r w:rsidRPr="00967840">
        <w:rPr>
          <w:rFonts w:ascii="Arial" w:hAnsi="Arial" w:cs="Arial"/>
          <w:spacing w:val="-13"/>
        </w:rPr>
        <w:t xml:space="preserve"> </w:t>
      </w:r>
      <w:r w:rsidRPr="00967840">
        <w:rPr>
          <w:rFonts w:ascii="Arial" w:hAnsi="Arial" w:cs="Arial"/>
        </w:rPr>
        <w:t>particolare,</w:t>
      </w:r>
      <w:r w:rsidRPr="00967840">
        <w:rPr>
          <w:rFonts w:ascii="Arial" w:hAnsi="Arial" w:cs="Arial"/>
          <w:spacing w:val="-12"/>
        </w:rPr>
        <w:t xml:space="preserve"> </w:t>
      </w:r>
      <w:r w:rsidRPr="00967840">
        <w:rPr>
          <w:rFonts w:ascii="Arial" w:hAnsi="Arial" w:cs="Arial"/>
        </w:rPr>
        <w:t>a</w:t>
      </w:r>
      <w:r w:rsidRPr="00967840">
        <w:rPr>
          <w:rFonts w:ascii="Arial" w:hAnsi="Arial" w:cs="Arial"/>
          <w:spacing w:val="-12"/>
        </w:rPr>
        <w:t xml:space="preserve"> </w:t>
      </w:r>
      <w:r w:rsidRPr="00967840">
        <w:rPr>
          <w:rFonts w:ascii="Arial" w:hAnsi="Arial" w:cs="Arial"/>
        </w:rPr>
        <w:t>quanto</w:t>
      </w:r>
      <w:r w:rsidRPr="00967840">
        <w:rPr>
          <w:rFonts w:ascii="Arial" w:hAnsi="Arial" w:cs="Arial"/>
          <w:spacing w:val="-10"/>
        </w:rPr>
        <w:t xml:space="preserve"> </w:t>
      </w:r>
      <w:r w:rsidRPr="00967840">
        <w:rPr>
          <w:rFonts w:ascii="Arial" w:hAnsi="Arial" w:cs="Arial"/>
        </w:rPr>
        <w:t>disposto</w:t>
      </w:r>
      <w:r w:rsidRPr="00967840">
        <w:rPr>
          <w:rFonts w:ascii="Arial" w:hAnsi="Arial" w:cs="Arial"/>
          <w:spacing w:val="-10"/>
        </w:rPr>
        <w:t xml:space="preserve"> </w:t>
      </w:r>
      <w:r w:rsidRPr="00967840">
        <w:rPr>
          <w:rFonts w:ascii="Arial" w:hAnsi="Arial" w:cs="Arial"/>
        </w:rPr>
        <w:t>dall’art.</w:t>
      </w:r>
      <w:r w:rsidRPr="00967840">
        <w:rPr>
          <w:rFonts w:ascii="Arial" w:hAnsi="Arial" w:cs="Arial"/>
          <w:spacing w:val="-13"/>
        </w:rPr>
        <w:t xml:space="preserve"> </w:t>
      </w:r>
      <w:r w:rsidRPr="00967840">
        <w:rPr>
          <w:rFonts w:ascii="Arial" w:hAnsi="Arial" w:cs="Arial"/>
        </w:rPr>
        <w:t>9,</w:t>
      </w:r>
      <w:r w:rsidRPr="00967840">
        <w:rPr>
          <w:rFonts w:ascii="Arial" w:hAnsi="Arial" w:cs="Arial"/>
          <w:spacing w:val="-11"/>
        </w:rPr>
        <w:t xml:space="preserve"> </w:t>
      </w:r>
      <w:r w:rsidRPr="00967840">
        <w:rPr>
          <w:rFonts w:ascii="Arial" w:hAnsi="Arial" w:cs="Arial"/>
        </w:rPr>
        <w:t>comma</w:t>
      </w:r>
      <w:r w:rsidRPr="00967840">
        <w:rPr>
          <w:rFonts w:ascii="Arial" w:hAnsi="Arial" w:cs="Arial"/>
          <w:spacing w:val="-12"/>
        </w:rPr>
        <w:t xml:space="preserve"> </w:t>
      </w:r>
      <w:r w:rsidRPr="00967840">
        <w:rPr>
          <w:rFonts w:ascii="Arial" w:hAnsi="Arial" w:cs="Arial"/>
        </w:rPr>
        <w:t>4,</w:t>
      </w:r>
      <w:r w:rsidRPr="00967840">
        <w:rPr>
          <w:rFonts w:ascii="Arial" w:hAnsi="Arial" w:cs="Arial"/>
          <w:spacing w:val="-13"/>
        </w:rPr>
        <w:t xml:space="preserve"> </w:t>
      </w:r>
      <w:r w:rsidRPr="00967840">
        <w:rPr>
          <w:rFonts w:ascii="Arial" w:hAnsi="Arial" w:cs="Arial"/>
        </w:rPr>
        <w:t>del</w:t>
      </w:r>
      <w:r w:rsidRPr="00967840">
        <w:rPr>
          <w:rFonts w:ascii="Arial" w:hAnsi="Arial" w:cs="Arial"/>
          <w:spacing w:val="-12"/>
        </w:rPr>
        <w:t xml:space="preserve"> </w:t>
      </w:r>
      <w:r w:rsidRPr="00967840">
        <w:rPr>
          <w:rFonts w:ascii="Arial" w:hAnsi="Arial" w:cs="Arial"/>
        </w:rPr>
        <w:t>medesimo</w:t>
      </w:r>
      <w:r w:rsidR="00833C13" w:rsidRPr="00967840">
        <w:rPr>
          <w:rFonts w:ascii="Arial" w:hAnsi="Arial" w:cs="Arial"/>
        </w:rPr>
        <w:t xml:space="preserve"> </w:t>
      </w:r>
      <w:r w:rsidRPr="00967840">
        <w:rPr>
          <w:rFonts w:ascii="Arial" w:hAnsi="Arial" w:cs="Arial"/>
        </w:rPr>
        <w:t>decreto, con riferimento alla corresponsione del budget pari al 10% per lo svolgimento dell’attività di ricerca in Italia e all’estero da parte del dottorando.</w:t>
      </w:r>
    </w:p>
    <w:p w14:paraId="735D54C3" w14:textId="77777777" w:rsidR="009D4C9E" w:rsidRPr="00CD689C" w:rsidRDefault="005A1261" w:rsidP="001C60B3">
      <w:pPr>
        <w:pStyle w:val="Paragrafoelenco"/>
        <w:numPr>
          <w:ilvl w:val="0"/>
          <w:numId w:val="16"/>
        </w:numPr>
        <w:tabs>
          <w:tab w:val="left" w:pos="544"/>
          <w:tab w:val="left" w:pos="547"/>
        </w:tabs>
        <w:spacing w:line="276" w:lineRule="auto"/>
        <w:ind w:left="550" w:right="454" w:hanging="363"/>
        <w:rPr>
          <w:rFonts w:ascii="Arial" w:hAnsi="Arial" w:cs="Arial"/>
        </w:rPr>
      </w:pPr>
      <w:r w:rsidRPr="00CD689C">
        <w:rPr>
          <w:rFonts w:ascii="Arial" w:hAnsi="Arial" w:cs="Arial"/>
        </w:rPr>
        <w:t>Il</w:t>
      </w:r>
      <w:r w:rsidRPr="00CD689C">
        <w:rPr>
          <w:rFonts w:ascii="Arial" w:hAnsi="Arial" w:cs="Arial"/>
          <w:spacing w:val="-4"/>
        </w:rPr>
        <w:t xml:space="preserve"> </w:t>
      </w:r>
      <w:r w:rsidRPr="00CD689C">
        <w:rPr>
          <w:rFonts w:ascii="Arial" w:hAnsi="Arial" w:cs="Arial"/>
        </w:rPr>
        <w:t>dottorando,</w:t>
      </w:r>
      <w:r w:rsidRPr="00CD689C">
        <w:rPr>
          <w:rFonts w:ascii="Arial" w:hAnsi="Arial" w:cs="Arial"/>
          <w:spacing w:val="-3"/>
        </w:rPr>
        <w:t xml:space="preserve"> </w:t>
      </w:r>
      <w:r w:rsidRPr="00CD689C">
        <w:rPr>
          <w:rFonts w:ascii="Arial" w:hAnsi="Arial" w:cs="Arial"/>
        </w:rPr>
        <w:t>nell’ambito</w:t>
      </w:r>
      <w:r w:rsidRPr="00CD689C">
        <w:rPr>
          <w:rFonts w:ascii="Arial" w:hAnsi="Arial" w:cs="Arial"/>
          <w:spacing w:val="-4"/>
        </w:rPr>
        <w:t xml:space="preserve"> </w:t>
      </w:r>
      <w:r w:rsidRPr="00CD689C">
        <w:rPr>
          <w:rFonts w:ascii="Arial" w:hAnsi="Arial" w:cs="Arial"/>
        </w:rPr>
        <w:t>del</w:t>
      </w:r>
      <w:r w:rsidRPr="00CD689C">
        <w:rPr>
          <w:rFonts w:ascii="Arial" w:hAnsi="Arial" w:cs="Arial"/>
          <w:spacing w:val="-4"/>
        </w:rPr>
        <w:t xml:space="preserve"> </w:t>
      </w:r>
      <w:r w:rsidRPr="00CD689C">
        <w:rPr>
          <w:rFonts w:ascii="Arial" w:hAnsi="Arial" w:cs="Arial"/>
        </w:rPr>
        <w:t>presente</w:t>
      </w:r>
      <w:r w:rsidRPr="00CD689C">
        <w:rPr>
          <w:rFonts w:ascii="Arial" w:hAnsi="Arial" w:cs="Arial"/>
          <w:spacing w:val="-3"/>
        </w:rPr>
        <w:t xml:space="preserve"> </w:t>
      </w:r>
      <w:r w:rsidRPr="00CD689C">
        <w:rPr>
          <w:rFonts w:ascii="Arial" w:hAnsi="Arial" w:cs="Arial"/>
        </w:rPr>
        <w:t>percorso</w:t>
      </w:r>
      <w:r w:rsidRPr="00CD689C">
        <w:rPr>
          <w:rFonts w:ascii="Arial" w:hAnsi="Arial" w:cs="Arial"/>
          <w:spacing w:val="-3"/>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apprendistato,</w:t>
      </w:r>
      <w:r w:rsidRPr="00CD689C">
        <w:rPr>
          <w:rFonts w:ascii="Arial" w:hAnsi="Arial" w:cs="Arial"/>
          <w:spacing w:val="-6"/>
        </w:rPr>
        <w:t xml:space="preserve"> </w:t>
      </w:r>
      <w:r w:rsidRPr="00CD689C">
        <w:rPr>
          <w:rFonts w:ascii="Arial" w:hAnsi="Arial" w:cs="Arial"/>
        </w:rPr>
        <w:t>è</w:t>
      </w:r>
      <w:r w:rsidRPr="00CD689C">
        <w:rPr>
          <w:rFonts w:ascii="Arial" w:hAnsi="Arial" w:cs="Arial"/>
          <w:spacing w:val="-3"/>
        </w:rPr>
        <w:t xml:space="preserve"> </w:t>
      </w:r>
      <w:r w:rsidRPr="00CD689C">
        <w:rPr>
          <w:rFonts w:ascii="Arial" w:hAnsi="Arial" w:cs="Arial"/>
        </w:rPr>
        <w:t>titolare</w:t>
      </w:r>
      <w:r w:rsidRPr="00CD689C">
        <w:rPr>
          <w:rFonts w:ascii="Arial" w:hAnsi="Arial" w:cs="Arial"/>
          <w:spacing w:val="-3"/>
        </w:rPr>
        <w:t xml:space="preserve"> </w:t>
      </w:r>
      <w:r w:rsidRPr="00CD689C">
        <w:rPr>
          <w:rFonts w:ascii="Arial" w:hAnsi="Arial" w:cs="Arial"/>
        </w:rPr>
        <w:t>dei</w:t>
      </w:r>
      <w:r w:rsidRPr="00CD689C">
        <w:rPr>
          <w:rFonts w:ascii="Arial" w:hAnsi="Arial" w:cs="Arial"/>
          <w:spacing w:val="-4"/>
        </w:rPr>
        <w:t xml:space="preserve"> </w:t>
      </w:r>
      <w:r w:rsidRPr="00CD689C">
        <w:rPr>
          <w:rFonts w:ascii="Arial" w:hAnsi="Arial" w:cs="Arial"/>
        </w:rPr>
        <w:t>diritti</w:t>
      </w:r>
      <w:r w:rsidRPr="00CD689C">
        <w:rPr>
          <w:rFonts w:ascii="Arial" w:hAnsi="Arial" w:cs="Arial"/>
          <w:spacing w:val="-4"/>
        </w:rPr>
        <w:t xml:space="preserve"> </w:t>
      </w:r>
      <w:r w:rsidRPr="00CD689C">
        <w:rPr>
          <w:rFonts w:ascii="Arial" w:hAnsi="Arial" w:cs="Arial"/>
        </w:rPr>
        <w:t>ed</w:t>
      </w:r>
      <w:r w:rsidRPr="00CD689C">
        <w:rPr>
          <w:rFonts w:ascii="Arial" w:hAnsi="Arial" w:cs="Arial"/>
          <w:spacing w:val="-4"/>
        </w:rPr>
        <w:t xml:space="preserve"> </w:t>
      </w:r>
      <w:r w:rsidRPr="00CD689C">
        <w:rPr>
          <w:rFonts w:ascii="Arial" w:hAnsi="Arial" w:cs="Arial"/>
        </w:rPr>
        <w:t>è</w:t>
      </w:r>
      <w:r w:rsidRPr="00CD689C">
        <w:rPr>
          <w:rFonts w:ascii="Arial" w:hAnsi="Arial" w:cs="Arial"/>
          <w:spacing w:val="-3"/>
        </w:rPr>
        <w:t xml:space="preserve"> </w:t>
      </w:r>
      <w:r w:rsidRPr="00CD689C">
        <w:rPr>
          <w:rFonts w:ascii="Arial" w:hAnsi="Arial" w:cs="Arial"/>
        </w:rPr>
        <w:t>soggetto</w:t>
      </w:r>
      <w:r w:rsidRPr="00CD689C">
        <w:rPr>
          <w:rFonts w:ascii="Arial" w:hAnsi="Arial" w:cs="Arial"/>
          <w:spacing w:val="-3"/>
        </w:rPr>
        <w:t xml:space="preserve"> </w:t>
      </w:r>
      <w:r w:rsidRPr="00CD689C">
        <w:rPr>
          <w:rFonts w:ascii="Arial" w:hAnsi="Arial" w:cs="Arial"/>
        </w:rPr>
        <w:t>ai doveri previsti dal D.M. n. 226/2021, con particolare riferimento a quanto disposto dall’art. 12 del medesimo</w:t>
      </w:r>
      <w:r w:rsidRPr="00CD689C">
        <w:rPr>
          <w:rFonts w:ascii="Arial" w:hAnsi="Arial" w:cs="Arial"/>
          <w:spacing w:val="-6"/>
        </w:rPr>
        <w:t xml:space="preserve"> </w:t>
      </w:r>
      <w:r w:rsidRPr="00CD689C">
        <w:rPr>
          <w:rFonts w:ascii="Arial" w:hAnsi="Arial" w:cs="Arial"/>
        </w:rPr>
        <w:t>decreto,</w:t>
      </w:r>
      <w:r w:rsidRPr="00CD689C">
        <w:rPr>
          <w:rFonts w:ascii="Arial" w:hAnsi="Arial" w:cs="Arial"/>
          <w:spacing w:val="-7"/>
        </w:rPr>
        <w:t xml:space="preserve"> </w:t>
      </w:r>
      <w:r w:rsidRPr="00CD689C">
        <w:rPr>
          <w:rFonts w:ascii="Arial" w:hAnsi="Arial" w:cs="Arial"/>
        </w:rPr>
        <w:t>che</w:t>
      </w:r>
      <w:r w:rsidRPr="00CD689C">
        <w:rPr>
          <w:rFonts w:ascii="Arial" w:hAnsi="Arial" w:cs="Arial"/>
          <w:spacing w:val="-7"/>
        </w:rPr>
        <w:t xml:space="preserve"> </w:t>
      </w:r>
      <w:r w:rsidRPr="00CD689C">
        <w:rPr>
          <w:rFonts w:ascii="Arial" w:hAnsi="Arial" w:cs="Arial"/>
        </w:rPr>
        <w:t>disciplina</w:t>
      </w:r>
      <w:r w:rsidRPr="00CD689C">
        <w:rPr>
          <w:rFonts w:ascii="Arial" w:hAnsi="Arial" w:cs="Arial"/>
          <w:spacing w:val="-8"/>
        </w:rPr>
        <w:t xml:space="preserve"> </w:t>
      </w:r>
      <w:r w:rsidRPr="00CD689C">
        <w:rPr>
          <w:rFonts w:ascii="Arial" w:hAnsi="Arial" w:cs="Arial"/>
        </w:rPr>
        <w:t>le</w:t>
      </w:r>
      <w:r w:rsidRPr="00CD689C">
        <w:rPr>
          <w:rFonts w:ascii="Arial" w:hAnsi="Arial" w:cs="Arial"/>
          <w:spacing w:val="-7"/>
        </w:rPr>
        <w:t xml:space="preserve"> </w:t>
      </w:r>
      <w:r w:rsidRPr="00CD689C">
        <w:rPr>
          <w:rFonts w:ascii="Arial" w:hAnsi="Arial" w:cs="Arial"/>
        </w:rPr>
        <w:t>modalità</w:t>
      </w:r>
      <w:r w:rsidRPr="00CD689C">
        <w:rPr>
          <w:rFonts w:ascii="Arial" w:hAnsi="Arial" w:cs="Arial"/>
          <w:spacing w:val="-8"/>
        </w:rPr>
        <w:t xml:space="preserve"> </w:t>
      </w:r>
      <w:r w:rsidRPr="00CD689C">
        <w:rPr>
          <w:rFonts w:ascii="Arial" w:hAnsi="Arial" w:cs="Arial"/>
        </w:rPr>
        <w:t>di</w:t>
      </w:r>
      <w:r w:rsidRPr="00CD689C">
        <w:rPr>
          <w:rFonts w:ascii="Arial" w:hAnsi="Arial" w:cs="Arial"/>
          <w:spacing w:val="-11"/>
        </w:rPr>
        <w:t xml:space="preserve"> </w:t>
      </w:r>
      <w:r w:rsidRPr="00CD689C">
        <w:rPr>
          <w:rFonts w:ascii="Arial" w:hAnsi="Arial" w:cs="Arial"/>
        </w:rPr>
        <w:t>svolgimento</w:t>
      </w:r>
      <w:r w:rsidRPr="00CD689C">
        <w:rPr>
          <w:rFonts w:ascii="Arial" w:hAnsi="Arial" w:cs="Arial"/>
          <w:spacing w:val="-6"/>
        </w:rPr>
        <w:t xml:space="preserve"> </w:t>
      </w:r>
      <w:r w:rsidRPr="00CD689C">
        <w:rPr>
          <w:rFonts w:ascii="Arial" w:hAnsi="Arial" w:cs="Arial"/>
        </w:rPr>
        <w:t>delle</w:t>
      </w:r>
      <w:r w:rsidRPr="00CD689C">
        <w:rPr>
          <w:rFonts w:ascii="Arial" w:hAnsi="Arial" w:cs="Arial"/>
          <w:spacing w:val="-7"/>
        </w:rPr>
        <w:t xml:space="preserve"> </w:t>
      </w:r>
      <w:r w:rsidRPr="00CD689C">
        <w:rPr>
          <w:rFonts w:ascii="Arial" w:hAnsi="Arial" w:cs="Arial"/>
        </w:rPr>
        <w:t>attività</w:t>
      </w:r>
      <w:r w:rsidRPr="00CD689C">
        <w:rPr>
          <w:rFonts w:ascii="Arial" w:hAnsi="Arial" w:cs="Arial"/>
          <w:spacing w:val="-10"/>
        </w:rPr>
        <w:t xml:space="preserve"> </w:t>
      </w:r>
      <w:r w:rsidRPr="00CD689C">
        <w:rPr>
          <w:rFonts w:ascii="Arial" w:hAnsi="Arial" w:cs="Arial"/>
        </w:rPr>
        <w:t>formative,</w:t>
      </w:r>
      <w:r w:rsidRPr="00CD689C">
        <w:rPr>
          <w:rFonts w:ascii="Arial" w:hAnsi="Arial" w:cs="Arial"/>
          <w:spacing w:val="-8"/>
        </w:rPr>
        <w:t xml:space="preserve"> </w:t>
      </w:r>
      <w:r w:rsidRPr="00CD689C">
        <w:rPr>
          <w:rFonts w:ascii="Arial" w:hAnsi="Arial" w:cs="Arial"/>
        </w:rPr>
        <w:t>la</w:t>
      </w:r>
      <w:r w:rsidRPr="00CD689C">
        <w:rPr>
          <w:rFonts w:ascii="Arial" w:hAnsi="Arial" w:cs="Arial"/>
          <w:spacing w:val="-8"/>
        </w:rPr>
        <w:t xml:space="preserve"> </w:t>
      </w:r>
      <w:r w:rsidRPr="00CD689C">
        <w:rPr>
          <w:rFonts w:ascii="Arial" w:hAnsi="Arial" w:cs="Arial"/>
        </w:rPr>
        <w:t>partecipazione alle</w:t>
      </w:r>
      <w:r w:rsidRPr="00CD689C">
        <w:rPr>
          <w:rFonts w:ascii="Arial" w:hAnsi="Arial" w:cs="Arial"/>
          <w:spacing w:val="-8"/>
        </w:rPr>
        <w:t xml:space="preserve"> </w:t>
      </w:r>
      <w:r w:rsidRPr="00CD689C">
        <w:rPr>
          <w:rFonts w:ascii="Arial" w:hAnsi="Arial" w:cs="Arial"/>
        </w:rPr>
        <w:t>attività</w:t>
      </w:r>
      <w:r w:rsidRPr="00CD689C">
        <w:rPr>
          <w:rFonts w:ascii="Arial" w:hAnsi="Arial" w:cs="Arial"/>
          <w:spacing w:val="-12"/>
        </w:rPr>
        <w:t xml:space="preserve"> </w:t>
      </w:r>
      <w:r w:rsidRPr="00CD689C">
        <w:rPr>
          <w:rFonts w:ascii="Arial" w:hAnsi="Arial" w:cs="Arial"/>
        </w:rPr>
        <w:t>didattiche</w:t>
      </w:r>
      <w:r w:rsidRPr="00CD689C">
        <w:rPr>
          <w:rFonts w:ascii="Arial" w:hAnsi="Arial" w:cs="Arial"/>
          <w:spacing w:val="-11"/>
        </w:rPr>
        <w:t xml:space="preserve"> </w:t>
      </w:r>
      <w:r w:rsidRPr="00CD689C">
        <w:rPr>
          <w:rFonts w:ascii="Arial" w:hAnsi="Arial" w:cs="Arial"/>
        </w:rPr>
        <w:t>e</w:t>
      </w:r>
      <w:r w:rsidRPr="00CD689C">
        <w:rPr>
          <w:rFonts w:ascii="Arial" w:hAnsi="Arial" w:cs="Arial"/>
          <w:spacing w:val="-11"/>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ricerca,</w:t>
      </w:r>
      <w:r w:rsidRPr="00CD689C">
        <w:rPr>
          <w:rFonts w:ascii="Arial" w:hAnsi="Arial" w:cs="Arial"/>
          <w:spacing w:val="-9"/>
        </w:rPr>
        <w:t xml:space="preserve"> </w:t>
      </w:r>
      <w:r w:rsidRPr="00CD689C">
        <w:rPr>
          <w:rFonts w:ascii="Arial" w:hAnsi="Arial" w:cs="Arial"/>
        </w:rPr>
        <w:t>nonché</w:t>
      </w:r>
      <w:r w:rsidRPr="00CD689C">
        <w:rPr>
          <w:rFonts w:ascii="Arial" w:hAnsi="Arial" w:cs="Arial"/>
          <w:spacing w:val="-11"/>
        </w:rPr>
        <w:t xml:space="preserve"> </w:t>
      </w:r>
      <w:r w:rsidRPr="00CD689C">
        <w:rPr>
          <w:rFonts w:ascii="Arial" w:hAnsi="Arial" w:cs="Arial"/>
        </w:rPr>
        <w:t>gli</w:t>
      </w:r>
      <w:r w:rsidRPr="00CD689C">
        <w:rPr>
          <w:rFonts w:ascii="Arial" w:hAnsi="Arial" w:cs="Arial"/>
          <w:spacing w:val="-9"/>
        </w:rPr>
        <w:t xml:space="preserve"> </w:t>
      </w:r>
      <w:r w:rsidRPr="00CD689C">
        <w:rPr>
          <w:rFonts w:ascii="Arial" w:hAnsi="Arial" w:cs="Arial"/>
        </w:rPr>
        <w:t>obblighi</w:t>
      </w:r>
      <w:r w:rsidRPr="00CD689C">
        <w:rPr>
          <w:rFonts w:ascii="Arial" w:hAnsi="Arial" w:cs="Arial"/>
          <w:spacing w:val="-9"/>
        </w:rPr>
        <w:t xml:space="preserve"> </w:t>
      </w:r>
      <w:r w:rsidRPr="00CD689C">
        <w:rPr>
          <w:rFonts w:ascii="Arial" w:hAnsi="Arial" w:cs="Arial"/>
        </w:rPr>
        <w:t>in</w:t>
      </w:r>
      <w:r w:rsidRPr="00CD689C">
        <w:rPr>
          <w:rFonts w:ascii="Arial" w:hAnsi="Arial" w:cs="Arial"/>
          <w:spacing w:val="-10"/>
        </w:rPr>
        <w:t xml:space="preserve"> </w:t>
      </w:r>
      <w:r w:rsidRPr="00CD689C">
        <w:rPr>
          <w:rFonts w:ascii="Arial" w:hAnsi="Arial" w:cs="Arial"/>
        </w:rPr>
        <w:t>materia</w:t>
      </w:r>
      <w:r w:rsidRPr="00CD689C">
        <w:rPr>
          <w:rFonts w:ascii="Arial" w:hAnsi="Arial" w:cs="Arial"/>
          <w:spacing w:val="-9"/>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presenza,</w:t>
      </w:r>
      <w:r w:rsidRPr="00CD689C">
        <w:rPr>
          <w:rFonts w:ascii="Arial" w:hAnsi="Arial" w:cs="Arial"/>
          <w:spacing w:val="-9"/>
        </w:rPr>
        <w:t xml:space="preserve"> </w:t>
      </w:r>
      <w:r w:rsidRPr="00CD689C">
        <w:rPr>
          <w:rFonts w:ascii="Arial" w:hAnsi="Arial" w:cs="Arial"/>
        </w:rPr>
        <w:t>impegno</w:t>
      </w:r>
      <w:r w:rsidRPr="00CD689C">
        <w:rPr>
          <w:rFonts w:ascii="Arial" w:hAnsi="Arial" w:cs="Arial"/>
          <w:spacing w:val="-8"/>
        </w:rPr>
        <w:t xml:space="preserve"> </w:t>
      </w:r>
      <w:r w:rsidRPr="00CD689C">
        <w:rPr>
          <w:rFonts w:ascii="Arial" w:hAnsi="Arial" w:cs="Arial"/>
        </w:rPr>
        <w:t>e</w:t>
      </w:r>
      <w:r w:rsidRPr="00CD689C">
        <w:rPr>
          <w:rFonts w:ascii="Arial" w:hAnsi="Arial" w:cs="Arial"/>
          <w:spacing w:val="-11"/>
        </w:rPr>
        <w:t xml:space="preserve"> </w:t>
      </w:r>
      <w:r w:rsidRPr="00CD689C">
        <w:rPr>
          <w:rFonts w:ascii="Arial" w:hAnsi="Arial" w:cs="Arial"/>
        </w:rPr>
        <w:t>risultati</w:t>
      </w:r>
      <w:r w:rsidRPr="00CD689C">
        <w:rPr>
          <w:rFonts w:ascii="Arial" w:hAnsi="Arial" w:cs="Arial"/>
          <w:spacing w:val="-12"/>
        </w:rPr>
        <w:t xml:space="preserve"> </w:t>
      </w:r>
      <w:r w:rsidRPr="00CD689C">
        <w:rPr>
          <w:rFonts w:ascii="Arial" w:hAnsi="Arial" w:cs="Arial"/>
        </w:rPr>
        <w:t>attesi.</w:t>
      </w:r>
    </w:p>
    <w:p w14:paraId="5E89B459" w14:textId="77777777" w:rsidR="009D4C9E" w:rsidRPr="00CD689C" w:rsidRDefault="005A1261" w:rsidP="001C60B3">
      <w:pPr>
        <w:pStyle w:val="Paragrafoelenco"/>
        <w:numPr>
          <w:ilvl w:val="0"/>
          <w:numId w:val="16"/>
        </w:numPr>
        <w:tabs>
          <w:tab w:val="left" w:pos="544"/>
          <w:tab w:val="left" w:pos="547"/>
        </w:tabs>
        <w:spacing w:line="276" w:lineRule="auto"/>
        <w:ind w:left="550" w:right="460" w:hanging="363"/>
        <w:rPr>
          <w:rFonts w:ascii="Arial" w:hAnsi="Arial" w:cs="Arial"/>
        </w:rPr>
      </w:pPr>
      <w:r w:rsidRPr="00CD689C">
        <w:rPr>
          <w:rFonts w:ascii="Arial" w:hAnsi="Arial" w:cs="Arial"/>
        </w:rPr>
        <w:t>Il dottorando è, inoltre, tenuto al rispetto della normativa vigente in materia di sicurezza sul lavoro, protezione dei dati personali e riservatezza delle informazioni aziendali.</w:t>
      </w:r>
    </w:p>
    <w:p w14:paraId="63D8AFBE" w14:textId="77777777" w:rsidR="009D4C9E" w:rsidRPr="00CD689C" w:rsidRDefault="005A1261">
      <w:pPr>
        <w:pStyle w:val="Titolo1"/>
        <w:spacing w:before="217"/>
        <w:ind w:left="3218"/>
        <w:jc w:val="both"/>
        <w:rPr>
          <w:rFonts w:ascii="Arial" w:hAnsi="Arial" w:cs="Arial"/>
        </w:rPr>
      </w:pPr>
      <w:bookmarkStart w:id="6" w:name="Art.2_-_Tipologia_e_durata_del_percorso"/>
      <w:bookmarkEnd w:id="6"/>
      <w:r w:rsidRPr="00CD689C">
        <w:rPr>
          <w:rFonts w:ascii="Arial" w:hAnsi="Arial" w:cs="Arial"/>
        </w:rPr>
        <w:t>Art.2</w:t>
      </w:r>
      <w:r w:rsidRPr="00CD689C">
        <w:rPr>
          <w:rFonts w:ascii="Arial" w:hAnsi="Arial" w:cs="Arial"/>
          <w:spacing w:val="3"/>
        </w:rPr>
        <w:t xml:space="preserve"> </w:t>
      </w:r>
      <w:r w:rsidRPr="00CD689C">
        <w:rPr>
          <w:rFonts w:ascii="Arial" w:hAnsi="Arial" w:cs="Arial"/>
        </w:rPr>
        <w:t>- Tipologia</w:t>
      </w:r>
      <w:r w:rsidRPr="00CD689C">
        <w:rPr>
          <w:rFonts w:ascii="Arial" w:hAnsi="Arial" w:cs="Arial"/>
          <w:spacing w:val="3"/>
        </w:rPr>
        <w:t xml:space="preserve"> </w:t>
      </w:r>
      <w:r w:rsidRPr="00CD689C">
        <w:rPr>
          <w:rFonts w:ascii="Arial" w:hAnsi="Arial" w:cs="Arial"/>
        </w:rPr>
        <w:t>e</w:t>
      </w:r>
      <w:r w:rsidRPr="00CD689C">
        <w:rPr>
          <w:rFonts w:ascii="Arial" w:hAnsi="Arial" w:cs="Arial"/>
          <w:spacing w:val="2"/>
        </w:rPr>
        <w:t xml:space="preserve"> </w:t>
      </w:r>
      <w:r w:rsidRPr="00CD689C">
        <w:rPr>
          <w:rFonts w:ascii="Arial" w:hAnsi="Arial" w:cs="Arial"/>
        </w:rPr>
        <w:t>durata</w:t>
      </w:r>
      <w:r w:rsidRPr="00CD689C">
        <w:rPr>
          <w:rFonts w:ascii="Arial" w:hAnsi="Arial" w:cs="Arial"/>
          <w:spacing w:val="-5"/>
        </w:rPr>
        <w:t xml:space="preserve"> </w:t>
      </w:r>
      <w:r w:rsidRPr="00CD689C">
        <w:rPr>
          <w:rFonts w:ascii="Arial" w:hAnsi="Arial" w:cs="Arial"/>
        </w:rPr>
        <w:t>del</w:t>
      </w:r>
      <w:r w:rsidRPr="00CD689C">
        <w:rPr>
          <w:rFonts w:ascii="Arial" w:hAnsi="Arial" w:cs="Arial"/>
          <w:spacing w:val="7"/>
        </w:rPr>
        <w:t xml:space="preserve"> </w:t>
      </w:r>
      <w:r w:rsidRPr="00CD689C">
        <w:rPr>
          <w:rFonts w:ascii="Arial" w:hAnsi="Arial" w:cs="Arial"/>
          <w:spacing w:val="-2"/>
        </w:rPr>
        <w:t>percorso</w:t>
      </w:r>
    </w:p>
    <w:p w14:paraId="0ADAFE11" w14:textId="77777777" w:rsidR="009D4C9E" w:rsidRPr="00CD689C" w:rsidRDefault="005A1261" w:rsidP="001C60B3">
      <w:pPr>
        <w:pStyle w:val="Paragrafoelenco"/>
        <w:numPr>
          <w:ilvl w:val="0"/>
          <w:numId w:val="15"/>
        </w:numPr>
        <w:tabs>
          <w:tab w:val="left" w:pos="684"/>
          <w:tab w:val="left" w:pos="686"/>
        </w:tabs>
        <w:spacing w:before="41" w:line="276" w:lineRule="auto"/>
        <w:ind w:left="550" w:right="459" w:hanging="363"/>
        <w:jc w:val="both"/>
        <w:rPr>
          <w:rFonts w:ascii="Arial" w:hAnsi="Arial" w:cs="Arial"/>
        </w:rPr>
      </w:pPr>
      <w:r w:rsidRPr="00CD689C">
        <w:rPr>
          <w:rFonts w:ascii="Arial" w:hAnsi="Arial" w:cs="Arial"/>
        </w:rPr>
        <w:t>Ai sensi dell’articolo 5, comma 5, dell’allegato 1 all’Intesa tra la Regione Toscana, le parti sociali, gli Atenei toscani e l’Ufficio Scolastico Regionale della Toscana, recante “modalità operative per la realizzazione</w:t>
      </w:r>
      <w:r w:rsidRPr="00CD689C">
        <w:rPr>
          <w:rFonts w:ascii="Arial" w:hAnsi="Arial" w:cs="Arial"/>
          <w:spacing w:val="-13"/>
        </w:rPr>
        <w:t xml:space="preserve"> </w:t>
      </w:r>
      <w:r w:rsidRPr="00CD689C">
        <w:rPr>
          <w:rFonts w:ascii="Arial" w:hAnsi="Arial" w:cs="Arial"/>
        </w:rPr>
        <w:t>dei</w:t>
      </w:r>
      <w:r w:rsidRPr="00CD689C">
        <w:rPr>
          <w:rFonts w:ascii="Arial" w:hAnsi="Arial" w:cs="Arial"/>
          <w:spacing w:val="-12"/>
        </w:rPr>
        <w:t xml:space="preserve"> </w:t>
      </w:r>
      <w:r w:rsidRPr="00CD689C">
        <w:rPr>
          <w:rFonts w:ascii="Arial" w:hAnsi="Arial" w:cs="Arial"/>
        </w:rPr>
        <w:t>percorsi</w:t>
      </w:r>
      <w:r w:rsidRPr="00CD689C">
        <w:rPr>
          <w:rFonts w:ascii="Arial" w:hAnsi="Arial" w:cs="Arial"/>
          <w:spacing w:val="-13"/>
        </w:rPr>
        <w:t xml:space="preserve"> </w:t>
      </w:r>
      <w:r w:rsidRPr="00CD689C">
        <w:rPr>
          <w:rFonts w:ascii="Arial" w:hAnsi="Arial" w:cs="Arial"/>
        </w:rPr>
        <w:t>in</w:t>
      </w:r>
      <w:r w:rsidRPr="00CD689C">
        <w:rPr>
          <w:rFonts w:ascii="Arial" w:hAnsi="Arial" w:cs="Arial"/>
          <w:spacing w:val="-12"/>
        </w:rPr>
        <w:t xml:space="preserve"> </w:t>
      </w:r>
      <w:r w:rsidRPr="00CD689C">
        <w:rPr>
          <w:rFonts w:ascii="Arial" w:hAnsi="Arial" w:cs="Arial"/>
        </w:rPr>
        <w:t>apprendistato</w:t>
      </w:r>
      <w:r w:rsidRPr="00CD689C">
        <w:rPr>
          <w:rFonts w:ascii="Arial" w:hAnsi="Arial" w:cs="Arial"/>
          <w:spacing w:val="-13"/>
        </w:rPr>
        <w:t xml:space="preserve"> </w:t>
      </w:r>
      <w:r w:rsidRPr="00CD689C">
        <w:rPr>
          <w:rFonts w:ascii="Arial" w:hAnsi="Arial" w:cs="Arial"/>
        </w:rPr>
        <w:t>nel</w:t>
      </w:r>
      <w:r w:rsidRPr="00CD689C">
        <w:rPr>
          <w:rFonts w:ascii="Arial" w:hAnsi="Arial" w:cs="Arial"/>
          <w:spacing w:val="-12"/>
        </w:rPr>
        <w:t xml:space="preserve"> </w:t>
      </w:r>
      <w:r w:rsidRPr="00CD689C">
        <w:rPr>
          <w:rFonts w:ascii="Arial" w:hAnsi="Arial" w:cs="Arial"/>
        </w:rPr>
        <w:t>sistema</w:t>
      </w:r>
      <w:r w:rsidRPr="00CD689C">
        <w:rPr>
          <w:rFonts w:ascii="Arial" w:hAnsi="Arial" w:cs="Arial"/>
          <w:spacing w:val="-13"/>
        </w:rPr>
        <w:t xml:space="preserve"> </w:t>
      </w:r>
      <w:r w:rsidRPr="00CD689C">
        <w:rPr>
          <w:rFonts w:ascii="Arial" w:hAnsi="Arial" w:cs="Arial"/>
        </w:rPr>
        <w:t>duale”,</w:t>
      </w:r>
      <w:r w:rsidRPr="00CD689C">
        <w:rPr>
          <w:rFonts w:ascii="Arial" w:hAnsi="Arial" w:cs="Arial"/>
          <w:spacing w:val="-7"/>
        </w:rPr>
        <w:t xml:space="preserve"> </w:t>
      </w:r>
      <w:r w:rsidRPr="00CD689C">
        <w:rPr>
          <w:rFonts w:ascii="Arial" w:hAnsi="Arial" w:cs="Arial"/>
        </w:rPr>
        <w:t>la</w:t>
      </w:r>
      <w:r w:rsidRPr="00CD689C">
        <w:rPr>
          <w:rFonts w:ascii="Arial" w:hAnsi="Arial" w:cs="Arial"/>
          <w:spacing w:val="-13"/>
        </w:rPr>
        <w:t xml:space="preserve"> </w:t>
      </w:r>
      <w:r w:rsidRPr="00CD689C">
        <w:rPr>
          <w:rFonts w:ascii="Arial" w:hAnsi="Arial" w:cs="Arial"/>
        </w:rPr>
        <w:t>durata</w:t>
      </w:r>
      <w:r w:rsidRPr="00CD689C">
        <w:rPr>
          <w:rFonts w:ascii="Arial" w:hAnsi="Arial" w:cs="Arial"/>
          <w:spacing w:val="-12"/>
        </w:rPr>
        <w:t xml:space="preserve"> </w:t>
      </w:r>
      <w:r w:rsidRPr="00CD689C">
        <w:rPr>
          <w:rFonts w:ascii="Arial" w:hAnsi="Arial" w:cs="Arial"/>
        </w:rPr>
        <w:t>dei</w:t>
      </w:r>
      <w:r w:rsidRPr="00CD689C">
        <w:rPr>
          <w:rFonts w:ascii="Arial" w:hAnsi="Arial" w:cs="Arial"/>
          <w:spacing w:val="-13"/>
        </w:rPr>
        <w:t xml:space="preserve"> </w:t>
      </w:r>
      <w:r w:rsidRPr="00CD689C">
        <w:rPr>
          <w:rFonts w:ascii="Arial" w:hAnsi="Arial" w:cs="Arial"/>
        </w:rPr>
        <w:t>contratti</w:t>
      </w:r>
      <w:r w:rsidRPr="00CD689C">
        <w:rPr>
          <w:rFonts w:ascii="Arial" w:hAnsi="Arial" w:cs="Arial"/>
          <w:spacing w:val="-12"/>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apprendistato per</w:t>
      </w:r>
      <w:r w:rsidRPr="00CD689C">
        <w:rPr>
          <w:rFonts w:ascii="Arial" w:hAnsi="Arial" w:cs="Arial"/>
          <w:spacing w:val="-13"/>
        </w:rPr>
        <w:t xml:space="preserve"> </w:t>
      </w:r>
      <w:r w:rsidRPr="00CD689C">
        <w:rPr>
          <w:rFonts w:ascii="Arial" w:hAnsi="Arial" w:cs="Arial"/>
        </w:rPr>
        <w:t>il</w:t>
      </w:r>
      <w:r w:rsidRPr="00CD689C">
        <w:rPr>
          <w:rFonts w:ascii="Arial" w:hAnsi="Arial" w:cs="Arial"/>
          <w:spacing w:val="-12"/>
        </w:rPr>
        <w:t xml:space="preserve"> </w:t>
      </w:r>
      <w:r w:rsidRPr="00CD689C">
        <w:rPr>
          <w:rFonts w:ascii="Arial" w:hAnsi="Arial" w:cs="Arial"/>
        </w:rPr>
        <w:t>conseguimento</w:t>
      </w:r>
      <w:r w:rsidRPr="00CD689C">
        <w:rPr>
          <w:rFonts w:ascii="Arial" w:hAnsi="Arial" w:cs="Arial"/>
          <w:spacing w:val="-13"/>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titolo</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Dottore</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Ricerca</w:t>
      </w:r>
      <w:r w:rsidRPr="00CD689C">
        <w:rPr>
          <w:rFonts w:ascii="Arial" w:hAnsi="Arial" w:cs="Arial"/>
          <w:spacing w:val="-12"/>
        </w:rPr>
        <w:t xml:space="preserve"> </w:t>
      </w:r>
      <w:r w:rsidRPr="00CD689C">
        <w:rPr>
          <w:rFonts w:ascii="Arial" w:hAnsi="Arial" w:cs="Arial"/>
        </w:rPr>
        <w:t>non</w:t>
      </w:r>
      <w:r w:rsidRPr="00CD689C">
        <w:rPr>
          <w:rFonts w:ascii="Arial" w:hAnsi="Arial" w:cs="Arial"/>
          <w:spacing w:val="-13"/>
        </w:rPr>
        <w:t xml:space="preserve"> </w:t>
      </w:r>
      <w:r w:rsidRPr="00CD689C">
        <w:rPr>
          <w:rFonts w:ascii="Arial" w:hAnsi="Arial" w:cs="Arial"/>
        </w:rPr>
        <w:t>può</w:t>
      </w:r>
      <w:r w:rsidRPr="00CD689C">
        <w:rPr>
          <w:rFonts w:ascii="Arial" w:hAnsi="Arial" w:cs="Arial"/>
          <w:spacing w:val="-2"/>
        </w:rPr>
        <w:t xml:space="preserve"> </w:t>
      </w:r>
      <w:r w:rsidRPr="00CD689C">
        <w:rPr>
          <w:rFonts w:ascii="Arial" w:hAnsi="Arial" w:cs="Arial"/>
        </w:rPr>
        <w:t>essere</w:t>
      </w:r>
      <w:r w:rsidRPr="00CD689C">
        <w:rPr>
          <w:rFonts w:ascii="Arial" w:hAnsi="Arial" w:cs="Arial"/>
          <w:spacing w:val="-4"/>
        </w:rPr>
        <w:t xml:space="preserve"> </w:t>
      </w:r>
      <w:r w:rsidRPr="00CD689C">
        <w:rPr>
          <w:rFonts w:ascii="Arial" w:hAnsi="Arial" w:cs="Arial"/>
        </w:rPr>
        <w:t>inferiore</w:t>
      </w:r>
      <w:r w:rsidRPr="00CD689C">
        <w:rPr>
          <w:rFonts w:ascii="Arial" w:hAnsi="Arial" w:cs="Arial"/>
          <w:spacing w:val="-4"/>
        </w:rPr>
        <w:t xml:space="preserve"> </w:t>
      </w:r>
      <w:r w:rsidRPr="00CD689C">
        <w:rPr>
          <w:rFonts w:ascii="Arial" w:hAnsi="Arial" w:cs="Arial"/>
        </w:rPr>
        <w:t>a</w:t>
      </w:r>
      <w:r w:rsidRPr="00CD689C">
        <w:rPr>
          <w:rFonts w:ascii="Arial" w:hAnsi="Arial" w:cs="Arial"/>
          <w:spacing w:val="-5"/>
        </w:rPr>
        <w:t xml:space="preserve"> </w:t>
      </w:r>
      <w:r w:rsidRPr="00CD689C">
        <w:rPr>
          <w:rFonts w:ascii="Arial" w:hAnsi="Arial" w:cs="Arial"/>
        </w:rPr>
        <w:t>sei</w:t>
      </w:r>
      <w:r w:rsidRPr="00CD689C">
        <w:rPr>
          <w:rFonts w:ascii="Arial" w:hAnsi="Arial" w:cs="Arial"/>
          <w:spacing w:val="-7"/>
        </w:rPr>
        <w:t xml:space="preserve"> </w:t>
      </w:r>
      <w:r w:rsidRPr="00CD689C">
        <w:rPr>
          <w:rFonts w:ascii="Arial" w:hAnsi="Arial" w:cs="Arial"/>
        </w:rPr>
        <w:t>mesi</w:t>
      </w:r>
      <w:r w:rsidRPr="00CD689C">
        <w:rPr>
          <w:rFonts w:ascii="Arial" w:hAnsi="Arial" w:cs="Arial"/>
          <w:spacing w:val="-5"/>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superiore</w:t>
      </w:r>
      <w:r w:rsidRPr="00CD689C">
        <w:rPr>
          <w:rFonts w:ascii="Arial" w:hAnsi="Arial" w:cs="Arial"/>
          <w:spacing w:val="-4"/>
        </w:rPr>
        <w:t xml:space="preserve"> </w:t>
      </w:r>
      <w:r w:rsidRPr="00CD689C">
        <w:rPr>
          <w:rFonts w:ascii="Arial" w:hAnsi="Arial" w:cs="Arial"/>
        </w:rPr>
        <w:t>ai 4 anni (5 per i dottorati che prevedono una durata ordinamentale del percorso di 4 anni).</w:t>
      </w:r>
    </w:p>
    <w:p w14:paraId="0E519730" w14:textId="77777777" w:rsidR="009D4C9E" w:rsidRPr="00CD689C" w:rsidRDefault="005A1261" w:rsidP="001C60B3">
      <w:pPr>
        <w:pStyle w:val="Paragrafoelenco"/>
        <w:numPr>
          <w:ilvl w:val="0"/>
          <w:numId w:val="15"/>
        </w:numPr>
        <w:tabs>
          <w:tab w:val="left" w:pos="684"/>
          <w:tab w:val="left" w:pos="686"/>
        </w:tabs>
        <w:spacing w:before="41" w:line="276" w:lineRule="auto"/>
        <w:ind w:left="550" w:right="459" w:hanging="363"/>
        <w:jc w:val="both"/>
        <w:rPr>
          <w:rFonts w:ascii="Arial" w:hAnsi="Arial" w:cs="Arial"/>
        </w:rPr>
      </w:pPr>
      <w:r w:rsidRPr="00CD689C">
        <w:rPr>
          <w:rFonts w:ascii="Arial" w:hAnsi="Arial" w:cs="Arial"/>
        </w:rPr>
        <w:t>Il contratto di</w:t>
      </w:r>
      <w:r w:rsidRPr="001C60B3">
        <w:rPr>
          <w:rFonts w:ascii="Arial" w:hAnsi="Arial" w:cs="Arial"/>
        </w:rPr>
        <w:t xml:space="preserve"> </w:t>
      </w:r>
      <w:r w:rsidRPr="00CD689C">
        <w:rPr>
          <w:rFonts w:ascii="Arial" w:hAnsi="Arial" w:cs="Arial"/>
        </w:rPr>
        <w:t>apprendistato termina a seguito</w:t>
      </w:r>
      <w:r w:rsidRPr="001C60B3">
        <w:rPr>
          <w:rFonts w:ascii="Arial" w:hAnsi="Arial" w:cs="Arial"/>
        </w:rPr>
        <w:t xml:space="preserve"> </w:t>
      </w:r>
      <w:r w:rsidRPr="00CD689C">
        <w:rPr>
          <w:rFonts w:ascii="Arial" w:hAnsi="Arial" w:cs="Arial"/>
        </w:rPr>
        <w:t>del conseguimento</w:t>
      </w:r>
      <w:r w:rsidRPr="001C60B3">
        <w:rPr>
          <w:rFonts w:ascii="Arial" w:hAnsi="Arial" w:cs="Arial"/>
        </w:rPr>
        <w:t xml:space="preserve"> </w:t>
      </w:r>
      <w:r w:rsidRPr="00CD689C">
        <w:rPr>
          <w:rFonts w:ascii="Arial" w:hAnsi="Arial" w:cs="Arial"/>
        </w:rPr>
        <w:t>del titolo</w:t>
      </w:r>
      <w:r w:rsidRPr="001C60B3">
        <w:rPr>
          <w:rFonts w:ascii="Arial" w:hAnsi="Arial" w:cs="Arial"/>
        </w:rPr>
        <w:t xml:space="preserve"> </w:t>
      </w:r>
      <w:r w:rsidRPr="00CD689C">
        <w:rPr>
          <w:rFonts w:ascii="Arial" w:hAnsi="Arial" w:cs="Arial"/>
        </w:rPr>
        <w:t>di Dottore di Ricerca e/o a conclusione del percorso formativo.</w:t>
      </w:r>
      <w:r w:rsidRPr="001C60B3">
        <w:rPr>
          <w:rFonts w:ascii="Arial" w:hAnsi="Arial" w:cs="Arial"/>
        </w:rPr>
        <w:t xml:space="preserve"> </w:t>
      </w:r>
      <w:r w:rsidRPr="00CD689C">
        <w:rPr>
          <w:rFonts w:ascii="Arial" w:hAnsi="Arial" w:cs="Arial"/>
        </w:rPr>
        <w:t>L’organizzazione didattica dei percorsi di formazione si articola in formazione interna,</w:t>
      </w:r>
      <w:r w:rsidRPr="001C60B3">
        <w:rPr>
          <w:rFonts w:ascii="Arial" w:hAnsi="Arial" w:cs="Arial"/>
        </w:rPr>
        <w:t xml:space="preserve"> </w:t>
      </w:r>
      <w:r w:rsidRPr="00CD689C">
        <w:rPr>
          <w:rFonts w:ascii="Arial" w:hAnsi="Arial" w:cs="Arial"/>
        </w:rPr>
        <w:t>che si svolge presso il datore di lavoro, e formazione esterna, che si svolge presso l’Università. Tale percorso dovrà garantire una formazione idonea al raggiungimento, in termini di competenza, del titolo di Dottore di Ricerca.</w:t>
      </w:r>
    </w:p>
    <w:p w14:paraId="26D9D220" w14:textId="25161427" w:rsidR="001C60B3" w:rsidRDefault="005A1261" w:rsidP="001C60B3">
      <w:pPr>
        <w:pStyle w:val="Paragrafoelenco"/>
        <w:numPr>
          <w:ilvl w:val="0"/>
          <w:numId w:val="15"/>
        </w:numPr>
        <w:tabs>
          <w:tab w:val="left" w:pos="684"/>
          <w:tab w:val="left" w:pos="686"/>
        </w:tabs>
        <w:spacing w:before="41" w:line="276" w:lineRule="auto"/>
        <w:ind w:left="550" w:right="459" w:hanging="363"/>
        <w:jc w:val="both"/>
        <w:rPr>
          <w:rFonts w:ascii="Arial" w:hAnsi="Arial" w:cs="Arial"/>
        </w:rPr>
      </w:pPr>
      <w:r w:rsidRPr="001C60B3">
        <w:rPr>
          <w:rFonts w:ascii="Arial" w:hAnsi="Arial" w:cs="Arial"/>
        </w:rPr>
        <w:t>In particolare, la formazione esterna deve prevedere almeno 40 ore di formazione interdisciplinare</w:t>
      </w:r>
      <w:r w:rsidR="00A3596D">
        <w:rPr>
          <w:rFonts w:ascii="Arial" w:hAnsi="Arial" w:cs="Arial"/>
        </w:rPr>
        <w:t xml:space="preserve"> </w:t>
      </w:r>
      <w:r w:rsidR="00A3596D" w:rsidRPr="00A3596D">
        <w:rPr>
          <w:rFonts w:ascii="Arial" w:hAnsi="Arial" w:cs="Arial"/>
        </w:rPr>
        <w:t>(c.d. competenze trasversali), salvo quanto diversamente previsto nel piano formativo individuale di cui all’art. 4 della presente Convenzione. In considerazione della specificità del percorso di dottorato in apprendistato, tali attività possono essere rimodulate, anche in deroga al predetto monte ore, e integrate con ulteriori attività formative di carattere specialistico (c.d. hard skills). Resta fermo che il dottorando è tenuto a svolgere il complessivo impegno formativo previsto dal Regolamento interno del corso di dottorato</w:t>
      </w:r>
      <w:r w:rsidR="00E276FF">
        <w:rPr>
          <w:rFonts w:ascii="Arial" w:hAnsi="Arial" w:cs="Arial"/>
        </w:rPr>
        <w:t>, salvo espressa deroga del Collegio dei docenti</w:t>
      </w:r>
      <w:r w:rsidR="00A3596D" w:rsidRPr="00A3596D">
        <w:rPr>
          <w:rFonts w:ascii="Arial" w:hAnsi="Arial" w:cs="Arial"/>
        </w:rPr>
        <w:t>.</w:t>
      </w:r>
      <w:r w:rsidR="00833C13" w:rsidRPr="001C60B3">
        <w:rPr>
          <w:rFonts w:ascii="Arial" w:hAnsi="Arial" w:cs="Arial"/>
        </w:rPr>
        <w:t xml:space="preserve"> </w:t>
      </w:r>
      <w:r w:rsidRPr="001C60B3">
        <w:rPr>
          <w:rFonts w:ascii="Arial" w:hAnsi="Arial" w:cs="Arial"/>
        </w:rPr>
        <w:t>La formazione interna deve</w:t>
      </w:r>
      <w:r w:rsidR="00A3596D">
        <w:rPr>
          <w:rFonts w:ascii="Arial" w:hAnsi="Arial" w:cs="Arial"/>
        </w:rPr>
        <w:t xml:space="preserve"> altresì</w:t>
      </w:r>
      <w:r w:rsidRPr="001C60B3">
        <w:rPr>
          <w:rFonts w:ascii="Arial" w:hAnsi="Arial" w:cs="Arial"/>
        </w:rPr>
        <w:t xml:space="preserve"> essere realizzata nell’ambito di un progetto di ricerca correlato al corso di dottorato.</w:t>
      </w:r>
    </w:p>
    <w:p w14:paraId="7FB2669E" w14:textId="3E7EF069" w:rsidR="009D4C9E" w:rsidRDefault="005A1261" w:rsidP="001C60B3">
      <w:pPr>
        <w:pStyle w:val="Paragrafoelenco"/>
        <w:numPr>
          <w:ilvl w:val="0"/>
          <w:numId w:val="15"/>
        </w:numPr>
        <w:tabs>
          <w:tab w:val="left" w:pos="684"/>
          <w:tab w:val="left" w:pos="686"/>
        </w:tabs>
        <w:spacing w:before="41" w:line="276" w:lineRule="auto"/>
        <w:ind w:left="550" w:right="459" w:hanging="363"/>
        <w:jc w:val="both"/>
        <w:rPr>
          <w:rFonts w:ascii="Arial" w:hAnsi="Arial" w:cs="Arial"/>
        </w:rPr>
      </w:pPr>
      <w:r w:rsidRPr="001C60B3">
        <w:rPr>
          <w:rFonts w:ascii="Arial" w:hAnsi="Arial" w:cs="Arial"/>
        </w:rPr>
        <w:t xml:space="preserve">La durata effettiva del contratto di apprendistato, nonché la determinazione della formazione </w:t>
      </w:r>
      <w:r w:rsidRPr="001C60B3">
        <w:rPr>
          <w:rFonts w:ascii="Arial" w:hAnsi="Arial" w:cs="Arial"/>
        </w:rPr>
        <w:lastRenderedPageBreak/>
        <w:t>interna ed esterna sono definite nell’ambito del piano formativo individuale di cui all’art. 4 della presente convenzione, in rapporto alla durata ordinamentale prevista per la qualificazione da conseguire e tenendo anche conto delle competenze possedute in ingresso dall’apprendista e delle funzioni e mansioni assegnate allo stesso nell’ambito dell’inquadramento contrattuale.</w:t>
      </w:r>
    </w:p>
    <w:p w14:paraId="2D1E4617" w14:textId="77777777" w:rsidR="001C60B3" w:rsidRPr="001C60B3" w:rsidRDefault="001C60B3" w:rsidP="001C60B3">
      <w:pPr>
        <w:pStyle w:val="Paragrafoelenco"/>
        <w:tabs>
          <w:tab w:val="left" w:pos="684"/>
          <w:tab w:val="left" w:pos="686"/>
        </w:tabs>
        <w:spacing w:before="41" w:line="276" w:lineRule="auto"/>
        <w:ind w:left="550" w:right="459" w:firstLine="0"/>
        <w:rPr>
          <w:rFonts w:ascii="Arial" w:hAnsi="Arial" w:cs="Arial"/>
        </w:rPr>
      </w:pPr>
    </w:p>
    <w:p w14:paraId="7A17A9C4" w14:textId="77777777" w:rsidR="009D4C9E" w:rsidRPr="00CD689C" w:rsidRDefault="005A1261">
      <w:pPr>
        <w:pStyle w:val="Titolo1"/>
        <w:spacing w:before="222"/>
        <w:ind w:left="3321"/>
        <w:jc w:val="left"/>
        <w:rPr>
          <w:rFonts w:ascii="Arial" w:hAnsi="Arial" w:cs="Arial"/>
        </w:rPr>
      </w:pPr>
      <w:bookmarkStart w:id="7" w:name="Art.3_-_Individuazione_dei_destinatari"/>
      <w:bookmarkEnd w:id="7"/>
      <w:r w:rsidRPr="00CD689C">
        <w:rPr>
          <w:rFonts w:ascii="Arial" w:hAnsi="Arial" w:cs="Arial"/>
        </w:rPr>
        <w:t>Art.3</w:t>
      </w:r>
      <w:r w:rsidRPr="00CD689C">
        <w:rPr>
          <w:rFonts w:ascii="Arial" w:hAnsi="Arial" w:cs="Arial"/>
          <w:spacing w:val="4"/>
        </w:rPr>
        <w:t xml:space="preserve"> </w:t>
      </w:r>
      <w:r w:rsidRPr="00CD689C">
        <w:rPr>
          <w:rFonts w:ascii="Arial" w:hAnsi="Arial" w:cs="Arial"/>
        </w:rPr>
        <w:t>-</w:t>
      </w:r>
      <w:r w:rsidRPr="00CD689C">
        <w:rPr>
          <w:rFonts w:ascii="Arial" w:hAnsi="Arial" w:cs="Arial"/>
          <w:spacing w:val="2"/>
        </w:rPr>
        <w:t xml:space="preserve"> </w:t>
      </w:r>
      <w:r w:rsidRPr="00CD689C">
        <w:rPr>
          <w:rFonts w:ascii="Arial" w:hAnsi="Arial" w:cs="Arial"/>
        </w:rPr>
        <w:t>Individuazione</w:t>
      </w:r>
      <w:r w:rsidRPr="00CD689C">
        <w:rPr>
          <w:rFonts w:ascii="Arial" w:hAnsi="Arial" w:cs="Arial"/>
          <w:spacing w:val="4"/>
        </w:rPr>
        <w:t xml:space="preserve"> </w:t>
      </w:r>
      <w:r w:rsidRPr="00CD689C">
        <w:rPr>
          <w:rFonts w:ascii="Arial" w:hAnsi="Arial" w:cs="Arial"/>
        </w:rPr>
        <w:t>dei</w:t>
      </w:r>
      <w:r w:rsidRPr="00CD689C">
        <w:rPr>
          <w:rFonts w:ascii="Arial" w:hAnsi="Arial" w:cs="Arial"/>
          <w:spacing w:val="6"/>
        </w:rPr>
        <w:t xml:space="preserve"> </w:t>
      </w:r>
      <w:r w:rsidRPr="00CD689C">
        <w:rPr>
          <w:rFonts w:ascii="Arial" w:hAnsi="Arial" w:cs="Arial"/>
          <w:spacing w:val="-2"/>
        </w:rPr>
        <w:t>destinatari</w:t>
      </w:r>
    </w:p>
    <w:p w14:paraId="78D8B378" w14:textId="6537E6E0" w:rsidR="009D4C9E" w:rsidRPr="00CD689C" w:rsidRDefault="005A1261" w:rsidP="001C60B3">
      <w:pPr>
        <w:pStyle w:val="Paragrafoelenco"/>
        <w:numPr>
          <w:ilvl w:val="0"/>
          <w:numId w:val="14"/>
        </w:numPr>
        <w:tabs>
          <w:tab w:val="left" w:pos="619"/>
          <w:tab w:val="left" w:pos="621"/>
        </w:tabs>
        <w:spacing w:before="41" w:line="276" w:lineRule="auto"/>
        <w:ind w:left="544" w:right="459" w:hanging="357"/>
        <w:jc w:val="both"/>
        <w:rPr>
          <w:rFonts w:ascii="Arial" w:hAnsi="Arial" w:cs="Arial"/>
        </w:rPr>
      </w:pPr>
      <w:r w:rsidRPr="00CD689C">
        <w:rPr>
          <w:rFonts w:ascii="Arial" w:hAnsi="Arial" w:cs="Arial"/>
        </w:rPr>
        <w:t>Possono</w:t>
      </w:r>
      <w:r w:rsidRPr="001C60B3">
        <w:rPr>
          <w:rFonts w:ascii="Arial" w:hAnsi="Arial" w:cs="Arial"/>
        </w:rPr>
        <w:t xml:space="preserve"> </w:t>
      </w:r>
      <w:r w:rsidRPr="00CD689C">
        <w:rPr>
          <w:rFonts w:ascii="Arial" w:hAnsi="Arial" w:cs="Arial"/>
        </w:rPr>
        <w:t>accedere</w:t>
      </w:r>
      <w:r w:rsidRPr="001C60B3">
        <w:rPr>
          <w:rFonts w:ascii="Arial" w:hAnsi="Arial" w:cs="Arial"/>
        </w:rPr>
        <w:t xml:space="preserve"> </w:t>
      </w:r>
      <w:r w:rsidRPr="00CD689C">
        <w:rPr>
          <w:rFonts w:ascii="Arial" w:hAnsi="Arial" w:cs="Arial"/>
        </w:rPr>
        <w:t>all’apprendistato</w:t>
      </w:r>
      <w:r w:rsidRPr="001C60B3">
        <w:rPr>
          <w:rFonts w:ascii="Arial" w:hAnsi="Arial" w:cs="Arial"/>
        </w:rPr>
        <w:t xml:space="preserve"> </w:t>
      </w:r>
      <w:r w:rsidRPr="00CD689C">
        <w:rPr>
          <w:rFonts w:ascii="Arial" w:hAnsi="Arial" w:cs="Arial"/>
        </w:rPr>
        <w:t>i</w:t>
      </w:r>
      <w:r w:rsidRPr="001C60B3">
        <w:rPr>
          <w:rFonts w:ascii="Arial" w:hAnsi="Arial" w:cs="Arial"/>
        </w:rPr>
        <w:t xml:space="preserve"> </w:t>
      </w:r>
      <w:r w:rsidRPr="00CD689C">
        <w:rPr>
          <w:rFonts w:ascii="Arial" w:hAnsi="Arial" w:cs="Arial"/>
        </w:rPr>
        <w:t>giovani</w:t>
      </w:r>
      <w:r w:rsidRPr="001C60B3">
        <w:rPr>
          <w:rFonts w:ascii="Arial" w:hAnsi="Arial" w:cs="Arial"/>
        </w:rPr>
        <w:t xml:space="preserve"> </w:t>
      </w:r>
      <w:r w:rsidRPr="00CD689C">
        <w:rPr>
          <w:rFonts w:ascii="Arial" w:hAnsi="Arial" w:cs="Arial"/>
        </w:rPr>
        <w:t>di</w:t>
      </w:r>
      <w:r w:rsidRPr="001C60B3">
        <w:rPr>
          <w:rFonts w:ascii="Arial" w:hAnsi="Arial" w:cs="Arial"/>
        </w:rPr>
        <w:t xml:space="preserve"> </w:t>
      </w:r>
      <w:r w:rsidRPr="00CD689C">
        <w:rPr>
          <w:rFonts w:ascii="Arial" w:hAnsi="Arial" w:cs="Arial"/>
        </w:rPr>
        <w:t>età</w:t>
      </w:r>
      <w:r w:rsidRPr="001C60B3">
        <w:rPr>
          <w:rFonts w:ascii="Arial" w:hAnsi="Arial" w:cs="Arial"/>
        </w:rPr>
        <w:t xml:space="preserve"> </w:t>
      </w:r>
      <w:r w:rsidRPr="00CD689C">
        <w:rPr>
          <w:rFonts w:ascii="Arial" w:hAnsi="Arial" w:cs="Arial"/>
        </w:rPr>
        <w:t>compresa tra</w:t>
      </w:r>
      <w:r w:rsidRPr="001C60B3">
        <w:rPr>
          <w:rFonts w:ascii="Arial" w:hAnsi="Arial" w:cs="Arial"/>
        </w:rPr>
        <w:t xml:space="preserve"> </w:t>
      </w:r>
      <w:r w:rsidRPr="00CD689C">
        <w:rPr>
          <w:rFonts w:ascii="Arial" w:hAnsi="Arial" w:cs="Arial"/>
        </w:rPr>
        <w:t>i</w:t>
      </w:r>
      <w:r w:rsidRPr="001C60B3">
        <w:rPr>
          <w:rFonts w:ascii="Arial" w:hAnsi="Arial" w:cs="Arial"/>
        </w:rPr>
        <w:t xml:space="preserve"> </w:t>
      </w:r>
      <w:r w:rsidRPr="00CD689C">
        <w:rPr>
          <w:rFonts w:ascii="Arial" w:hAnsi="Arial" w:cs="Arial"/>
        </w:rPr>
        <w:t>18</w:t>
      </w:r>
      <w:r w:rsidRPr="001C60B3">
        <w:rPr>
          <w:rFonts w:ascii="Arial" w:hAnsi="Arial" w:cs="Arial"/>
        </w:rPr>
        <w:t xml:space="preserve"> </w:t>
      </w:r>
      <w:r w:rsidRPr="00CD689C">
        <w:rPr>
          <w:rFonts w:ascii="Arial" w:hAnsi="Arial" w:cs="Arial"/>
        </w:rPr>
        <w:t>e</w:t>
      </w:r>
      <w:r w:rsidRPr="001C60B3">
        <w:rPr>
          <w:rFonts w:ascii="Arial" w:hAnsi="Arial" w:cs="Arial"/>
        </w:rPr>
        <w:t xml:space="preserve"> </w:t>
      </w:r>
      <w:r w:rsidRPr="00CD689C">
        <w:rPr>
          <w:rFonts w:ascii="Arial" w:hAnsi="Arial" w:cs="Arial"/>
        </w:rPr>
        <w:t>i</w:t>
      </w:r>
      <w:r w:rsidRPr="001C60B3">
        <w:rPr>
          <w:rFonts w:ascii="Arial" w:hAnsi="Arial" w:cs="Arial"/>
        </w:rPr>
        <w:t xml:space="preserve"> </w:t>
      </w:r>
      <w:r w:rsidRPr="00CD689C">
        <w:rPr>
          <w:rFonts w:ascii="Arial" w:hAnsi="Arial" w:cs="Arial"/>
        </w:rPr>
        <w:t>29</w:t>
      </w:r>
      <w:r w:rsidRPr="001C60B3">
        <w:rPr>
          <w:rFonts w:ascii="Arial" w:hAnsi="Arial" w:cs="Arial"/>
        </w:rPr>
        <w:t xml:space="preserve"> </w:t>
      </w:r>
      <w:r w:rsidRPr="00CD689C">
        <w:rPr>
          <w:rFonts w:ascii="Arial" w:hAnsi="Arial" w:cs="Arial"/>
        </w:rPr>
        <w:t>anni</w:t>
      </w:r>
      <w:r w:rsidRPr="001C60B3">
        <w:rPr>
          <w:rFonts w:ascii="Arial" w:hAnsi="Arial" w:cs="Arial"/>
        </w:rPr>
        <w:t xml:space="preserve"> </w:t>
      </w:r>
      <w:r w:rsidRPr="00CD689C">
        <w:rPr>
          <w:rFonts w:ascii="Arial" w:hAnsi="Arial" w:cs="Arial"/>
        </w:rPr>
        <w:t>che</w:t>
      </w:r>
      <w:r w:rsidRPr="001C60B3">
        <w:rPr>
          <w:rFonts w:ascii="Arial" w:hAnsi="Arial" w:cs="Arial"/>
        </w:rPr>
        <w:t xml:space="preserve"> </w:t>
      </w:r>
      <w:r w:rsidR="001C60B3" w:rsidRPr="00CD689C">
        <w:rPr>
          <w:rFonts w:ascii="Arial" w:hAnsi="Arial" w:cs="Arial"/>
        </w:rPr>
        <w:t>siano</w:t>
      </w:r>
      <w:r w:rsidR="001C60B3" w:rsidRPr="001C60B3">
        <w:rPr>
          <w:rFonts w:ascii="Arial" w:hAnsi="Arial" w:cs="Arial"/>
        </w:rPr>
        <w:t xml:space="preserve"> </w:t>
      </w:r>
      <w:r w:rsidR="001C60B3">
        <w:rPr>
          <w:rFonts w:ascii="Arial" w:hAnsi="Arial" w:cs="Arial"/>
        </w:rPr>
        <w:t>stati</w:t>
      </w:r>
      <w:r w:rsidRPr="00CD689C">
        <w:rPr>
          <w:rFonts w:ascii="Arial" w:hAnsi="Arial" w:cs="Arial"/>
        </w:rPr>
        <w:t xml:space="preserve"> ammessi al corso di Dottorato di Ricerca, a seguito di procedura comparativa.</w:t>
      </w:r>
    </w:p>
    <w:p w14:paraId="2C69F8C2" w14:textId="77777777" w:rsidR="009D4C9E" w:rsidRPr="00CD689C" w:rsidRDefault="005A1261" w:rsidP="001C60B3">
      <w:pPr>
        <w:pStyle w:val="Paragrafoelenco"/>
        <w:numPr>
          <w:ilvl w:val="0"/>
          <w:numId w:val="14"/>
        </w:numPr>
        <w:tabs>
          <w:tab w:val="left" w:pos="618"/>
          <w:tab w:val="left" w:pos="620"/>
        </w:tabs>
        <w:spacing w:before="41" w:line="276" w:lineRule="auto"/>
        <w:ind w:left="544" w:right="459" w:hanging="357"/>
        <w:jc w:val="both"/>
        <w:rPr>
          <w:rFonts w:ascii="Arial" w:hAnsi="Arial" w:cs="Arial"/>
        </w:rPr>
      </w:pPr>
      <w:r w:rsidRPr="00CD689C">
        <w:rPr>
          <w:rFonts w:ascii="Arial" w:hAnsi="Arial" w:cs="Arial"/>
        </w:rPr>
        <w:t>L’Università,</w:t>
      </w:r>
      <w:r w:rsidRPr="001C60B3">
        <w:rPr>
          <w:rFonts w:ascii="Arial" w:hAnsi="Arial" w:cs="Arial"/>
        </w:rPr>
        <w:t xml:space="preserve"> </w:t>
      </w:r>
      <w:r w:rsidRPr="00CD689C">
        <w:rPr>
          <w:rFonts w:ascii="Arial" w:hAnsi="Arial" w:cs="Arial"/>
        </w:rPr>
        <w:t>anche</w:t>
      </w:r>
      <w:r w:rsidRPr="001C60B3">
        <w:rPr>
          <w:rFonts w:ascii="Arial" w:hAnsi="Arial" w:cs="Arial"/>
        </w:rPr>
        <w:t xml:space="preserve"> </w:t>
      </w:r>
      <w:r w:rsidRPr="00CD689C">
        <w:rPr>
          <w:rFonts w:ascii="Arial" w:hAnsi="Arial" w:cs="Arial"/>
        </w:rPr>
        <w:t>coadiuvata</w:t>
      </w:r>
      <w:r w:rsidRPr="001C60B3">
        <w:rPr>
          <w:rFonts w:ascii="Arial" w:hAnsi="Arial" w:cs="Arial"/>
        </w:rPr>
        <w:t xml:space="preserve"> </w:t>
      </w:r>
      <w:r w:rsidRPr="00CD689C">
        <w:rPr>
          <w:rFonts w:ascii="Arial" w:hAnsi="Arial" w:cs="Arial"/>
        </w:rPr>
        <w:t>dal</w:t>
      </w:r>
      <w:r w:rsidRPr="001C60B3">
        <w:rPr>
          <w:rFonts w:ascii="Arial" w:hAnsi="Arial" w:cs="Arial"/>
        </w:rPr>
        <w:t xml:space="preserve"> </w:t>
      </w:r>
      <w:r w:rsidRPr="00CD689C">
        <w:rPr>
          <w:rFonts w:ascii="Arial" w:hAnsi="Arial" w:cs="Arial"/>
        </w:rPr>
        <w:t>datore</w:t>
      </w:r>
      <w:r w:rsidRPr="001C60B3">
        <w:rPr>
          <w:rFonts w:ascii="Arial" w:hAnsi="Arial" w:cs="Arial"/>
        </w:rPr>
        <w:t xml:space="preserve"> </w:t>
      </w:r>
      <w:r w:rsidRPr="00CD689C">
        <w:rPr>
          <w:rFonts w:ascii="Arial" w:hAnsi="Arial" w:cs="Arial"/>
        </w:rPr>
        <w:t>di</w:t>
      </w:r>
      <w:r w:rsidRPr="001C60B3">
        <w:rPr>
          <w:rFonts w:ascii="Arial" w:hAnsi="Arial" w:cs="Arial"/>
        </w:rPr>
        <w:t xml:space="preserve"> </w:t>
      </w:r>
      <w:r w:rsidRPr="00CD689C">
        <w:rPr>
          <w:rFonts w:ascii="Arial" w:hAnsi="Arial" w:cs="Arial"/>
        </w:rPr>
        <w:t>lavoro,</w:t>
      </w:r>
      <w:r w:rsidRPr="001C60B3">
        <w:rPr>
          <w:rFonts w:ascii="Arial" w:hAnsi="Arial" w:cs="Arial"/>
        </w:rPr>
        <w:t xml:space="preserve"> </w:t>
      </w:r>
      <w:r w:rsidRPr="00CD689C">
        <w:rPr>
          <w:rFonts w:ascii="Arial" w:hAnsi="Arial" w:cs="Arial"/>
        </w:rPr>
        <w:t>provvede</w:t>
      </w:r>
      <w:r w:rsidRPr="001C60B3">
        <w:rPr>
          <w:rFonts w:ascii="Arial" w:hAnsi="Arial" w:cs="Arial"/>
        </w:rPr>
        <w:t xml:space="preserve"> </w:t>
      </w:r>
      <w:r w:rsidRPr="00CD689C">
        <w:rPr>
          <w:rFonts w:ascii="Arial" w:hAnsi="Arial" w:cs="Arial"/>
        </w:rPr>
        <w:t>alle</w:t>
      </w:r>
      <w:r w:rsidRPr="001C60B3">
        <w:rPr>
          <w:rFonts w:ascii="Arial" w:hAnsi="Arial" w:cs="Arial"/>
        </w:rPr>
        <w:t xml:space="preserve"> </w:t>
      </w:r>
      <w:r w:rsidRPr="00CD689C">
        <w:rPr>
          <w:rFonts w:ascii="Arial" w:hAnsi="Arial" w:cs="Arial"/>
        </w:rPr>
        <w:t>misure</w:t>
      </w:r>
      <w:r w:rsidRPr="001C60B3">
        <w:rPr>
          <w:rFonts w:ascii="Arial" w:hAnsi="Arial" w:cs="Arial"/>
        </w:rPr>
        <w:t xml:space="preserve"> </w:t>
      </w:r>
      <w:r w:rsidRPr="00CD689C">
        <w:rPr>
          <w:rFonts w:ascii="Arial" w:hAnsi="Arial" w:cs="Arial"/>
        </w:rPr>
        <w:t>di</w:t>
      </w:r>
      <w:r w:rsidRPr="001C60B3">
        <w:rPr>
          <w:rFonts w:ascii="Arial" w:hAnsi="Arial" w:cs="Arial"/>
        </w:rPr>
        <w:t xml:space="preserve"> </w:t>
      </w:r>
      <w:r w:rsidRPr="00CD689C">
        <w:rPr>
          <w:rFonts w:ascii="Arial" w:hAnsi="Arial" w:cs="Arial"/>
        </w:rPr>
        <w:t>diffusione, informazione e pubblicità delle modalità di candidatura per il percorso di apprendistato.</w:t>
      </w:r>
    </w:p>
    <w:p w14:paraId="7878EF2F" w14:textId="77777777" w:rsidR="009D4C9E" w:rsidRPr="00CD689C" w:rsidRDefault="005A1261" w:rsidP="001C60B3">
      <w:pPr>
        <w:pStyle w:val="Paragrafoelenco"/>
        <w:numPr>
          <w:ilvl w:val="0"/>
          <w:numId w:val="14"/>
        </w:numPr>
        <w:tabs>
          <w:tab w:val="left" w:pos="618"/>
          <w:tab w:val="left" w:pos="621"/>
        </w:tabs>
        <w:spacing w:before="41" w:line="276" w:lineRule="auto"/>
        <w:ind w:left="544" w:right="459" w:hanging="357"/>
        <w:jc w:val="both"/>
        <w:rPr>
          <w:rFonts w:ascii="Arial" w:hAnsi="Arial" w:cs="Arial"/>
        </w:rPr>
      </w:pPr>
      <w:r w:rsidRPr="00CD689C">
        <w:rPr>
          <w:rFonts w:ascii="Arial" w:hAnsi="Arial" w:cs="Arial"/>
        </w:rPr>
        <w:t>Il</w:t>
      </w:r>
      <w:r w:rsidRPr="001C60B3">
        <w:rPr>
          <w:rFonts w:ascii="Arial" w:hAnsi="Arial" w:cs="Arial"/>
        </w:rPr>
        <w:t xml:space="preserve"> </w:t>
      </w:r>
      <w:r w:rsidRPr="00CD689C">
        <w:rPr>
          <w:rFonts w:ascii="Arial" w:hAnsi="Arial" w:cs="Arial"/>
        </w:rPr>
        <w:t>Dipartimento,</w:t>
      </w:r>
      <w:r w:rsidRPr="001C60B3">
        <w:rPr>
          <w:rFonts w:ascii="Arial" w:hAnsi="Arial" w:cs="Arial"/>
        </w:rPr>
        <w:t xml:space="preserve"> </w:t>
      </w:r>
      <w:r w:rsidRPr="00CD689C">
        <w:rPr>
          <w:rFonts w:ascii="Arial" w:hAnsi="Arial" w:cs="Arial"/>
        </w:rPr>
        <w:t>sede</w:t>
      </w:r>
      <w:r w:rsidRPr="001C60B3">
        <w:rPr>
          <w:rFonts w:ascii="Arial" w:hAnsi="Arial" w:cs="Arial"/>
        </w:rPr>
        <w:t xml:space="preserve"> </w:t>
      </w:r>
      <w:r w:rsidRPr="00CD689C">
        <w:rPr>
          <w:rFonts w:ascii="Arial" w:hAnsi="Arial" w:cs="Arial"/>
        </w:rPr>
        <w:t>amministrativa</w:t>
      </w:r>
      <w:r w:rsidRPr="001C60B3">
        <w:rPr>
          <w:rFonts w:ascii="Arial" w:hAnsi="Arial" w:cs="Arial"/>
        </w:rPr>
        <w:t xml:space="preserve"> </w:t>
      </w:r>
      <w:r w:rsidRPr="00CD689C">
        <w:rPr>
          <w:rFonts w:ascii="Arial" w:hAnsi="Arial" w:cs="Arial"/>
        </w:rPr>
        <w:t>del</w:t>
      </w:r>
      <w:r w:rsidRPr="001C60B3">
        <w:rPr>
          <w:rFonts w:ascii="Arial" w:hAnsi="Arial" w:cs="Arial"/>
        </w:rPr>
        <w:t xml:space="preserve"> </w:t>
      </w:r>
      <w:r w:rsidRPr="00CD689C">
        <w:rPr>
          <w:rFonts w:ascii="Arial" w:hAnsi="Arial" w:cs="Arial"/>
        </w:rPr>
        <w:t>corso</w:t>
      </w:r>
      <w:r w:rsidRPr="001C60B3">
        <w:rPr>
          <w:rFonts w:ascii="Arial" w:hAnsi="Arial" w:cs="Arial"/>
        </w:rPr>
        <w:t xml:space="preserve"> </w:t>
      </w:r>
      <w:r w:rsidRPr="00CD689C">
        <w:rPr>
          <w:rFonts w:ascii="Arial" w:hAnsi="Arial" w:cs="Arial"/>
        </w:rPr>
        <w:t>di</w:t>
      </w:r>
      <w:r w:rsidRPr="001C60B3">
        <w:rPr>
          <w:rFonts w:ascii="Arial" w:hAnsi="Arial" w:cs="Arial"/>
        </w:rPr>
        <w:t xml:space="preserve"> </w:t>
      </w:r>
      <w:r w:rsidRPr="00CD689C">
        <w:rPr>
          <w:rFonts w:ascii="Arial" w:hAnsi="Arial" w:cs="Arial"/>
        </w:rPr>
        <w:t>dottorato,</w:t>
      </w:r>
      <w:r w:rsidRPr="001C60B3">
        <w:rPr>
          <w:rFonts w:ascii="Arial" w:hAnsi="Arial" w:cs="Arial"/>
        </w:rPr>
        <w:t xml:space="preserve"> </w:t>
      </w:r>
      <w:r w:rsidRPr="00CD689C">
        <w:rPr>
          <w:rFonts w:ascii="Arial" w:hAnsi="Arial" w:cs="Arial"/>
        </w:rPr>
        <w:t>d’intesa con il datore di lavoro, informa gli apprendisti:</w:t>
      </w:r>
    </w:p>
    <w:p w14:paraId="7E9619D6" w14:textId="77777777" w:rsidR="001C60B3" w:rsidRDefault="005A1261" w:rsidP="001C60B3">
      <w:pPr>
        <w:pStyle w:val="Paragrafoelenco"/>
        <w:numPr>
          <w:ilvl w:val="1"/>
          <w:numId w:val="14"/>
        </w:numPr>
        <w:tabs>
          <w:tab w:val="left" w:pos="1169"/>
          <w:tab w:val="left" w:pos="1268"/>
        </w:tabs>
        <w:spacing w:before="9" w:line="276" w:lineRule="auto"/>
        <w:ind w:left="1169" w:right="501" w:hanging="261"/>
        <w:rPr>
          <w:rFonts w:ascii="Arial" w:hAnsi="Arial" w:cs="Arial"/>
        </w:rPr>
      </w:pPr>
      <w:r w:rsidRPr="001C60B3">
        <w:rPr>
          <w:rFonts w:ascii="Arial" w:hAnsi="Arial" w:cs="Arial"/>
        </w:rPr>
        <w:t>degli</w:t>
      </w:r>
      <w:r w:rsidRPr="001C60B3">
        <w:rPr>
          <w:rFonts w:ascii="Arial" w:hAnsi="Arial" w:cs="Arial"/>
          <w:spacing w:val="80"/>
        </w:rPr>
        <w:t xml:space="preserve"> </w:t>
      </w:r>
      <w:r w:rsidRPr="001C60B3">
        <w:rPr>
          <w:rFonts w:ascii="Arial" w:hAnsi="Arial" w:cs="Arial"/>
        </w:rPr>
        <w:t>aspetti</w:t>
      </w:r>
      <w:r w:rsidRPr="001C60B3">
        <w:rPr>
          <w:rFonts w:ascii="Arial" w:hAnsi="Arial" w:cs="Arial"/>
          <w:spacing w:val="80"/>
        </w:rPr>
        <w:t xml:space="preserve"> </w:t>
      </w:r>
      <w:r w:rsidRPr="001C60B3">
        <w:rPr>
          <w:rFonts w:ascii="Arial" w:hAnsi="Arial" w:cs="Arial"/>
        </w:rPr>
        <w:t>educativi,</w:t>
      </w:r>
      <w:r w:rsidRPr="001C60B3">
        <w:rPr>
          <w:rFonts w:ascii="Arial" w:hAnsi="Arial" w:cs="Arial"/>
          <w:spacing w:val="40"/>
        </w:rPr>
        <w:t xml:space="preserve"> </w:t>
      </w:r>
      <w:r w:rsidRPr="001C60B3">
        <w:rPr>
          <w:rFonts w:ascii="Arial" w:hAnsi="Arial" w:cs="Arial"/>
        </w:rPr>
        <w:t>formativi</w:t>
      </w:r>
      <w:r w:rsidRPr="001C60B3">
        <w:rPr>
          <w:rFonts w:ascii="Arial" w:hAnsi="Arial" w:cs="Arial"/>
          <w:spacing w:val="40"/>
        </w:rPr>
        <w:t xml:space="preserve"> </w:t>
      </w:r>
      <w:r w:rsidRPr="001C60B3">
        <w:rPr>
          <w:rFonts w:ascii="Arial" w:hAnsi="Arial" w:cs="Arial"/>
        </w:rPr>
        <w:t>e</w:t>
      </w:r>
      <w:r w:rsidRPr="001C60B3">
        <w:rPr>
          <w:rFonts w:ascii="Arial" w:hAnsi="Arial" w:cs="Arial"/>
          <w:spacing w:val="80"/>
        </w:rPr>
        <w:t xml:space="preserve"> </w:t>
      </w:r>
      <w:r w:rsidRPr="001C60B3">
        <w:rPr>
          <w:rFonts w:ascii="Arial" w:hAnsi="Arial" w:cs="Arial"/>
        </w:rPr>
        <w:t>contrattuali</w:t>
      </w:r>
      <w:r w:rsidRPr="001C60B3">
        <w:rPr>
          <w:rFonts w:ascii="Arial" w:hAnsi="Arial" w:cs="Arial"/>
          <w:spacing w:val="80"/>
        </w:rPr>
        <w:t xml:space="preserve"> </w:t>
      </w:r>
      <w:r w:rsidRPr="001C60B3">
        <w:rPr>
          <w:rFonts w:ascii="Arial" w:hAnsi="Arial" w:cs="Arial"/>
        </w:rPr>
        <w:t>del</w:t>
      </w:r>
      <w:r w:rsidRPr="001C60B3">
        <w:rPr>
          <w:rFonts w:ascii="Arial" w:hAnsi="Arial" w:cs="Arial"/>
          <w:spacing w:val="80"/>
        </w:rPr>
        <w:t xml:space="preserve"> </w:t>
      </w:r>
      <w:r w:rsidRPr="001C60B3">
        <w:rPr>
          <w:rFonts w:ascii="Arial" w:hAnsi="Arial" w:cs="Arial"/>
        </w:rPr>
        <w:t>percorso</w:t>
      </w:r>
      <w:r w:rsidRPr="001C60B3">
        <w:rPr>
          <w:rFonts w:ascii="Arial" w:hAnsi="Arial" w:cs="Arial"/>
          <w:spacing w:val="80"/>
        </w:rPr>
        <w:t xml:space="preserve"> </w:t>
      </w:r>
      <w:r w:rsidRPr="001C60B3">
        <w:rPr>
          <w:rFonts w:ascii="Arial" w:hAnsi="Arial" w:cs="Arial"/>
        </w:rPr>
        <w:t>di</w:t>
      </w:r>
      <w:r w:rsidRPr="001C60B3">
        <w:rPr>
          <w:rFonts w:ascii="Arial" w:hAnsi="Arial" w:cs="Arial"/>
          <w:spacing w:val="40"/>
        </w:rPr>
        <w:t xml:space="preserve"> </w:t>
      </w:r>
      <w:r w:rsidRPr="001C60B3">
        <w:rPr>
          <w:rFonts w:ascii="Arial" w:hAnsi="Arial" w:cs="Arial"/>
        </w:rPr>
        <w:t>apprendistato</w:t>
      </w:r>
      <w:r w:rsidRPr="001C60B3">
        <w:rPr>
          <w:rFonts w:ascii="Arial" w:hAnsi="Arial" w:cs="Arial"/>
          <w:spacing w:val="80"/>
        </w:rPr>
        <w:t xml:space="preserve"> </w:t>
      </w:r>
      <w:r w:rsidRPr="001C60B3">
        <w:rPr>
          <w:rFonts w:ascii="Arial" w:hAnsi="Arial" w:cs="Arial"/>
        </w:rPr>
        <w:t>e</w:t>
      </w:r>
      <w:r w:rsidRPr="001C60B3">
        <w:rPr>
          <w:rFonts w:ascii="Arial" w:hAnsi="Arial" w:cs="Arial"/>
          <w:spacing w:val="80"/>
        </w:rPr>
        <w:t xml:space="preserve"> </w:t>
      </w:r>
      <w:r w:rsidRPr="001C60B3">
        <w:rPr>
          <w:rFonts w:ascii="Arial" w:hAnsi="Arial" w:cs="Arial"/>
        </w:rPr>
        <w:t>della coerenza</w:t>
      </w:r>
      <w:r w:rsidRPr="001C60B3">
        <w:rPr>
          <w:rFonts w:ascii="Arial" w:hAnsi="Arial" w:cs="Arial"/>
          <w:spacing w:val="-13"/>
        </w:rPr>
        <w:t xml:space="preserve"> </w:t>
      </w:r>
      <w:r w:rsidRPr="001C60B3">
        <w:rPr>
          <w:rFonts w:ascii="Arial" w:hAnsi="Arial" w:cs="Arial"/>
        </w:rPr>
        <w:t>delle</w:t>
      </w:r>
      <w:r w:rsidRPr="001C60B3">
        <w:rPr>
          <w:rFonts w:ascii="Arial" w:hAnsi="Arial" w:cs="Arial"/>
          <w:spacing w:val="-12"/>
        </w:rPr>
        <w:t xml:space="preserve"> </w:t>
      </w:r>
      <w:r w:rsidRPr="001C60B3">
        <w:rPr>
          <w:rFonts w:ascii="Arial" w:hAnsi="Arial" w:cs="Arial"/>
        </w:rPr>
        <w:t>attività</w:t>
      </w:r>
      <w:r w:rsidRPr="001C60B3">
        <w:rPr>
          <w:rFonts w:ascii="Arial" w:hAnsi="Arial" w:cs="Arial"/>
          <w:spacing w:val="-13"/>
        </w:rPr>
        <w:t xml:space="preserve"> </w:t>
      </w:r>
      <w:r w:rsidRPr="001C60B3">
        <w:rPr>
          <w:rFonts w:ascii="Arial" w:hAnsi="Arial" w:cs="Arial"/>
        </w:rPr>
        <w:t>e</w:t>
      </w:r>
      <w:r w:rsidRPr="001C60B3">
        <w:rPr>
          <w:rFonts w:ascii="Arial" w:hAnsi="Arial" w:cs="Arial"/>
          <w:spacing w:val="-10"/>
        </w:rPr>
        <w:t xml:space="preserve"> </w:t>
      </w:r>
      <w:r w:rsidRPr="001C60B3">
        <w:rPr>
          <w:rFonts w:ascii="Arial" w:hAnsi="Arial" w:cs="Arial"/>
        </w:rPr>
        <w:t>del</w:t>
      </w:r>
      <w:r w:rsidRPr="001C60B3">
        <w:rPr>
          <w:rFonts w:ascii="Arial" w:hAnsi="Arial" w:cs="Arial"/>
          <w:spacing w:val="-13"/>
        </w:rPr>
        <w:t xml:space="preserve"> </w:t>
      </w:r>
      <w:r w:rsidRPr="001C60B3">
        <w:rPr>
          <w:rFonts w:ascii="Arial" w:hAnsi="Arial" w:cs="Arial"/>
        </w:rPr>
        <w:t>settore</w:t>
      </w:r>
      <w:r w:rsidRPr="001C60B3">
        <w:rPr>
          <w:rFonts w:ascii="Arial" w:hAnsi="Arial" w:cs="Arial"/>
          <w:spacing w:val="-7"/>
        </w:rPr>
        <w:t xml:space="preserve"> </w:t>
      </w:r>
      <w:r w:rsidRPr="001C60B3">
        <w:rPr>
          <w:rFonts w:ascii="Arial" w:hAnsi="Arial" w:cs="Arial"/>
        </w:rPr>
        <w:t>di</w:t>
      </w:r>
      <w:r w:rsidRPr="001C60B3">
        <w:rPr>
          <w:rFonts w:ascii="Arial" w:hAnsi="Arial" w:cs="Arial"/>
          <w:spacing w:val="-13"/>
        </w:rPr>
        <w:t xml:space="preserve"> </w:t>
      </w:r>
      <w:r w:rsidRPr="001C60B3">
        <w:rPr>
          <w:rFonts w:ascii="Arial" w:hAnsi="Arial" w:cs="Arial"/>
        </w:rPr>
        <w:t>interesse</w:t>
      </w:r>
      <w:r w:rsidRPr="001C60B3">
        <w:rPr>
          <w:rFonts w:ascii="Arial" w:hAnsi="Arial" w:cs="Arial"/>
          <w:spacing w:val="-10"/>
        </w:rPr>
        <w:t xml:space="preserve"> </w:t>
      </w:r>
      <w:r w:rsidRPr="001C60B3">
        <w:rPr>
          <w:rFonts w:ascii="Arial" w:hAnsi="Arial" w:cs="Arial"/>
        </w:rPr>
        <w:t>del</w:t>
      </w:r>
      <w:r w:rsidRPr="001C60B3">
        <w:rPr>
          <w:rFonts w:ascii="Arial" w:hAnsi="Arial" w:cs="Arial"/>
          <w:spacing w:val="-12"/>
        </w:rPr>
        <w:t xml:space="preserve"> </w:t>
      </w:r>
      <w:r w:rsidRPr="001C60B3">
        <w:rPr>
          <w:rFonts w:ascii="Arial" w:hAnsi="Arial" w:cs="Arial"/>
        </w:rPr>
        <w:t>datore</w:t>
      </w:r>
      <w:r w:rsidRPr="001C60B3">
        <w:rPr>
          <w:rFonts w:ascii="Arial" w:hAnsi="Arial" w:cs="Arial"/>
          <w:spacing w:val="-11"/>
        </w:rPr>
        <w:t xml:space="preserve"> </w:t>
      </w:r>
      <w:r w:rsidRPr="001C60B3">
        <w:rPr>
          <w:rFonts w:ascii="Arial" w:hAnsi="Arial" w:cs="Arial"/>
        </w:rPr>
        <w:t>di</w:t>
      </w:r>
      <w:r w:rsidRPr="001C60B3">
        <w:rPr>
          <w:rFonts w:ascii="Arial" w:hAnsi="Arial" w:cs="Arial"/>
          <w:spacing w:val="-12"/>
        </w:rPr>
        <w:t xml:space="preserve"> </w:t>
      </w:r>
      <w:r w:rsidRPr="001C60B3">
        <w:rPr>
          <w:rFonts w:ascii="Arial" w:hAnsi="Arial" w:cs="Arial"/>
        </w:rPr>
        <w:t>lavoro</w:t>
      </w:r>
      <w:r w:rsidRPr="001C60B3">
        <w:rPr>
          <w:rFonts w:ascii="Arial" w:hAnsi="Arial" w:cs="Arial"/>
          <w:spacing w:val="-10"/>
        </w:rPr>
        <w:t xml:space="preserve"> </w:t>
      </w:r>
      <w:r w:rsidRPr="001C60B3">
        <w:rPr>
          <w:rFonts w:ascii="Arial" w:hAnsi="Arial" w:cs="Arial"/>
        </w:rPr>
        <w:t>con</w:t>
      </w:r>
      <w:r w:rsidRPr="001C60B3">
        <w:rPr>
          <w:rFonts w:ascii="Arial" w:hAnsi="Arial" w:cs="Arial"/>
          <w:spacing w:val="-13"/>
        </w:rPr>
        <w:t xml:space="preserve"> </w:t>
      </w:r>
      <w:r w:rsidRPr="001C60B3">
        <w:rPr>
          <w:rFonts w:ascii="Arial" w:hAnsi="Arial" w:cs="Arial"/>
        </w:rPr>
        <w:t>il</w:t>
      </w:r>
      <w:r w:rsidRPr="001C60B3">
        <w:rPr>
          <w:rFonts w:ascii="Arial" w:hAnsi="Arial" w:cs="Arial"/>
          <w:spacing w:val="-13"/>
        </w:rPr>
        <w:t xml:space="preserve"> </w:t>
      </w:r>
      <w:r w:rsidRPr="001C60B3">
        <w:rPr>
          <w:rFonts w:ascii="Arial" w:hAnsi="Arial" w:cs="Arial"/>
        </w:rPr>
        <w:t>titolo</w:t>
      </w:r>
      <w:r w:rsidRPr="001C60B3">
        <w:rPr>
          <w:rFonts w:ascii="Arial" w:hAnsi="Arial" w:cs="Arial"/>
          <w:spacing w:val="-9"/>
        </w:rPr>
        <w:t xml:space="preserve"> </w:t>
      </w:r>
      <w:r w:rsidRPr="001C60B3">
        <w:rPr>
          <w:rFonts w:ascii="Arial" w:hAnsi="Arial" w:cs="Arial"/>
        </w:rPr>
        <w:t>da</w:t>
      </w:r>
      <w:r w:rsidRPr="001C60B3">
        <w:rPr>
          <w:rFonts w:ascii="Arial" w:hAnsi="Arial" w:cs="Arial"/>
          <w:spacing w:val="-14"/>
        </w:rPr>
        <w:t xml:space="preserve"> </w:t>
      </w:r>
      <w:r w:rsidRPr="001C60B3">
        <w:rPr>
          <w:rFonts w:ascii="Arial" w:hAnsi="Arial" w:cs="Arial"/>
        </w:rPr>
        <w:t>conseguire;</w:t>
      </w:r>
    </w:p>
    <w:p w14:paraId="29502DC6" w14:textId="2A31E77E" w:rsidR="009D4C9E" w:rsidRPr="00127CC7" w:rsidRDefault="005A1261" w:rsidP="00127CC7">
      <w:pPr>
        <w:pStyle w:val="Paragrafoelenco"/>
        <w:numPr>
          <w:ilvl w:val="1"/>
          <w:numId w:val="14"/>
        </w:numPr>
        <w:tabs>
          <w:tab w:val="left" w:pos="1169"/>
          <w:tab w:val="left" w:pos="1268"/>
        </w:tabs>
        <w:spacing w:before="9" w:line="276" w:lineRule="auto"/>
        <w:ind w:left="1169" w:right="501" w:hanging="261"/>
        <w:rPr>
          <w:rFonts w:ascii="Arial" w:hAnsi="Arial" w:cs="Arial"/>
        </w:rPr>
      </w:pPr>
      <w:r w:rsidRPr="001C60B3">
        <w:rPr>
          <w:rFonts w:ascii="Arial" w:hAnsi="Arial" w:cs="Arial"/>
        </w:rPr>
        <w:t>del</w:t>
      </w:r>
      <w:r w:rsidRPr="001C60B3">
        <w:rPr>
          <w:rFonts w:ascii="Arial" w:hAnsi="Arial" w:cs="Arial"/>
          <w:spacing w:val="13"/>
        </w:rPr>
        <w:t xml:space="preserve"> </w:t>
      </w:r>
      <w:r w:rsidRPr="001C60B3">
        <w:rPr>
          <w:rFonts w:ascii="Arial" w:hAnsi="Arial" w:cs="Arial"/>
        </w:rPr>
        <w:t>doppio</w:t>
      </w:r>
      <w:r w:rsidRPr="001C60B3">
        <w:rPr>
          <w:rFonts w:ascii="Arial" w:hAnsi="Arial" w:cs="Arial"/>
          <w:spacing w:val="12"/>
        </w:rPr>
        <w:t xml:space="preserve"> </w:t>
      </w:r>
      <w:r w:rsidRPr="001C60B3">
        <w:rPr>
          <w:rFonts w:ascii="Arial" w:hAnsi="Arial" w:cs="Arial"/>
        </w:rPr>
        <w:t>status</w:t>
      </w:r>
      <w:r w:rsidRPr="001C60B3">
        <w:rPr>
          <w:rFonts w:ascii="Arial" w:hAnsi="Arial" w:cs="Arial"/>
          <w:spacing w:val="11"/>
        </w:rPr>
        <w:t xml:space="preserve"> </w:t>
      </w:r>
      <w:r w:rsidRPr="001C60B3">
        <w:rPr>
          <w:rFonts w:ascii="Arial" w:hAnsi="Arial" w:cs="Arial"/>
        </w:rPr>
        <w:t>di</w:t>
      </w:r>
      <w:r w:rsidRPr="001C60B3">
        <w:rPr>
          <w:rFonts w:ascii="Arial" w:hAnsi="Arial" w:cs="Arial"/>
          <w:spacing w:val="13"/>
        </w:rPr>
        <w:t xml:space="preserve"> </w:t>
      </w:r>
      <w:r w:rsidRPr="001C60B3">
        <w:rPr>
          <w:rFonts w:ascii="Arial" w:hAnsi="Arial" w:cs="Arial"/>
        </w:rPr>
        <w:t>studente</w:t>
      </w:r>
      <w:r w:rsidRPr="001C60B3">
        <w:rPr>
          <w:rFonts w:ascii="Arial" w:hAnsi="Arial" w:cs="Arial"/>
          <w:spacing w:val="14"/>
        </w:rPr>
        <w:t xml:space="preserve"> </w:t>
      </w:r>
      <w:r w:rsidRPr="001C60B3">
        <w:rPr>
          <w:rFonts w:ascii="Arial" w:hAnsi="Arial" w:cs="Arial"/>
        </w:rPr>
        <w:t>e</w:t>
      </w:r>
      <w:r w:rsidRPr="001C60B3">
        <w:rPr>
          <w:rFonts w:ascii="Arial" w:hAnsi="Arial" w:cs="Arial"/>
          <w:spacing w:val="13"/>
        </w:rPr>
        <w:t xml:space="preserve"> </w:t>
      </w:r>
      <w:r w:rsidRPr="001C60B3">
        <w:rPr>
          <w:rFonts w:ascii="Arial" w:hAnsi="Arial" w:cs="Arial"/>
        </w:rPr>
        <w:t>di</w:t>
      </w:r>
      <w:r w:rsidRPr="001C60B3">
        <w:rPr>
          <w:rFonts w:ascii="Arial" w:hAnsi="Arial" w:cs="Arial"/>
          <w:spacing w:val="10"/>
        </w:rPr>
        <w:t xml:space="preserve"> </w:t>
      </w:r>
      <w:r w:rsidRPr="001C60B3">
        <w:rPr>
          <w:rFonts w:ascii="Arial" w:hAnsi="Arial" w:cs="Arial"/>
        </w:rPr>
        <w:t>lavoratore,</w:t>
      </w:r>
      <w:r w:rsidRPr="001C60B3">
        <w:rPr>
          <w:rFonts w:ascii="Arial" w:hAnsi="Arial" w:cs="Arial"/>
          <w:spacing w:val="12"/>
        </w:rPr>
        <w:t xml:space="preserve"> </w:t>
      </w:r>
      <w:r w:rsidRPr="001C60B3">
        <w:rPr>
          <w:rFonts w:ascii="Arial" w:hAnsi="Arial" w:cs="Arial"/>
        </w:rPr>
        <w:t>per</w:t>
      </w:r>
      <w:r w:rsidRPr="001C60B3">
        <w:rPr>
          <w:rFonts w:ascii="Arial" w:hAnsi="Arial" w:cs="Arial"/>
          <w:spacing w:val="13"/>
        </w:rPr>
        <w:t xml:space="preserve"> </w:t>
      </w:r>
      <w:r w:rsidRPr="001C60B3">
        <w:rPr>
          <w:rFonts w:ascii="Arial" w:hAnsi="Arial" w:cs="Arial"/>
        </w:rPr>
        <w:t>quanto</w:t>
      </w:r>
      <w:r w:rsidRPr="001C60B3">
        <w:rPr>
          <w:rFonts w:ascii="Arial" w:hAnsi="Arial" w:cs="Arial"/>
          <w:spacing w:val="14"/>
        </w:rPr>
        <w:t xml:space="preserve"> </w:t>
      </w:r>
      <w:r w:rsidRPr="001C60B3">
        <w:rPr>
          <w:rFonts w:ascii="Arial" w:hAnsi="Arial" w:cs="Arial"/>
        </w:rPr>
        <w:t>concerne</w:t>
      </w:r>
      <w:r w:rsidRPr="001C60B3">
        <w:rPr>
          <w:rFonts w:ascii="Arial" w:hAnsi="Arial" w:cs="Arial"/>
          <w:spacing w:val="13"/>
        </w:rPr>
        <w:t xml:space="preserve"> </w:t>
      </w:r>
      <w:r w:rsidRPr="001C60B3">
        <w:rPr>
          <w:rFonts w:ascii="Arial" w:hAnsi="Arial" w:cs="Arial"/>
        </w:rPr>
        <w:t>l’osservanza</w:t>
      </w:r>
      <w:r w:rsidRPr="001C60B3">
        <w:rPr>
          <w:rFonts w:ascii="Arial" w:hAnsi="Arial" w:cs="Arial"/>
          <w:spacing w:val="13"/>
        </w:rPr>
        <w:t xml:space="preserve"> </w:t>
      </w:r>
      <w:r w:rsidRPr="001C60B3">
        <w:rPr>
          <w:rFonts w:ascii="Arial" w:hAnsi="Arial" w:cs="Arial"/>
        </w:rPr>
        <w:t>delle</w:t>
      </w:r>
      <w:r w:rsidRPr="001C60B3">
        <w:rPr>
          <w:rFonts w:ascii="Arial" w:hAnsi="Arial" w:cs="Arial"/>
          <w:spacing w:val="14"/>
        </w:rPr>
        <w:t xml:space="preserve"> </w:t>
      </w:r>
      <w:r w:rsidRPr="001C60B3">
        <w:rPr>
          <w:rFonts w:ascii="Arial" w:hAnsi="Arial" w:cs="Arial"/>
          <w:spacing w:val="-2"/>
        </w:rPr>
        <w:t>regole</w:t>
      </w:r>
      <w:r w:rsidR="00127CC7">
        <w:rPr>
          <w:rFonts w:ascii="Arial" w:hAnsi="Arial" w:cs="Arial"/>
          <w:spacing w:val="-2"/>
        </w:rPr>
        <w:t xml:space="preserve"> </w:t>
      </w:r>
      <w:r w:rsidRPr="00127CC7">
        <w:rPr>
          <w:rFonts w:ascii="Arial" w:hAnsi="Arial" w:cs="Arial"/>
        </w:rPr>
        <w:t>comportamentali nell’istituzione formativa e nell’impresa, e, in particolare, delle norme in materia di igiene, salute e sicurezza sui luoghi di lavoro e degli obblighi di frequenza delle attività di formazione interna ed esterna.</w:t>
      </w:r>
    </w:p>
    <w:p w14:paraId="03F8BC75" w14:textId="77777777" w:rsidR="009D4C9E" w:rsidRPr="00CD689C" w:rsidRDefault="005A1261" w:rsidP="00127CC7">
      <w:pPr>
        <w:pStyle w:val="Paragrafoelenco"/>
        <w:numPr>
          <w:ilvl w:val="0"/>
          <w:numId w:val="14"/>
        </w:numPr>
        <w:tabs>
          <w:tab w:val="left" w:pos="618"/>
          <w:tab w:val="left" w:pos="621"/>
        </w:tabs>
        <w:spacing w:before="41" w:line="276" w:lineRule="auto"/>
        <w:ind w:left="544" w:right="459" w:hanging="357"/>
        <w:jc w:val="both"/>
        <w:rPr>
          <w:rFonts w:ascii="Arial" w:hAnsi="Arial" w:cs="Arial"/>
        </w:rPr>
      </w:pPr>
      <w:r w:rsidRPr="00CD689C">
        <w:rPr>
          <w:rFonts w:ascii="Arial" w:hAnsi="Arial" w:cs="Arial"/>
        </w:rPr>
        <w:t>L’individuazione dell’apprendista avviene all’esito della procedura selettiva pubblica per l’ammissione</w:t>
      </w:r>
      <w:r w:rsidRPr="00127CC7">
        <w:rPr>
          <w:rFonts w:ascii="Arial" w:hAnsi="Arial" w:cs="Arial"/>
        </w:rPr>
        <w:t xml:space="preserve"> </w:t>
      </w:r>
      <w:r w:rsidRPr="00CD689C">
        <w:rPr>
          <w:rFonts w:ascii="Arial" w:hAnsi="Arial" w:cs="Arial"/>
        </w:rPr>
        <w:t>al</w:t>
      </w:r>
      <w:r w:rsidRPr="00127CC7">
        <w:rPr>
          <w:rFonts w:ascii="Arial" w:hAnsi="Arial" w:cs="Arial"/>
        </w:rPr>
        <w:t xml:space="preserve"> </w:t>
      </w:r>
      <w:r w:rsidRPr="00CD689C">
        <w:rPr>
          <w:rFonts w:ascii="Arial" w:hAnsi="Arial" w:cs="Arial"/>
        </w:rPr>
        <w:t>corso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dottorato,</w:t>
      </w:r>
      <w:r w:rsidRPr="00127CC7">
        <w:rPr>
          <w:rFonts w:ascii="Arial" w:hAnsi="Arial" w:cs="Arial"/>
        </w:rPr>
        <w:t xml:space="preserve"> </w:t>
      </w:r>
      <w:r w:rsidRPr="00CD689C">
        <w:rPr>
          <w:rFonts w:ascii="Arial" w:hAnsi="Arial" w:cs="Arial"/>
        </w:rPr>
        <w:t>indetta</w:t>
      </w:r>
      <w:r w:rsidRPr="00127CC7">
        <w:rPr>
          <w:rFonts w:ascii="Arial" w:hAnsi="Arial" w:cs="Arial"/>
        </w:rPr>
        <w:t xml:space="preserve"> </w:t>
      </w:r>
      <w:r w:rsidRPr="00CD689C">
        <w:rPr>
          <w:rFonts w:ascii="Arial" w:hAnsi="Arial" w:cs="Arial"/>
        </w:rPr>
        <w:t>dall’Università</w:t>
      </w:r>
      <w:r w:rsidRPr="00127CC7">
        <w:rPr>
          <w:rFonts w:ascii="Arial" w:hAnsi="Arial" w:cs="Arial"/>
        </w:rPr>
        <w:t xml:space="preserve"> </w:t>
      </w:r>
      <w:r w:rsidRPr="00CD689C">
        <w:rPr>
          <w:rFonts w:ascii="Arial" w:hAnsi="Arial" w:cs="Arial"/>
        </w:rPr>
        <w:t>nel</w:t>
      </w:r>
      <w:r w:rsidRPr="00127CC7">
        <w:rPr>
          <w:rFonts w:ascii="Arial" w:hAnsi="Arial" w:cs="Arial"/>
        </w:rPr>
        <w:t xml:space="preserve"> </w:t>
      </w:r>
      <w:r w:rsidRPr="00CD689C">
        <w:rPr>
          <w:rFonts w:ascii="Arial" w:hAnsi="Arial" w:cs="Arial"/>
        </w:rPr>
        <w:t>rispetto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quanto</w:t>
      </w:r>
      <w:r w:rsidRPr="00127CC7">
        <w:rPr>
          <w:rFonts w:ascii="Arial" w:hAnsi="Arial" w:cs="Arial"/>
        </w:rPr>
        <w:t xml:space="preserve"> </w:t>
      </w:r>
      <w:r w:rsidRPr="00CD689C">
        <w:rPr>
          <w:rFonts w:ascii="Arial" w:hAnsi="Arial" w:cs="Arial"/>
        </w:rPr>
        <w:t>previsto</w:t>
      </w:r>
      <w:r w:rsidRPr="00127CC7">
        <w:rPr>
          <w:rFonts w:ascii="Arial" w:hAnsi="Arial" w:cs="Arial"/>
        </w:rPr>
        <w:t xml:space="preserve"> </w:t>
      </w:r>
      <w:r w:rsidRPr="00CD689C">
        <w:rPr>
          <w:rFonts w:ascii="Arial" w:hAnsi="Arial" w:cs="Arial"/>
        </w:rPr>
        <w:t>dal</w:t>
      </w:r>
      <w:r w:rsidRPr="00127CC7">
        <w:rPr>
          <w:rFonts w:ascii="Arial" w:hAnsi="Arial" w:cs="Arial"/>
        </w:rPr>
        <w:t xml:space="preserve"> </w:t>
      </w:r>
      <w:r w:rsidRPr="00CD689C">
        <w:rPr>
          <w:rFonts w:ascii="Arial" w:hAnsi="Arial" w:cs="Arial"/>
        </w:rPr>
        <w:t>D.M.</w:t>
      </w:r>
      <w:r w:rsidRPr="00127CC7">
        <w:rPr>
          <w:rFonts w:ascii="Arial" w:hAnsi="Arial" w:cs="Arial"/>
        </w:rPr>
        <w:t xml:space="preserve"> </w:t>
      </w:r>
      <w:r w:rsidRPr="00CD689C">
        <w:rPr>
          <w:rFonts w:ascii="Arial" w:hAnsi="Arial" w:cs="Arial"/>
        </w:rPr>
        <w:t>n. 226/2021, nonché dei principi di trasparenza e di pari opportunità. Il datore di lavoro può partecipare, previa approvazione del Collegio dei docenti, alle fasi della selezione, secondo le modalità stabilite dal bando.</w:t>
      </w:r>
    </w:p>
    <w:p w14:paraId="78627877" w14:textId="77777777" w:rsidR="009D4C9E" w:rsidRPr="00CD689C" w:rsidRDefault="005A1261" w:rsidP="00127CC7">
      <w:pPr>
        <w:pStyle w:val="Paragrafoelenco"/>
        <w:numPr>
          <w:ilvl w:val="0"/>
          <w:numId w:val="14"/>
        </w:numPr>
        <w:tabs>
          <w:tab w:val="left" w:pos="618"/>
          <w:tab w:val="left" w:pos="621"/>
        </w:tabs>
        <w:spacing w:before="41" w:line="276" w:lineRule="auto"/>
        <w:ind w:left="544" w:right="459" w:hanging="357"/>
        <w:jc w:val="both"/>
        <w:rPr>
          <w:rFonts w:ascii="Arial" w:hAnsi="Arial" w:cs="Arial"/>
        </w:rPr>
      </w:pPr>
      <w:r w:rsidRPr="00CD689C">
        <w:rPr>
          <w:rFonts w:ascii="Arial" w:hAnsi="Arial" w:cs="Arial"/>
        </w:rPr>
        <w:t xml:space="preserve">Il candidato risultato vincitore della selezione per la posizione riservata all’apprendistato è assunto dal datore di lavoro con contratto di apprendistato di alta formazione e ricerca ai sensi dell’art. 45 del d.lgs. n. 81/2015. Il rapporto di lavoro è disciplinato dalla normativa vigente in materia di apprendistato e dalla contrattazione collettiva applicabile, in coerenza con il piano formativo </w:t>
      </w:r>
      <w:r w:rsidRPr="00127CC7">
        <w:rPr>
          <w:rFonts w:ascii="Arial" w:hAnsi="Arial" w:cs="Arial"/>
        </w:rPr>
        <w:t>individuale.</w:t>
      </w:r>
    </w:p>
    <w:p w14:paraId="74B4749F" w14:textId="77777777" w:rsidR="009D4C9E" w:rsidRPr="00CD689C" w:rsidRDefault="005A1261">
      <w:pPr>
        <w:pStyle w:val="Titolo1"/>
        <w:spacing w:before="234"/>
        <w:ind w:left="3388"/>
        <w:jc w:val="both"/>
        <w:rPr>
          <w:rFonts w:ascii="Arial" w:hAnsi="Arial" w:cs="Arial"/>
        </w:rPr>
      </w:pPr>
      <w:bookmarkStart w:id="8" w:name="Art._4_-_Piano_formativo_individuale"/>
      <w:bookmarkEnd w:id="8"/>
      <w:r w:rsidRPr="00CD689C">
        <w:rPr>
          <w:rFonts w:ascii="Arial" w:hAnsi="Arial" w:cs="Arial"/>
        </w:rPr>
        <w:t>Art.</w:t>
      </w:r>
      <w:r w:rsidRPr="00CD689C">
        <w:rPr>
          <w:rFonts w:ascii="Arial" w:hAnsi="Arial" w:cs="Arial"/>
          <w:spacing w:val="3"/>
        </w:rPr>
        <w:t xml:space="preserve"> </w:t>
      </w:r>
      <w:r w:rsidRPr="00CD689C">
        <w:rPr>
          <w:rFonts w:ascii="Arial" w:hAnsi="Arial" w:cs="Arial"/>
        </w:rPr>
        <w:t>4</w:t>
      </w:r>
      <w:r w:rsidRPr="00CD689C">
        <w:rPr>
          <w:rFonts w:ascii="Arial" w:hAnsi="Arial" w:cs="Arial"/>
          <w:spacing w:val="3"/>
        </w:rPr>
        <w:t xml:space="preserve"> </w:t>
      </w:r>
      <w:r w:rsidRPr="00CD689C">
        <w:rPr>
          <w:rFonts w:ascii="Arial" w:hAnsi="Arial" w:cs="Arial"/>
        </w:rPr>
        <w:t>-</w:t>
      </w:r>
      <w:r w:rsidRPr="00CD689C">
        <w:rPr>
          <w:rFonts w:ascii="Arial" w:hAnsi="Arial" w:cs="Arial"/>
          <w:spacing w:val="1"/>
        </w:rPr>
        <w:t xml:space="preserve"> </w:t>
      </w:r>
      <w:r w:rsidRPr="00CD689C">
        <w:rPr>
          <w:rFonts w:ascii="Arial" w:hAnsi="Arial" w:cs="Arial"/>
        </w:rPr>
        <w:t>Piano</w:t>
      </w:r>
      <w:r w:rsidRPr="00CD689C">
        <w:rPr>
          <w:rFonts w:ascii="Arial" w:hAnsi="Arial" w:cs="Arial"/>
          <w:spacing w:val="3"/>
        </w:rPr>
        <w:t xml:space="preserve"> </w:t>
      </w:r>
      <w:r w:rsidRPr="00CD689C">
        <w:rPr>
          <w:rFonts w:ascii="Arial" w:hAnsi="Arial" w:cs="Arial"/>
        </w:rPr>
        <w:t>formativo</w:t>
      </w:r>
      <w:r w:rsidRPr="00CD689C">
        <w:rPr>
          <w:rFonts w:ascii="Arial" w:hAnsi="Arial" w:cs="Arial"/>
          <w:spacing w:val="-1"/>
        </w:rPr>
        <w:t xml:space="preserve"> </w:t>
      </w:r>
      <w:r w:rsidRPr="00CD689C">
        <w:rPr>
          <w:rFonts w:ascii="Arial" w:hAnsi="Arial" w:cs="Arial"/>
          <w:spacing w:val="-2"/>
        </w:rPr>
        <w:t>individuale</w:t>
      </w:r>
    </w:p>
    <w:p w14:paraId="49EB00A8" w14:textId="77777777" w:rsidR="009D4C9E" w:rsidRPr="00CD689C" w:rsidRDefault="005A1261" w:rsidP="00127CC7">
      <w:pPr>
        <w:pStyle w:val="Paragrafoelenco"/>
        <w:numPr>
          <w:ilvl w:val="0"/>
          <w:numId w:val="13"/>
        </w:numPr>
        <w:tabs>
          <w:tab w:val="left" w:pos="613"/>
          <w:tab w:val="left" w:pos="616"/>
        </w:tabs>
        <w:spacing w:before="41" w:line="276" w:lineRule="auto"/>
        <w:ind w:left="544" w:right="459" w:hanging="357"/>
        <w:jc w:val="both"/>
        <w:rPr>
          <w:rFonts w:ascii="Arial" w:hAnsi="Arial" w:cs="Arial"/>
        </w:rPr>
      </w:pPr>
      <w:r w:rsidRPr="00CD689C">
        <w:rPr>
          <w:rFonts w:ascii="Arial" w:hAnsi="Arial" w:cs="Arial"/>
        </w:rPr>
        <w:t>L’instaurazione del rapporto di apprendistato è subordinata alla stipula del relativo contratto tra il datore</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lavoro</w:t>
      </w:r>
      <w:r w:rsidRPr="00127CC7">
        <w:rPr>
          <w:rFonts w:ascii="Arial" w:hAnsi="Arial" w:cs="Arial"/>
        </w:rPr>
        <w:t xml:space="preserve"> </w:t>
      </w:r>
      <w:r w:rsidRPr="00CD689C">
        <w:rPr>
          <w:rFonts w:ascii="Arial" w:hAnsi="Arial" w:cs="Arial"/>
        </w:rPr>
        <w:t>e</w:t>
      </w:r>
      <w:r w:rsidRPr="00127CC7">
        <w:rPr>
          <w:rFonts w:ascii="Arial" w:hAnsi="Arial" w:cs="Arial"/>
        </w:rPr>
        <w:t xml:space="preserve"> </w:t>
      </w:r>
      <w:r w:rsidRPr="00CD689C">
        <w:rPr>
          <w:rFonts w:ascii="Arial" w:hAnsi="Arial" w:cs="Arial"/>
        </w:rPr>
        <w:t>l’apprendista,</w:t>
      </w:r>
      <w:r w:rsidRPr="00127CC7">
        <w:rPr>
          <w:rFonts w:ascii="Arial" w:hAnsi="Arial" w:cs="Arial"/>
        </w:rPr>
        <w:t xml:space="preserve"> </w:t>
      </w:r>
      <w:r w:rsidRPr="00CD689C">
        <w:rPr>
          <w:rFonts w:ascii="Arial" w:hAnsi="Arial" w:cs="Arial"/>
        </w:rPr>
        <w:t>nel</w:t>
      </w:r>
      <w:r w:rsidRPr="00127CC7">
        <w:rPr>
          <w:rFonts w:ascii="Arial" w:hAnsi="Arial" w:cs="Arial"/>
        </w:rPr>
        <w:t xml:space="preserve"> </w:t>
      </w:r>
      <w:r w:rsidRPr="00CD689C">
        <w:rPr>
          <w:rFonts w:ascii="Arial" w:hAnsi="Arial" w:cs="Arial"/>
        </w:rPr>
        <w:t>rispetto</w:t>
      </w:r>
      <w:r w:rsidRPr="00127CC7">
        <w:rPr>
          <w:rFonts w:ascii="Arial" w:hAnsi="Arial" w:cs="Arial"/>
        </w:rPr>
        <w:t xml:space="preserve"> </w:t>
      </w:r>
      <w:r w:rsidRPr="00CD689C">
        <w:rPr>
          <w:rFonts w:ascii="Arial" w:hAnsi="Arial" w:cs="Arial"/>
        </w:rPr>
        <w:t>della</w:t>
      </w:r>
      <w:r w:rsidRPr="00127CC7">
        <w:rPr>
          <w:rFonts w:ascii="Arial" w:hAnsi="Arial" w:cs="Arial"/>
        </w:rPr>
        <w:t xml:space="preserve"> </w:t>
      </w:r>
      <w:r w:rsidRPr="00CD689C">
        <w:rPr>
          <w:rFonts w:ascii="Arial" w:hAnsi="Arial" w:cs="Arial"/>
        </w:rPr>
        <w:t>normativa</w:t>
      </w:r>
      <w:r w:rsidRPr="00127CC7">
        <w:rPr>
          <w:rFonts w:ascii="Arial" w:hAnsi="Arial" w:cs="Arial"/>
        </w:rPr>
        <w:t xml:space="preserve"> </w:t>
      </w:r>
      <w:r w:rsidRPr="00CD689C">
        <w:rPr>
          <w:rFonts w:ascii="Arial" w:hAnsi="Arial" w:cs="Arial"/>
        </w:rPr>
        <w:t>vigente</w:t>
      </w:r>
      <w:r w:rsidRPr="00127CC7">
        <w:rPr>
          <w:rFonts w:ascii="Arial" w:hAnsi="Arial" w:cs="Arial"/>
        </w:rPr>
        <w:t xml:space="preserve"> </w:t>
      </w:r>
      <w:r w:rsidRPr="00CD689C">
        <w:rPr>
          <w:rFonts w:ascii="Arial" w:hAnsi="Arial" w:cs="Arial"/>
        </w:rPr>
        <w:t>in</w:t>
      </w:r>
      <w:r w:rsidRPr="00127CC7">
        <w:rPr>
          <w:rFonts w:ascii="Arial" w:hAnsi="Arial" w:cs="Arial"/>
        </w:rPr>
        <w:t xml:space="preserve"> </w:t>
      </w:r>
      <w:r w:rsidRPr="00CD689C">
        <w:rPr>
          <w:rFonts w:ascii="Arial" w:hAnsi="Arial" w:cs="Arial"/>
        </w:rPr>
        <w:t>materia</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apprendistato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alta formazione</w:t>
      </w:r>
      <w:r w:rsidRPr="00127CC7">
        <w:rPr>
          <w:rFonts w:ascii="Arial" w:hAnsi="Arial" w:cs="Arial"/>
        </w:rPr>
        <w:t xml:space="preserve"> </w:t>
      </w:r>
      <w:r w:rsidRPr="00CD689C">
        <w:rPr>
          <w:rFonts w:ascii="Arial" w:hAnsi="Arial" w:cs="Arial"/>
        </w:rPr>
        <w:t>e</w:t>
      </w:r>
      <w:r w:rsidRPr="00127CC7">
        <w:rPr>
          <w:rFonts w:ascii="Arial" w:hAnsi="Arial" w:cs="Arial"/>
        </w:rPr>
        <w:t xml:space="preserve"> </w:t>
      </w:r>
      <w:r w:rsidRPr="00CD689C">
        <w:rPr>
          <w:rFonts w:ascii="Arial" w:hAnsi="Arial" w:cs="Arial"/>
        </w:rPr>
        <w:t>ricerca</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cui</w:t>
      </w:r>
      <w:r w:rsidRPr="00127CC7">
        <w:rPr>
          <w:rFonts w:ascii="Arial" w:hAnsi="Arial" w:cs="Arial"/>
        </w:rPr>
        <w:t xml:space="preserve"> </w:t>
      </w:r>
      <w:r w:rsidRPr="00CD689C">
        <w:rPr>
          <w:rFonts w:ascii="Arial" w:hAnsi="Arial" w:cs="Arial"/>
        </w:rPr>
        <w:t>all’art.</w:t>
      </w:r>
      <w:r w:rsidRPr="00127CC7">
        <w:rPr>
          <w:rFonts w:ascii="Arial" w:hAnsi="Arial" w:cs="Arial"/>
        </w:rPr>
        <w:t xml:space="preserve"> </w:t>
      </w:r>
      <w:r w:rsidRPr="00CD689C">
        <w:rPr>
          <w:rFonts w:ascii="Arial" w:hAnsi="Arial" w:cs="Arial"/>
        </w:rPr>
        <w:t>45</w:t>
      </w:r>
      <w:r w:rsidRPr="00127CC7">
        <w:rPr>
          <w:rFonts w:ascii="Arial" w:hAnsi="Arial" w:cs="Arial"/>
        </w:rPr>
        <w:t xml:space="preserve"> </w:t>
      </w:r>
      <w:r w:rsidRPr="00CD689C">
        <w:rPr>
          <w:rFonts w:ascii="Arial" w:hAnsi="Arial" w:cs="Arial"/>
        </w:rPr>
        <w:t>del</w:t>
      </w:r>
      <w:r w:rsidRPr="00127CC7">
        <w:rPr>
          <w:rFonts w:ascii="Arial" w:hAnsi="Arial" w:cs="Arial"/>
        </w:rPr>
        <w:t xml:space="preserve"> </w:t>
      </w:r>
      <w:r w:rsidRPr="00CD689C">
        <w:rPr>
          <w:rFonts w:ascii="Arial" w:hAnsi="Arial" w:cs="Arial"/>
        </w:rPr>
        <w:t>decreto</w:t>
      </w:r>
      <w:r w:rsidRPr="00127CC7">
        <w:rPr>
          <w:rFonts w:ascii="Arial" w:hAnsi="Arial" w:cs="Arial"/>
        </w:rPr>
        <w:t xml:space="preserve"> </w:t>
      </w:r>
      <w:r w:rsidRPr="00CD689C">
        <w:rPr>
          <w:rFonts w:ascii="Arial" w:hAnsi="Arial" w:cs="Arial"/>
        </w:rPr>
        <w:t>legislativo</w:t>
      </w:r>
      <w:r w:rsidRPr="00127CC7">
        <w:rPr>
          <w:rFonts w:ascii="Arial" w:hAnsi="Arial" w:cs="Arial"/>
        </w:rPr>
        <w:t xml:space="preserve"> </w:t>
      </w:r>
      <w:r w:rsidRPr="00CD689C">
        <w:rPr>
          <w:rFonts w:ascii="Arial" w:hAnsi="Arial" w:cs="Arial"/>
        </w:rPr>
        <w:t>15</w:t>
      </w:r>
      <w:r w:rsidRPr="00127CC7">
        <w:rPr>
          <w:rFonts w:ascii="Arial" w:hAnsi="Arial" w:cs="Arial"/>
        </w:rPr>
        <w:t xml:space="preserve"> </w:t>
      </w:r>
      <w:r w:rsidRPr="00CD689C">
        <w:rPr>
          <w:rFonts w:ascii="Arial" w:hAnsi="Arial" w:cs="Arial"/>
        </w:rPr>
        <w:t>giugno</w:t>
      </w:r>
      <w:r w:rsidRPr="00127CC7">
        <w:rPr>
          <w:rFonts w:ascii="Arial" w:hAnsi="Arial" w:cs="Arial"/>
        </w:rPr>
        <w:t xml:space="preserve"> </w:t>
      </w:r>
      <w:r w:rsidRPr="00CD689C">
        <w:rPr>
          <w:rFonts w:ascii="Arial" w:hAnsi="Arial" w:cs="Arial"/>
        </w:rPr>
        <w:t>2015,</w:t>
      </w:r>
      <w:r w:rsidRPr="00127CC7">
        <w:rPr>
          <w:rFonts w:ascii="Arial" w:hAnsi="Arial" w:cs="Arial"/>
        </w:rPr>
        <w:t xml:space="preserve"> </w:t>
      </w:r>
      <w:r w:rsidRPr="00CD689C">
        <w:rPr>
          <w:rFonts w:ascii="Arial" w:hAnsi="Arial" w:cs="Arial"/>
        </w:rPr>
        <w:t>n.</w:t>
      </w:r>
      <w:r w:rsidRPr="00127CC7">
        <w:rPr>
          <w:rFonts w:ascii="Arial" w:hAnsi="Arial" w:cs="Arial"/>
        </w:rPr>
        <w:t xml:space="preserve"> </w:t>
      </w:r>
      <w:r w:rsidRPr="00CD689C">
        <w:rPr>
          <w:rFonts w:ascii="Arial" w:hAnsi="Arial" w:cs="Arial"/>
        </w:rPr>
        <w:t>81,</w:t>
      </w:r>
      <w:r w:rsidRPr="00127CC7">
        <w:rPr>
          <w:rFonts w:ascii="Arial" w:hAnsi="Arial" w:cs="Arial"/>
        </w:rPr>
        <w:t xml:space="preserve"> </w:t>
      </w:r>
      <w:r w:rsidRPr="00CD689C">
        <w:rPr>
          <w:rFonts w:ascii="Arial" w:hAnsi="Arial" w:cs="Arial"/>
        </w:rPr>
        <w:t>nonché</w:t>
      </w:r>
      <w:r w:rsidRPr="00127CC7">
        <w:rPr>
          <w:rFonts w:ascii="Arial" w:hAnsi="Arial" w:cs="Arial"/>
        </w:rPr>
        <w:t xml:space="preserve"> </w:t>
      </w:r>
      <w:r w:rsidRPr="00CD689C">
        <w:rPr>
          <w:rFonts w:ascii="Arial" w:hAnsi="Arial" w:cs="Arial"/>
        </w:rPr>
        <w:t>alla</w:t>
      </w:r>
      <w:r w:rsidRPr="00127CC7">
        <w:rPr>
          <w:rFonts w:ascii="Arial" w:hAnsi="Arial" w:cs="Arial"/>
        </w:rPr>
        <w:t xml:space="preserve"> </w:t>
      </w:r>
      <w:r w:rsidRPr="00CD689C">
        <w:rPr>
          <w:rFonts w:ascii="Arial" w:hAnsi="Arial" w:cs="Arial"/>
        </w:rPr>
        <w:t>preventiva predisposizione del piano formativo individuale, che ne costituisce parte integrante e sostanziale.</w:t>
      </w:r>
    </w:p>
    <w:p w14:paraId="57850179" w14:textId="1A2DEC38" w:rsidR="009D4C9E" w:rsidRPr="00CD689C" w:rsidRDefault="005A1261" w:rsidP="00127CC7">
      <w:pPr>
        <w:pStyle w:val="Paragrafoelenco"/>
        <w:numPr>
          <w:ilvl w:val="0"/>
          <w:numId w:val="13"/>
        </w:numPr>
        <w:tabs>
          <w:tab w:val="left" w:pos="613"/>
          <w:tab w:val="left" w:pos="616"/>
        </w:tabs>
        <w:spacing w:before="41" w:line="276" w:lineRule="auto"/>
        <w:ind w:left="544" w:right="459" w:hanging="357"/>
        <w:jc w:val="both"/>
        <w:rPr>
          <w:rFonts w:ascii="Arial" w:hAnsi="Arial" w:cs="Arial"/>
        </w:rPr>
      </w:pPr>
      <w:r w:rsidRPr="00CD689C">
        <w:rPr>
          <w:rFonts w:ascii="Arial" w:hAnsi="Arial" w:cs="Arial"/>
        </w:rPr>
        <w:t>Il soggetto ammesso alla posizione</w:t>
      </w:r>
      <w:r w:rsidR="00833C13" w:rsidRPr="00CD689C">
        <w:rPr>
          <w:rFonts w:ascii="Arial" w:hAnsi="Arial" w:cs="Arial"/>
        </w:rPr>
        <w:t xml:space="preserve"> di alto apprendistato</w:t>
      </w:r>
      <w:r w:rsidRPr="00CD689C">
        <w:rPr>
          <w:rFonts w:ascii="Arial" w:hAnsi="Arial" w:cs="Arial"/>
        </w:rPr>
        <w:t xml:space="preserve"> è immatricolato con riserva, subordinatamente alla stipula</w:t>
      </w:r>
      <w:r w:rsidRPr="00127CC7">
        <w:rPr>
          <w:rFonts w:ascii="Arial" w:hAnsi="Arial" w:cs="Arial"/>
        </w:rPr>
        <w:t xml:space="preserve"> </w:t>
      </w:r>
      <w:r w:rsidRPr="00CD689C">
        <w:rPr>
          <w:rFonts w:ascii="Arial" w:hAnsi="Arial" w:cs="Arial"/>
        </w:rPr>
        <w:t>del</w:t>
      </w:r>
      <w:r w:rsidRPr="00127CC7">
        <w:rPr>
          <w:rFonts w:ascii="Arial" w:hAnsi="Arial" w:cs="Arial"/>
        </w:rPr>
        <w:t xml:space="preserve"> </w:t>
      </w:r>
      <w:r w:rsidRPr="00CD689C">
        <w:rPr>
          <w:rFonts w:ascii="Arial" w:hAnsi="Arial" w:cs="Arial"/>
        </w:rPr>
        <w:t>contratto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apprendistato;</w:t>
      </w:r>
      <w:r w:rsidRPr="00127CC7">
        <w:rPr>
          <w:rFonts w:ascii="Arial" w:hAnsi="Arial" w:cs="Arial"/>
        </w:rPr>
        <w:t xml:space="preserve"> </w:t>
      </w:r>
      <w:r w:rsidRPr="00CD689C">
        <w:rPr>
          <w:rFonts w:ascii="Arial" w:hAnsi="Arial" w:cs="Arial"/>
        </w:rPr>
        <w:t>in</w:t>
      </w:r>
      <w:r w:rsidRPr="00127CC7">
        <w:rPr>
          <w:rFonts w:ascii="Arial" w:hAnsi="Arial" w:cs="Arial"/>
        </w:rPr>
        <w:t xml:space="preserve"> </w:t>
      </w:r>
      <w:r w:rsidRPr="00CD689C">
        <w:rPr>
          <w:rFonts w:ascii="Arial" w:hAnsi="Arial" w:cs="Arial"/>
        </w:rPr>
        <w:t>difetto,</w:t>
      </w:r>
      <w:r w:rsidRPr="00127CC7">
        <w:rPr>
          <w:rFonts w:ascii="Arial" w:hAnsi="Arial" w:cs="Arial"/>
        </w:rPr>
        <w:t xml:space="preserve"> </w:t>
      </w:r>
      <w:r w:rsidRPr="00CD689C">
        <w:rPr>
          <w:rFonts w:ascii="Arial" w:hAnsi="Arial" w:cs="Arial"/>
        </w:rPr>
        <w:t>decade</w:t>
      </w:r>
      <w:r w:rsidRPr="00127CC7">
        <w:rPr>
          <w:rFonts w:ascii="Arial" w:hAnsi="Arial" w:cs="Arial"/>
        </w:rPr>
        <w:t xml:space="preserve"> </w:t>
      </w:r>
      <w:r w:rsidRPr="00CD689C">
        <w:rPr>
          <w:rFonts w:ascii="Arial" w:hAnsi="Arial" w:cs="Arial"/>
        </w:rPr>
        <w:t>dalla</w:t>
      </w:r>
      <w:r w:rsidRPr="00127CC7">
        <w:rPr>
          <w:rFonts w:ascii="Arial" w:hAnsi="Arial" w:cs="Arial"/>
        </w:rPr>
        <w:t xml:space="preserve"> </w:t>
      </w:r>
      <w:r w:rsidRPr="00CD689C">
        <w:rPr>
          <w:rFonts w:ascii="Arial" w:hAnsi="Arial" w:cs="Arial"/>
        </w:rPr>
        <w:t>posizione.</w:t>
      </w:r>
      <w:r w:rsidRPr="00127CC7">
        <w:rPr>
          <w:rFonts w:ascii="Arial" w:hAnsi="Arial" w:cs="Arial"/>
        </w:rPr>
        <w:t xml:space="preserve"> </w:t>
      </w:r>
      <w:r w:rsidRPr="00CD689C">
        <w:rPr>
          <w:rFonts w:ascii="Arial" w:hAnsi="Arial" w:cs="Arial"/>
        </w:rPr>
        <w:t>Lo</w:t>
      </w:r>
      <w:r w:rsidRPr="00127CC7">
        <w:rPr>
          <w:rFonts w:ascii="Arial" w:hAnsi="Arial" w:cs="Arial"/>
        </w:rPr>
        <w:t xml:space="preserve"> </w:t>
      </w:r>
      <w:r w:rsidRPr="00CD689C">
        <w:rPr>
          <w:rFonts w:ascii="Arial" w:hAnsi="Arial" w:cs="Arial"/>
        </w:rPr>
        <w:t>stesso</w:t>
      </w:r>
      <w:r w:rsidRPr="00127CC7">
        <w:rPr>
          <w:rFonts w:ascii="Arial" w:hAnsi="Arial" w:cs="Arial"/>
        </w:rPr>
        <w:t xml:space="preserve"> </w:t>
      </w:r>
      <w:r w:rsidRPr="00CD689C">
        <w:rPr>
          <w:rFonts w:ascii="Arial" w:hAnsi="Arial" w:cs="Arial"/>
        </w:rPr>
        <w:t>acquisisce</w:t>
      </w:r>
      <w:r w:rsidRPr="00127CC7">
        <w:rPr>
          <w:rFonts w:ascii="Arial" w:hAnsi="Arial" w:cs="Arial"/>
        </w:rPr>
        <w:t xml:space="preserve"> </w:t>
      </w:r>
      <w:r w:rsidRPr="00CD689C">
        <w:rPr>
          <w:rFonts w:ascii="Arial" w:hAnsi="Arial" w:cs="Arial"/>
        </w:rPr>
        <w:t>lo</w:t>
      </w:r>
      <w:r w:rsidRPr="00127CC7">
        <w:rPr>
          <w:rFonts w:ascii="Arial" w:hAnsi="Arial" w:cs="Arial"/>
        </w:rPr>
        <w:t xml:space="preserve"> </w:t>
      </w:r>
      <w:r w:rsidRPr="00CD689C">
        <w:rPr>
          <w:rFonts w:ascii="Arial" w:hAnsi="Arial" w:cs="Arial"/>
        </w:rPr>
        <w:t>status di</w:t>
      </w:r>
      <w:r w:rsidRPr="00127CC7">
        <w:rPr>
          <w:rFonts w:ascii="Arial" w:hAnsi="Arial" w:cs="Arial"/>
        </w:rPr>
        <w:t xml:space="preserve"> </w:t>
      </w:r>
      <w:r w:rsidRPr="00CD689C">
        <w:rPr>
          <w:rFonts w:ascii="Arial" w:hAnsi="Arial" w:cs="Arial"/>
        </w:rPr>
        <w:t>dottorando</w:t>
      </w:r>
      <w:r w:rsidRPr="00127CC7">
        <w:rPr>
          <w:rFonts w:ascii="Arial" w:hAnsi="Arial" w:cs="Arial"/>
        </w:rPr>
        <w:t xml:space="preserve"> </w:t>
      </w:r>
      <w:r w:rsidRPr="00CD689C">
        <w:rPr>
          <w:rFonts w:ascii="Arial" w:hAnsi="Arial" w:cs="Arial"/>
        </w:rPr>
        <w:t>esclusivamente</w:t>
      </w:r>
      <w:r w:rsidRPr="00127CC7">
        <w:rPr>
          <w:rFonts w:ascii="Arial" w:hAnsi="Arial" w:cs="Arial"/>
        </w:rPr>
        <w:t xml:space="preserve"> </w:t>
      </w:r>
      <w:r w:rsidRPr="00CD689C">
        <w:rPr>
          <w:rFonts w:ascii="Arial" w:hAnsi="Arial" w:cs="Arial"/>
        </w:rPr>
        <w:t>a</w:t>
      </w:r>
      <w:r w:rsidRPr="00127CC7">
        <w:rPr>
          <w:rFonts w:ascii="Arial" w:hAnsi="Arial" w:cs="Arial"/>
        </w:rPr>
        <w:t xml:space="preserve"> </w:t>
      </w:r>
      <w:r w:rsidRPr="00CD689C">
        <w:rPr>
          <w:rFonts w:ascii="Arial" w:hAnsi="Arial" w:cs="Arial"/>
        </w:rPr>
        <w:t>seguito</w:t>
      </w:r>
      <w:r w:rsidRPr="00127CC7">
        <w:rPr>
          <w:rFonts w:ascii="Arial" w:hAnsi="Arial" w:cs="Arial"/>
        </w:rPr>
        <w:t xml:space="preserve"> </w:t>
      </w:r>
      <w:r w:rsidRPr="00CD689C">
        <w:rPr>
          <w:rFonts w:ascii="Arial" w:hAnsi="Arial" w:cs="Arial"/>
        </w:rPr>
        <w:t>della</w:t>
      </w:r>
      <w:r w:rsidRPr="00127CC7">
        <w:rPr>
          <w:rFonts w:ascii="Arial" w:hAnsi="Arial" w:cs="Arial"/>
        </w:rPr>
        <w:t xml:space="preserve"> </w:t>
      </w:r>
      <w:r w:rsidRPr="00CD689C">
        <w:rPr>
          <w:rFonts w:ascii="Arial" w:hAnsi="Arial" w:cs="Arial"/>
        </w:rPr>
        <w:t>stipula</w:t>
      </w:r>
      <w:r w:rsidRPr="00127CC7">
        <w:rPr>
          <w:rFonts w:ascii="Arial" w:hAnsi="Arial" w:cs="Arial"/>
        </w:rPr>
        <w:t xml:space="preserve"> </w:t>
      </w:r>
      <w:r w:rsidRPr="00CD689C">
        <w:rPr>
          <w:rFonts w:ascii="Arial" w:hAnsi="Arial" w:cs="Arial"/>
        </w:rPr>
        <w:t>del</w:t>
      </w:r>
      <w:r w:rsidRPr="00127CC7">
        <w:rPr>
          <w:rFonts w:ascii="Arial" w:hAnsi="Arial" w:cs="Arial"/>
        </w:rPr>
        <w:t xml:space="preserve"> </w:t>
      </w:r>
      <w:r w:rsidRPr="00CD689C">
        <w:rPr>
          <w:rFonts w:ascii="Arial" w:hAnsi="Arial" w:cs="Arial"/>
        </w:rPr>
        <w:t>contratto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apprendistato</w:t>
      </w:r>
      <w:r w:rsidRPr="00127CC7">
        <w:rPr>
          <w:rFonts w:ascii="Arial" w:hAnsi="Arial" w:cs="Arial"/>
        </w:rPr>
        <w:t xml:space="preserve"> </w:t>
      </w:r>
      <w:r w:rsidRPr="00CD689C">
        <w:rPr>
          <w:rFonts w:ascii="Arial" w:hAnsi="Arial" w:cs="Arial"/>
        </w:rPr>
        <w:t>e</w:t>
      </w:r>
      <w:r w:rsidRPr="00127CC7">
        <w:rPr>
          <w:rFonts w:ascii="Arial" w:hAnsi="Arial" w:cs="Arial"/>
        </w:rPr>
        <w:t xml:space="preserve"> </w:t>
      </w:r>
      <w:r w:rsidRPr="00CD689C">
        <w:rPr>
          <w:rFonts w:ascii="Arial" w:hAnsi="Arial" w:cs="Arial"/>
        </w:rPr>
        <w:t>della</w:t>
      </w:r>
      <w:r w:rsidRPr="00127CC7">
        <w:rPr>
          <w:rFonts w:ascii="Arial" w:hAnsi="Arial" w:cs="Arial"/>
        </w:rPr>
        <w:t xml:space="preserve"> </w:t>
      </w:r>
      <w:r w:rsidRPr="00CD689C">
        <w:rPr>
          <w:rFonts w:ascii="Arial" w:hAnsi="Arial" w:cs="Arial"/>
        </w:rPr>
        <w:t>definizione del piano formativo individuale.</w:t>
      </w:r>
    </w:p>
    <w:p w14:paraId="249673FF" w14:textId="77777777" w:rsidR="009D4C9E" w:rsidRPr="00CD689C" w:rsidRDefault="005A1261" w:rsidP="00127CC7">
      <w:pPr>
        <w:pStyle w:val="Paragrafoelenco"/>
        <w:numPr>
          <w:ilvl w:val="0"/>
          <w:numId w:val="13"/>
        </w:numPr>
        <w:tabs>
          <w:tab w:val="left" w:pos="613"/>
          <w:tab w:val="left" w:pos="616"/>
        </w:tabs>
        <w:spacing w:before="41" w:line="276" w:lineRule="auto"/>
        <w:ind w:left="544" w:right="459" w:hanging="357"/>
        <w:jc w:val="both"/>
        <w:rPr>
          <w:rFonts w:ascii="Arial" w:hAnsi="Arial" w:cs="Arial"/>
        </w:rPr>
      </w:pPr>
      <w:r w:rsidRPr="00CD689C">
        <w:rPr>
          <w:rFonts w:ascii="Arial" w:hAnsi="Arial" w:cs="Arial"/>
        </w:rPr>
        <w:t xml:space="preserve">Il piano formativo individuale, redatto dal coordinatore del corso di dottorato, unitamente al </w:t>
      </w:r>
      <w:r w:rsidRPr="00CD689C">
        <w:rPr>
          <w:rFonts w:ascii="Arial" w:hAnsi="Arial" w:cs="Arial"/>
        </w:rPr>
        <w:lastRenderedPageBreak/>
        <w:t>supervisore, con il coinvolgimento del datore di lavoro stabilisce</w:t>
      </w:r>
      <w:r w:rsidRPr="00127CC7">
        <w:rPr>
          <w:rFonts w:ascii="Arial" w:hAnsi="Arial" w:cs="Arial"/>
        </w:rPr>
        <w:t xml:space="preserve"> </w:t>
      </w:r>
      <w:r w:rsidRPr="00CD689C">
        <w:rPr>
          <w:rFonts w:ascii="Arial" w:hAnsi="Arial" w:cs="Arial"/>
        </w:rPr>
        <w:t>il contenuto</w:t>
      </w:r>
      <w:r w:rsidRPr="00127CC7">
        <w:rPr>
          <w:rFonts w:ascii="Arial" w:hAnsi="Arial" w:cs="Arial"/>
        </w:rPr>
        <w:t xml:space="preserve"> </w:t>
      </w:r>
      <w:r w:rsidRPr="00CD689C">
        <w:rPr>
          <w:rFonts w:ascii="Arial" w:hAnsi="Arial" w:cs="Arial"/>
        </w:rPr>
        <w:t>e</w:t>
      </w:r>
      <w:r w:rsidRPr="00127CC7">
        <w:rPr>
          <w:rFonts w:ascii="Arial" w:hAnsi="Arial" w:cs="Arial"/>
        </w:rPr>
        <w:t xml:space="preserve"> </w:t>
      </w:r>
      <w:r w:rsidRPr="00CD689C">
        <w:rPr>
          <w:rFonts w:ascii="Arial" w:hAnsi="Arial" w:cs="Arial"/>
        </w:rPr>
        <w:t>la durata della formazione</w:t>
      </w:r>
      <w:r w:rsidRPr="00127CC7">
        <w:rPr>
          <w:rFonts w:ascii="Arial" w:hAnsi="Arial" w:cs="Arial"/>
        </w:rPr>
        <w:t xml:space="preserve"> </w:t>
      </w:r>
      <w:r w:rsidRPr="00CD689C">
        <w:rPr>
          <w:rFonts w:ascii="Arial" w:hAnsi="Arial" w:cs="Arial"/>
        </w:rPr>
        <w:t>del</w:t>
      </w:r>
      <w:r w:rsidRPr="00127CC7">
        <w:rPr>
          <w:rFonts w:ascii="Arial" w:hAnsi="Arial" w:cs="Arial"/>
        </w:rPr>
        <w:t xml:space="preserve"> </w:t>
      </w:r>
      <w:r w:rsidRPr="00CD689C">
        <w:rPr>
          <w:rFonts w:ascii="Arial" w:hAnsi="Arial" w:cs="Arial"/>
        </w:rPr>
        <w:t>percorso</w:t>
      </w:r>
      <w:r w:rsidRPr="00127CC7">
        <w:rPr>
          <w:rFonts w:ascii="Arial" w:hAnsi="Arial" w:cs="Arial"/>
        </w:rPr>
        <w:t xml:space="preserve"> </w:t>
      </w:r>
      <w:r w:rsidRPr="00CD689C">
        <w:rPr>
          <w:rFonts w:ascii="Arial" w:hAnsi="Arial" w:cs="Arial"/>
        </w:rPr>
        <w:t>di</w:t>
      </w:r>
      <w:r w:rsidRPr="00127CC7">
        <w:rPr>
          <w:rFonts w:ascii="Arial" w:hAnsi="Arial" w:cs="Arial"/>
        </w:rPr>
        <w:t xml:space="preserve"> </w:t>
      </w:r>
      <w:r w:rsidRPr="00CD689C">
        <w:rPr>
          <w:rFonts w:ascii="Arial" w:hAnsi="Arial" w:cs="Arial"/>
        </w:rPr>
        <w:t>apprendistato</w:t>
      </w:r>
      <w:r w:rsidRPr="00127CC7">
        <w:rPr>
          <w:rFonts w:ascii="Arial" w:hAnsi="Arial" w:cs="Arial"/>
        </w:rPr>
        <w:t xml:space="preserve"> </w:t>
      </w:r>
      <w:r w:rsidRPr="00CD689C">
        <w:rPr>
          <w:rFonts w:ascii="Arial" w:hAnsi="Arial" w:cs="Arial"/>
        </w:rPr>
        <w:t>e</w:t>
      </w:r>
      <w:r w:rsidRPr="00127CC7">
        <w:rPr>
          <w:rFonts w:ascii="Arial" w:hAnsi="Arial" w:cs="Arial"/>
        </w:rPr>
        <w:t xml:space="preserve"> </w:t>
      </w:r>
      <w:r w:rsidRPr="00CD689C">
        <w:rPr>
          <w:rFonts w:ascii="Arial" w:hAnsi="Arial" w:cs="Arial"/>
        </w:rPr>
        <w:t>contiene, altresì, i seguenti elementi:</w:t>
      </w:r>
    </w:p>
    <w:p w14:paraId="3AECCCD6" w14:textId="77777777" w:rsidR="009D4C9E" w:rsidRPr="00CD689C" w:rsidRDefault="005A1261" w:rsidP="00127CC7">
      <w:pPr>
        <w:pStyle w:val="Paragrafoelenco"/>
        <w:numPr>
          <w:ilvl w:val="1"/>
          <w:numId w:val="13"/>
        </w:numPr>
        <w:tabs>
          <w:tab w:val="left" w:pos="1883"/>
        </w:tabs>
        <w:spacing w:line="268" w:lineRule="exact"/>
        <w:ind w:left="1883" w:right="441" w:hanging="358"/>
        <w:rPr>
          <w:rFonts w:ascii="Arial" w:hAnsi="Arial" w:cs="Arial"/>
        </w:rPr>
      </w:pPr>
      <w:r w:rsidRPr="00CD689C">
        <w:rPr>
          <w:rFonts w:ascii="Arial" w:hAnsi="Arial" w:cs="Arial"/>
        </w:rPr>
        <w:t>i</w:t>
      </w:r>
      <w:r w:rsidRPr="00CD689C">
        <w:rPr>
          <w:rFonts w:ascii="Arial" w:hAnsi="Arial" w:cs="Arial"/>
          <w:spacing w:val="-6"/>
        </w:rPr>
        <w:t xml:space="preserve"> </w:t>
      </w:r>
      <w:r w:rsidRPr="00CD689C">
        <w:rPr>
          <w:rFonts w:ascii="Arial" w:hAnsi="Arial" w:cs="Arial"/>
        </w:rPr>
        <w:t>dati</w:t>
      </w:r>
      <w:r w:rsidRPr="00CD689C">
        <w:rPr>
          <w:rFonts w:ascii="Arial" w:hAnsi="Arial" w:cs="Arial"/>
          <w:spacing w:val="-4"/>
        </w:rPr>
        <w:t xml:space="preserve"> </w:t>
      </w:r>
      <w:r w:rsidRPr="00CD689C">
        <w:rPr>
          <w:rFonts w:ascii="Arial" w:hAnsi="Arial" w:cs="Arial"/>
        </w:rPr>
        <w:t>relativi</w:t>
      </w:r>
      <w:r w:rsidRPr="00CD689C">
        <w:rPr>
          <w:rFonts w:ascii="Arial" w:hAnsi="Arial" w:cs="Arial"/>
          <w:spacing w:val="-6"/>
        </w:rPr>
        <w:t xml:space="preserve"> </w:t>
      </w:r>
      <w:r w:rsidRPr="00CD689C">
        <w:rPr>
          <w:rFonts w:ascii="Arial" w:hAnsi="Arial" w:cs="Arial"/>
        </w:rPr>
        <w:t>all’apprendista,</w:t>
      </w:r>
      <w:r w:rsidRPr="00CD689C">
        <w:rPr>
          <w:rFonts w:ascii="Arial" w:hAnsi="Arial" w:cs="Arial"/>
          <w:spacing w:val="-2"/>
        </w:rPr>
        <w:t xml:space="preserve"> </w:t>
      </w:r>
      <w:r w:rsidRPr="00CD689C">
        <w:rPr>
          <w:rFonts w:ascii="Arial" w:hAnsi="Arial" w:cs="Arial"/>
        </w:rPr>
        <w:t>al</w:t>
      </w:r>
      <w:r w:rsidRPr="00CD689C">
        <w:rPr>
          <w:rFonts w:ascii="Arial" w:hAnsi="Arial" w:cs="Arial"/>
          <w:spacing w:val="-3"/>
        </w:rPr>
        <w:t xml:space="preserve"> </w:t>
      </w:r>
      <w:r w:rsidRPr="00CD689C">
        <w:rPr>
          <w:rFonts w:ascii="Arial" w:hAnsi="Arial" w:cs="Arial"/>
        </w:rPr>
        <w:t>datore</w:t>
      </w:r>
      <w:r w:rsidRPr="00CD689C">
        <w:rPr>
          <w:rFonts w:ascii="Arial" w:hAnsi="Arial" w:cs="Arial"/>
          <w:spacing w:val="-3"/>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lavoro,</w:t>
      </w:r>
      <w:r w:rsidRPr="00CD689C">
        <w:rPr>
          <w:rFonts w:ascii="Arial" w:hAnsi="Arial" w:cs="Arial"/>
          <w:spacing w:val="-1"/>
        </w:rPr>
        <w:t xml:space="preserve"> </w:t>
      </w:r>
      <w:r w:rsidRPr="00CD689C">
        <w:rPr>
          <w:rFonts w:ascii="Arial" w:hAnsi="Arial" w:cs="Arial"/>
        </w:rPr>
        <w:t>al</w:t>
      </w:r>
      <w:r w:rsidRPr="00CD689C">
        <w:rPr>
          <w:rFonts w:ascii="Arial" w:hAnsi="Arial" w:cs="Arial"/>
          <w:spacing w:val="-5"/>
        </w:rPr>
        <w:t xml:space="preserve"> </w:t>
      </w:r>
      <w:r w:rsidRPr="00CD689C">
        <w:rPr>
          <w:rFonts w:ascii="Arial" w:hAnsi="Arial" w:cs="Arial"/>
        </w:rPr>
        <w:t>tutor</w:t>
      </w:r>
      <w:r w:rsidRPr="00CD689C">
        <w:rPr>
          <w:rFonts w:ascii="Arial" w:hAnsi="Arial" w:cs="Arial"/>
          <w:spacing w:val="-6"/>
        </w:rPr>
        <w:t xml:space="preserve"> </w:t>
      </w:r>
      <w:r w:rsidRPr="00CD689C">
        <w:rPr>
          <w:rFonts w:ascii="Arial" w:hAnsi="Arial" w:cs="Arial"/>
        </w:rPr>
        <w:t>formativo</w:t>
      </w:r>
      <w:r w:rsidRPr="00CD689C">
        <w:rPr>
          <w:rFonts w:ascii="Arial" w:hAnsi="Arial" w:cs="Arial"/>
          <w:spacing w:val="-6"/>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rPr>
        <w:t>al</w:t>
      </w:r>
      <w:r w:rsidRPr="00CD689C">
        <w:rPr>
          <w:rFonts w:ascii="Arial" w:hAnsi="Arial" w:cs="Arial"/>
          <w:spacing w:val="-8"/>
        </w:rPr>
        <w:t xml:space="preserve"> </w:t>
      </w:r>
      <w:r w:rsidRPr="00CD689C">
        <w:rPr>
          <w:rFonts w:ascii="Arial" w:hAnsi="Arial" w:cs="Arial"/>
        </w:rPr>
        <w:t>tutor</w:t>
      </w:r>
      <w:r w:rsidRPr="00CD689C">
        <w:rPr>
          <w:rFonts w:ascii="Arial" w:hAnsi="Arial" w:cs="Arial"/>
          <w:spacing w:val="-3"/>
        </w:rPr>
        <w:t xml:space="preserve"> </w:t>
      </w:r>
      <w:r w:rsidRPr="00CD689C">
        <w:rPr>
          <w:rFonts w:ascii="Arial" w:hAnsi="Arial" w:cs="Arial"/>
          <w:spacing w:val="-2"/>
        </w:rPr>
        <w:t>aziendale;</w:t>
      </w:r>
    </w:p>
    <w:p w14:paraId="297B075C" w14:textId="77777777" w:rsidR="009D4C9E" w:rsidRPr="00CD689C" w:rsidRDefault="005A1261" w:rsidP="00127CC7">
      <w:pPr>
        <w:pStyle w:val="Paragrafoelenco"/>
        <w:numPr>
          <w:ilvl w:val="1"/>
          <w:numId w:val="13"/>
        </w:numPr>
        <w:tabs>
          <w:tab w:val="left" w:pos="1883"/>
        </w:tabs>
        <w:spacing w:before="41"/>
        <w:ind w:left="1883" w:right="441" w:hanging="358"/>
        <w:rPr>
          <w:rFonts w:ascii="Arial" w:hAnsi="Arial" w:cs="Arial"/>
        </w:rPr>
      </w:pPr>
      <w:r w:rsidRPr="00CD689C">
        <w:rPr>
          <w:rFonts w:ascii="Arial" w:hAnsi="Arial" w:cs="Arial"/>
        </w:rPr>
        <w:t>la</w:t>
      </w:r>
      <w:r w:rsidRPr="00CD689C">
        <w:rPr>
          <w:rFonts w:ascii="Arial" w:hAnsi="Arial" w:cs="Arial"/>
          <w:spacing w:val="2"/>
        </w:rPr>
        <w:t xml:space="preserve"> </w:t>
      </w:r>
      <w:r w:rsidRPr="00CD689C">
        <w:rPr>
          <w:rFonts w:ascii="Arial" w:hAnsi="Arial" w:cs="Arial"/>
        </w:rPr>
        <w:t>qualificazione</w:t>
      </w:r>
      <w:r w:rsidRPr="00CD689C">
        <w:rPr>
          <w:rFonts w:ascii="Arial" w:hAnsi="Arial" w:cs="Arial"/>
          <w:spacing w:val="2"/>
        </w:rPr>
        <w:t xml:space="preserve"> </w:t>
      </w:r>
      <w:r w:rsidRPr="00CD689C">
        <w:rPr>
          <w:rFonts w:ascii="Arial" w:hAnsi="Arial" w:cs="Arial"/>
        </w:rPr>
        <w:t>da</w:t>
      </w:r>
      <w:r w:rsidRPr="00CD689C">
        <w:rPr>
          <w:rFonts w:ascii="Arial" w:hAnsi="Arial" w:cs="Arial"/>
          <w:spacing w:val="1"/>
        </w:rPr>
        <w:t xml:space="preserve"> </w:t>
      </w:r>
      <w:r w:rsidRPr="00CD689C">
        <w:rPr>
          <w:rFonts w:ascii="Arial" w:hAnsi="Arial" w:cs="Arial"/>
        </w:rPr>
        <w:t>acquisire</w:t>
      </w:r>
      <w:r w:rsidRPr="00CD689C">
        <w:rPr>
          <w:rFonts w:ascii="Arial" w:hAnsi="Arial" w:cs="Arial"/>
          <w:spacing w:val="8"/>
        </w:rPr>
        <w:t xml:space="preserve"> </w:t>
      </w:r>
      <w:r w:rsidRPr="00CD689C">
        <w:rPr>
          <w:rFonts w:ascii="Arial" w:hAnsi="Arial" w:cs="Arial"/>
        </w:rPr>
        <w:t>al</w:t>
      </w:r>
      <w:r w:rsidRPr="00CD689C">
        <w:rPr>
          <w:rFonts w:ascii="Arial" w:hAnsi="Arial" w:cs="Arial"/>
          <w:spacing w:val="-1"/>
        </w:rPr>
        <w:t xml:space="preserve"> </w:t>
      </w:r>
      <w:r w:rsidRPr="00CD689C">
        <w:rPr>
          <w:rFonts w:ascii="Arial" w:hAnsi="Arial" w:cs="Arial"/>
        </w:rPr>
        <w:t>termine</w:t>
      </w:r>
      <w:r w:rsidRPr="00CD689C">
        <w:rPr>
          <w:rFonts w:ascii="Arial" w:hAnsi="Arial" w:cs="Arial"/>
          <w:spacing w:val="-2"/>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spacing w:val="-2"/>
        </w:rPr>
        <w:t>percorso;</w:t>
      </w:r>
    </w:p>
    <w:p w14:paraId="6FD61130" w14:textId="77777777" w:rsidR="009D4C9E" w:rsidRPr="00CD689C" w:rsidRDefault="005A1261" w:rsidP="00127CC7">
      <w:pPr>
        <w:pStyle w:val="Paragrafoelenco"/>
        <w:numPr>
          <w:ilvl w:val="1"/>
          <w:numId w:val="13"/>
        </w:numPr>
        <w:tabs>
          <w:tab w:val="left" w:pos="1884"/>
        </w:tabs>
        <w:spacing w:before="39"/>
        <w:ind w:left="1884" w:right="441" w:hanging="359"/>
        <w:rPr>
          <w:rFonts w:ascii="Arial" w:hAnsi="Arial" w:cs="Arial"/>
        </w:rPr>
      </w:pPr>
      <w:r w:rsidRPr="00CD689C">
        <w:rPr>
          <w:rFonts w:ascii="Arial" w:hAnsi="Arial" w:cs="Arial"/>
        </w:rPr>
        <w:t>il</w:t>
      </w:r>
      <w:r w:rsidRPr="00CD689C">
        <w:rPr>
          <w:rFonts w:ascii="Arial" w:hAnsi="Arial" w:cs="Arial"/>
          <w:spacing w:val="1"/>
        </w:rPr>
        <w:t xml:space="preserve"> </w:t>
      </w:r>
      <w:r w:rsidRPr="00CD689C">
        <w:rPr>
          <w:rFonts w:ascii="Arial" w:hAnsi="Arial" w:cs="Arial"/>
        </w:rPr>
        <w:t>livello</w:t>
      </w:r>
      <w:r w:rsidRPr="00CD689C">
        <w:rPr>
          <w:rFonts w:ascii="Arial" w:hAnsi="Arial" w:cs="Arial"/>
          <w:spacing w:val="3"/>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inquadramento</w:t>
      </w:r>
      <w:r w:rsidRPr="00CD689C">
        <w:rPr>
          <w:rFonts w:ascii="Arial" w:hAnsi="Arial" w:cs="Arial"/>
          <w:spacing w:val="-1"/>
        </w:rPr>
        <w:t xml:space="preserve"> </w:t>
      </w:r>
      <w:r w:rsidRPr="00CD689C">
        <w:rPr>
          <w:rFonts w:ascii="Arial" w:hAnsi="Arial" w:cs="Arial"/>
        </w:rPr>
        <w:t xml:space="preserve">contrattuale </w:t>
      </w:r>
      <w:r w:rsidRPr="00CD689C">
        <w:rPr>
          <w:rFonts w:ascii="Arial" w:hAnsi="Arial" w:cs="Arial"/>
          <w:spacing w:val="-2"/>
        </w:rPr>
        <w:t>dell’apprendista;</w:t>
      </w:r>
    </w:p>
    <w:p w14:paraId="025E4432" w14:textId="77777777" w:rsidR="009D4C9E" w:rsidRPr="00CD689C" w:rsidRDefault="005A1261" w:rsidP="00127CC7">
      <w:pPr>
        <w:pStyle w:val="Paragrafoelenco"/>
        <w:numPr>
          <w:ilvl w:val="1"/>
          <w:numId w:val="13"/>
        </w:numPr>
        <w:tabs>
          <w:tab w:val="left" w:pos="1883"/>
        </w:tabs>
        <w:spacing w:before="41"/>
        <w:ind w:left="1883" w:right="441" w:hanging="358"/>
        <w:rPr>
          <w:rFonts w:ascii="Arial" w:hAnsi="Arial" w:cs="Arial"/>
        </w:rPr>
      </w:pPr>
      <w:r w:rsidRPr="00CD689C">
        <w:rPr>
          <w:rFonts w:ascii="Arial" w:hAnsi="Arial" w:cs="Arial"/>
        </w:rPr>
        <w:t>la</w:t>
      </w:r>
      <w:r w:rsidRPr="00CD689C">
        <w:rPr>
          <w:rFonts w:ascii="Arial" w:hAnsi="Arial" w:cs="Arial"/>
          <w:spacing w:val="3"/>
        </w:rPr>
        <w:t xml:space="preserve"> </w:t>
      </w:r>
      <w:r w:rsidRPr="00CD689C">
        <w:rPr>
          <w:rFonts w:ascii="Arial" w:hAnsi="Arial" w:cs="Arial"/>
        </w:rPr>
        <w:t>durata</w:t>
      </w:r>
      <w:r w:rsidRPr="00CD689C">
        <w:rPr>
          <w:rFonts w:ascii="Arial" w:hAnsi="Arial" w:cs="Arial"/>
          <w:spacing w:val="-1"/>
        </w:rPr>
        <w:t xml:space="preserve"> </w:t>
      </w:r>
      <w:r w:rsidRPr="00CD689C">
        <w:rPr>
          <w:rFonts w:ascii="Arial" w:hAnsi="Arial" w:cs="Arial"/>
        </w:rPr>
        <w:t>del</w:t>
      </w:r>
      <w:r w:rsidRPr="00CD689C">
        <w:rPr>
          <w:rFonts w:ascii="Arial" w:hAnsi="Arial" w:cs="Arial"/>
          <w:spacing w:val="-1"/>
        </w:rPr>
        <w:t xml:space="preserve"> </w:t>
      </w:r>
      <w:r w:rsidRPr="00CD689C">
        <w:rPr>
          <w:rFonts w:ascii="Arial" w:hAnsi="Arial" w:cs="Arial"/>
        </w:rPr>
        <w:t>contratto</w:t>
      </w:r>
      <w:r w:rsidRPr="00CD689C">
        <w:rPr>
          <w:rFonts w:ascii="Arial" w:hAnsi="Arial" w:cs="Arial"/>
          <w:spacing w:val="4"/>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apprendistato</w:t>
      </w:r>
      <w:r w:rsidRPr="00CD689C">
        <w:rPr>
          <w:rFonts w:ascii="Arial" w:hAnsi="Arial" w:cs="Arial"/>
          <w:spacing w:val="-3"/>
        </w:rPr>
        <w:t xml:space="preserve"> </w:t>
      </w:r>
      <w:r w:rsidRPr="00CD689C">
        <w:rPr>
          <w:rFonts w:ascii="Arial" w:hAnsi="Arial" w:cs="Arial"/>
        </w:rPr>
        <w:t>e</w:t>
      </w:r>
      <w:r w:rsidRPr="00CD689C">
        <w:rPr>
          <w:rFonts w:ascii="Arial" w:hAnsi="Arial" w:cs="Arial"/>
          <w:spacing w:val="7"/>
        </w:rPr>
        <w:t xml:space="preserve"> </w:t>
      </w:r>
      <w:r w:rsidRPr="00CD689C">
        <w:rPr>
          <w:rFonts w:ascii="Arial" w:hAnsi="Arial" w:cs="Arial"/>
        </w:rPr>
        <w:t>l’orario</w:t>
      </w:r>
      <w:r w:rsidRPr="00CD689C">
        <w:rPr>
          <w:rFonts w:ascii="Arial" w:hAnsi="Arial" w:cs="Arial"/>
          <w:spacing w:val="2"/>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spacing w:val="-2"/>
        </w:rPr>
        <w:t>lavoro.</w:t>
      </w:r>
    </w:p>
    <w:p w14:paraId="756AD90D" w14:textId="63E66161" w:rsidR="009D4C9E" w:rsidRPr="00CD689C" w:rsidRDefault="005A1261" w:rsidP="00127CC7">
      <w:pPr>
        <w:pStyle w:val="Paragrafoelenco"/>
        <w:numPr>
          <w:ilvl w:val="0"/>
          <w:numId w:val="13"/>
        </w:numPr>
        <w:tabs>
          <w:tab w:val="left" w:pos="613"/>
          <w:tab w:val="left" w:pos="616"/>
        </w:tabs>
        <w:spacing w:before="41" w:line="276" w:lineRule="auto"/>
        <w:ind w:left="544" w:right="459" w:hanging="357"/>
        <w:jc w:val="both"/>
        <w:rPr>
          <w:rFonts w:ascii="Arial" w:hAnsi="Arial" w:cs="Arial"/>
        </w:rPr>
      </w:pPr>
      <w:r w:rsidRPr="00CD689C">
        <w:rPr>
          <w:rFonts w:ascii="Arial" w:hAnsi="Arial" w:cs="Arial"/>
        </w:rPr>
        <w:t>Il</w:t>
      </w:r>
      <w:r w:rsidRPr="00127CC7">
        <w:rPr>
          <w:rFonts w:ascii="Arial" w:hAnsi="Arial" w:cs="Arial"/>
        </w:rPr>
        <w:t xml:space="preserve"> </w:t>
      </w:r>
      <w:r w:rsidRPr="00CD689C">
        <w:rPr>
          <w:rFonts w:ascii="Arial" w:hAnsi="Arial" w:cs="Arial"/>
        </w:rPr>
        <w:t>piano</w:t>
      </w:r>
      <w:r w:rsidRPr="00127CC7">
        <w:rPr>
          <w:rFonts w:ascii="Arial" w:hAnsi="Arial" w:cs="Arial"/>
        </w:rPr>
        <w:t xml:space="preserve"> </w:t>
      </w:r>
      <w:r w:rsidRPr="00CD689C">
        <w:rPr>
          <w:rFonts w:ascii="Arial" w:hAnsi="Arial" w:cs="Arial"/>
        </w:rPr>
        <w:t>formativo</w:t>
      </w:r>
      <w:r w:rsidRPr="00127CC7">
        <w:rPr>
          <w:rFonts w:ascii="Arial" w:hAnsi="Arial" w:cs="Arial"/>
        </w:rPr>
        <w:t xml:space="preserve"> </w:t>
      </w:r>
      <w:r w:rsidRPr="00CD689C">
        <w:rPr>
          <w:rFonts w:ascii="Arial" w:hAnsi="Arial" w:cs="Arial"/>
        </w:rPr>
        <w:t>individuale</w:t>
      </w:r>
      <w:r w:rsidRPr="00127CC7">
        <w:rPr>
          <w:rFonts w:ascii="Arial" w:hAnsi="Arial" w:cs="Arial"/>
        </w:rPr>
        <w:t xml:space="preserve"> </w:t>
      </w:r>
      <w:r w:rsidRPr="00CD689C">
        <w:rPr>
          <w:rFonts w:ascii="Arial" w:hAnsi="Arial" w:cs="Arial"/>
        </w:rPr>
        <w:t>può</w:t>
      </w:r>
      <w:r w:rsidRPr="00127CC7">
        <w:rPr>
          <w:rFonts w:ascii="Arial" w:hAnsi="Arial" w:cs="Arial"/>
        </w:rPr>
        <w:t xml:space="preserve"> </w:t>
      </w:r>
      <w:r w:rsidRPr="00CD689C">
        <w:rPr>
          <w:rFonts w:ascii="Arial" w:hAnsi="Arial" w:cs="Arial"/>
        </w:rPr>
        <w:t>essere</w:t>
      </w:r>
      <w:r w:rsidRPr="00127CC7">
        <w:rPr>
          <w:rFonts w:ascii="Arial" w:hAnsi="Arial" w:cs="Arial"/>
        </w:rPr>
        <w:t xml:space="preserve"> </w:t>
      </w:r>
      <w:r w:rsidRPr="00CD689C">
        <w:rPr>
          <w:rFonts w:ascii="Arial" w:hAnsi="Arial" w:cs="Arial"/>
        </w:rPr>
        <w:t>modificato,</w:t>
      </w:r>
      <w:r w:rsidRPr="00127CC7">
        <w:rPr>
          <w:rFonts w:ascii="Arial" w:hAnsi="Arial" w:cs="Arial"/>
        </w:rPr>
        <w:t xml:space="preserve"> </w:t>
      </w:r>
      <w:r w:rsidRPr="00CD689C">
        <w:rPr>
          <w:rFonts w:ascii="Arial" w:hAnsi="Arial" w:cs="Arial"/>
        </w:rPr>
        <w:t>d’accordo</w:t>
      </w:r>
      <w:r w:rsidRPr="00127CC7">
        <w:rPr>
          <w:rFonts w:ascii="Arial" w:hAnsi="Arial" w:cs="Arial"/>
        </w:rPr>
        <w:t xml:space="preserve"> </w:t>
      </w:r>
      <w:r w:rsidRPr="00CD689C">
        <w:rPr>
          <w:rFonts w:ascii="Arial" w:hAnsi="Arial" w:cs="Arial"/>
        </w:rPr>
        <w:t>con il</w:t>
      </w:r>
      <w:r w:rsidRPr="00127CC7">
        <w:rPr>
          <w:rFonts w:ascii="Arial" w:hAnsi="Arial" w:cs="Arial"/>
        </w:rPr>
        <w:t xml:space="preserve"> </w:t>
      </w:r>
      <w:r w:rsidRPr="00CD689C">
        <w:rPr>
          <w:rFonts w:ascii="Arial" w:hAnsi="Arial" w:cs="Arial"/>
        </w:rPr>
        <w:t>supervisore</w:t>
      </w:r>
      <w:r w:rsidRPr="00127CC7">
        <w:rPr>
          <w:rFonts w:ascii="Arial" w:hAnsi="Arial" w:cs="Arial"/>
        </w:rPr>
        <w:t xml:space="preserve"> </w:t>
      </w:r>
      <w:r w:rsidRPr="00CD689C">
        <w:rPr>
          <w:rFonts w:ascii="Arial" w:hAnsi="Arial" w:cs="Arial"/>
        </w:rPr>
        <w:t>accademico</w:t>
      </w:r>
      <w:r w:rsidRPr="00127CC7">
        <w:rPr>
          <w:rFonts w:ascii="Arial" w:hAnsi="Arial" w:cs="Arial"/>
        </w:rPr>
        <w:t xml:space="preserve"> </w:t>
      </w:r>
      <w:r w:rsidRPr="00CD689C">
        <w:rPr>
          <w:rFonts w:ascii="Arial" w:hAnsi="Arial" w:cs="Arial"/>
        </w:rPr>
        <w:t>e aziendale, nel</w:t>
      </w:r>
      <w:r w:rsidRPr="00127CC7">
        <w:rPr>
          <w:rFonts w:ascii="Arial" w:hAnsi="Arial" w:cs="Arial"/>
        </w:rPr>
        <w:t xml:space="preserve"> </w:t>
      </w:r>
      <w:r w:rsidRPr="00CD689C">
        <w:rPr>
          <w:rFonts w:ascii="Arial" w:hAnsi="Arial" w:cs="Arial"/>
        </w:rPr>
        <w:t>corso</w:t>
      </w:r>
      <w:r w:rsidRPr="00127CC7">
        <w:rPr>
          <w:rFonts w:ascii="Arial" w:hAnsi="Arial" w:cs="Arial"/>
        </w:rPr>
        <w:t xml:space="preserve"> </w:t>
      </w:r>
      <w:r w:rsidRPr="00CD689C">
        <w:rPr>
          <w:rFonts w:ascii="Arial" w:hAnsi="Arial" w:cs="Arial"/>
        </w:rPr>
        <w:t>del</w:t>
      </w:r>
      <w:r w:rsidRPr="00127CC7">
        <w:rPr>
          <w:rFonts w:ascii="Arial" w:hAnsi="Arial" w:cs="Arial"/>
        </w:rPr>
        <w:t xml:space="preserve"> </w:t>
      </w:r>
      <w:r w:rsidRPr="00CD689C">
        <w:rPr>
          <w:rFonts w:ascii="Arial" w:hAnsi="Arial" w:cs="Arial"/>
        </w:rPr>
        <w:t>rapporto</w:t>
      </w:r>
      <w:r w:rsidR="00833C13" w:rsidRPr="00CD689C">
        <w:rPr>
          <w:rFonts w:ascii="Arial" w:hAnsi="Arial" w:cs="Arial"/>
        </w:rPr>
        <w:t xml:space="preserve">, nel rispetto del regolamento interno al corso di dottorato. </w:t>
      </w:r>
    </w:p>
    <w:p w14:paraId="1F15ABFB" w14:textId="77777777" w:rsidR="009D4C9E" w:rsidRDefault="005A1261">
      <w:pPr>
        <w:pStyle w:val="Titolo1"/>
        <w:spacing w:before="223"/>
        <w:ind w:left="2264"/>
        <w:jc w:val="both"/>
        <w:rPr>
          <w:rFonts w:ascii="Arial" w:hAnsi="Arial" w:cs="Arial"/>
          <w:spacing w:val="-2"/>
        </w:rPr>
      </w:pPr>
      <w:bookmarkStart w:id="9" w:name="Art._5_-_Responsabilità_dell’Università_"/>
      <w:bookmarkEnd w:id="9"/>
      <w:r w:rsidRPr="00CD689C">
        <w:rPr>
          <w:rFonts w:ascii="Arial" w:hAnsi="Arial" w:cs="Arial"/>
        </w:rPr>
        <w:t>Art. 5</w:t>
      </w:r>
      <w:r w:rsidRPr="00CD689C">
        <w:rPr>
          <w:rFonts w:ascii="Arial" w:hAnsi="Arial" w:cs="Arial"/>
          <w:spacing w:val="2"/>
        </w:rPr>
        <w:t xml:space="preserve"> </w:t>
      </w:r>
      <w:r w:rsidRPr="00CD689C">
        <w:rPr>
          <w:rFonts w:ascii="Arial" w:hAnsi="Arial" w:cs="Arial"/>
        </w:rPr>
        <w:t>-</w:t>
      </w:r>
      <w:r w:rsidRPr="00CD689C">
        <w:rPr>
          <w:rFonts w:ascii="Arial" w:hAnsi="Arial" w:cs="Arial"/>
          <w:spacing w:val="-1"/>
        </w:rPr>
        <w:t xml:space="preserve"> </w:t>
      </w:r>
      <w:r w:rsidRPr="00CD689C">
        <w:rPr>
          <w:rFonts w:ascii="Arial" w:hAnsi="Arial" w:cs="Arial"/>
        </w:rPr>
        <w:t>Responsabilità dell’Università</w:t>
      </w:r>
      <w:r w:rsidRPr="00CD689C">
        <w:rPr>
          <w:rFonts w:ascii="Arial" w:hAnsi="Arial" w:cs="Arial"/>
          <w:spacing w:val="2"/>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del</w:t>
      </w:r>
      <w:r w:rsidRPr="00CD689C">
        <w:rPr>
          <w:rFonts w:ascii="Arial" w:hAnsi="Arial" w:cs="Arial"/>
          <w:spacing w:val="7"/>
        </w:rPr>
        <w:t xml:space="preserve"> </w:t>
      </w:r>
      <w:r w:rsidRPr="00CD689C">
        <w:rPr>
          <w:rFonts w:ascii="Arial" w:hAnsi="Arial" w:cs="Arial"/>
        </w:rPr>
        <w:t>datore di</w:t>
      </w:r>
      <w:r w:rsidRPr="00CD689C">
        <w:rPr>
          <w:rFonts w:ascii="Arial" w:hAnsi="Arial" w:cs="Arial"/>
          <w:spacing w:val="-2"/>
        </w:rPr>
        <w:t xml:space="preserve"> lavoro</w:t>
      </w:r>
    </w:p>
    <w:p w14:paraId="74388DE7" w14:textId="4FA6786A" w:rsidR="009D4C9E" w:rsidRPr="00127CC7" w:rsidRDefault="005A1261" w:rsidP="00127CC7">
      <w:pPr>
        <w:pStyle w:val="Paragrafoelenco"/>
        <w:numPr>
          <w:ilvl w:val="0"/>
          <w:numId w:val="12"/>
        </w:numPr>
        <w:tabs>
          <w:tab w:val="left" w:pos="827"/>
          <w:tab w:val="left" w:pos="839"/>
        </w:tabs>
        <w:spacing w:beforeLines="41" w:before="98" w:line="276" w:lineRule="auto"/>
        <w:ind w:left="544" w:right="459" w:hanging="357"/>
        <w:rPr>
          <w:rFonts w:ascii="Arial" w:hAnsi="Arial" w:cs="Arial"/>
        </w:rPr>
      </w:pPr>
      <w:r w:rsidRPr="00127CC7">
        <w:rPr>
          <w:rFonts w:ascii="Arial" w:hAnsi="Arial" w:cs="Arial"/>
        </w:rPr>
        <w:t>La disciplina del rapporto di apprendistato e la responsabilità del datore di lavoro si riferiscono esclusivamente all’attività, compresa quella formativa, svolta presso il medesimo secondo il calendario e l’articolazione oraria definita nell’ambito del piano formativo individuale.</w:t>
      </w:r>
      <w:r w:rsidR="00127CC7">
        <w:rPr>
          <w:rFonts w:ascii="Arial" w:hAnsi="Arial" w:cs="Arial"/>
        </w:rPr>
        <w:t xml:space="preserve"> </w:t>
      </w:r>
      <w:r w:rsidRPr="00127CC7">
        <w:rPr>
          <w:rFonts w:ascii="Arial" w:hAnsi="Arial" w:cs="Arial"/>
        </w:rPr>
        <w:t>Il</w:t>
      </w:r>
      <w:r w:rsidRPr="00127CC7">
        <w:rPr>
          <w:rFonts w:ascii="Arial" w:hAnsi="Arial" w:cs="Arial"/>
          <w:spacing w:val="-12"/>
        </w:rPr>
        <w:t xml:space="preserve"> </w:t>
      </w:r>
      <w:r w:rsidRPr="00127CC7">
        <w:rPr>
          <w:rFonts w:ascii="Arial" w:hAnsi="Arial" w:cs="Arial"/>
        </w:rPr>
        <w:t>datore</w:t>
      </w:r>
      <w:r w:rsidRPr="00127CC7">
        <w:rPr>
          <w:rFonts w:ascii="Arial" w:hAnsi="Arial" w:cs="Arial"/>
          <w:spacing w:val="-11"/>
        </w:rPr>
        <w:t xml:space="preserve"> </w:t>
      </w:r>
      <w:r w:rsidRPr="00127CC7">
        <w:rPr>
          <w:rFonts w:ascii="Arial" w:hAnsi="Arial" w:cs="Arial"/>
        </w:rPr>
        <w:t>di</w:t>
      </w:r>
      <w:r w:rsidRPr="00127CC7">
        <w:rPr>
          <w:rFonts w:ascii="Arial" w:hAnsi="Arial" w:cs="Arial"/>
          <w:spacing w:val="-12"/>
        </w:rPr>
        <w:t xml:space="preserve"> </w:t>
      </w:r>
      <w:r w:rsidRPr="00127CC7">
        <w:rPr>
          <w:rFonts w:ascii="Arial" w:hAnsi="Arial" w:cs="Arial"/>
        </w:rPr>
        <w:t>lavoro,</w:t>
      </w:r>
      <w:r w:rsidRPr="00127CC7">
        <w:rPr>
          <w:rFonts w:ascii="Arial" w:hAnsi="Arial" w:cs="Arial"/>
          <w:spacing w:val="-11"/>
        </w:rPr>
        <w:t xml:space="preserve"> </w:t>
      </w:r>
      <w:r w:rsidRPr="00127CC7">
        <w:rPr>
          <w:rFonts w:ascii="Arial" w:hAnsi="Arial" w:cs="Arial"/>
        </w:rPr>
        <w:t>in</w:t>
      </w:r>
      <w:r w:rsidRPr="00127CC7">
        <w:rPr>
          <w:rFonts w:ascii="Arial" w:hAnsi="Arial" w:cs="Arial"/>
          <w:spacing w:val="-12"/>
        </w:rPr>
        <w:t xml:space="preserve"> </w:t>
      </w:r>
      <w:r w:rsidRPr="00127CC7">
        <w:rPr>
          <w:rFonts w:ascii="Arial" w:hAnsi="Arial" w:cs="Arial"/>
        </w:rPr>
        <w:t>conformità</w:t>
      </w:r>
      <w:r w:rsidRPr="00127CC7">
        <w:rPr>
          <w:rFonts w:ascii="Arial" w:hAnsi="Arial" w:cs="Arial"/>
          <w:spacing w:val="-12"/>
        </w:rPr>
        <w:t xml:space="preserve"> </w:t>
      </w:r>
      <w:r w:rsidRPr="00127CC7">
        <w:rPr>
          <w:rFonts w:ascii="Arial" w:hAnsi="Arial" w:cs="Arial"/>
        </w:rPr>
        <w:t>alla</w:t>
      </w:r>
      <w:r w:rsidRPr="00127CC7">
        <w:rPr>
          <w:rFonts w:ascii="Arial" w:hAnsi="Arial" w:cs="Arial"/>
          <w:spacing w:val="-12"/>
        </w:rPr>
        <w:t xml:space="preserve"> </w:t>
      </w:r>
      <w:r w:rsidRPr="00127CC7">
        <w:rPr>
          <w:rFonts w:ascii="Arial" w:hAnsi="Arial" w:cs="Arial"/>
        </w:rPr>
        <w:t>normativa</w:t>
      </w:r>
      <w:r w:rsidRPr="00127CC7">
        <w:rPr>
          <w:rFonts w:ascii="Arial" w:hAnsi="Arial" w:cs="Arial"/>
          <w:spacing w:val="-12"/>
        </w:rPr>
        <w:t xml:space="preserve"> </w:t>
      </w:r>
      <w:r w:rsidRPr="00127CC7">
        <w:rPr>
          <w:rFonts w:ascii="Arial" w:hAnsi="Arial" w:cs="Arial"/>
        </w:rPr>
        <w:t>vigente,</w:t>
      </w:r>
      <w:r w:rsidRPr="00127CC7">
        <w:rPr>
          <w:rFonts w:ascii="Arial" w:hAnsi="Arial" w:cs="Arial"/>
          <w:spacing w:val="-11"/>
        </w:rPr>
        <w:t xml:space="preserve"> </w:t>
      </w:r>
      <w:r w:rsidRPr="00127CC7">
        <w:rPr>
          <w:rFonts w:ascii="Arial" w:hAnsi="Arial" w:cs="Arial"/>
        </w:rPr>
        <w:t>è</w:t>
      </w:r>
      <w:r w:rsidRPr="00127CC7">
        <w:rPr>
          <w:rFonts w:ascii="Arial" w:hAnsi="Arial" w:cs="Arial"/>
          <w:spacing w:val="-11"/>
        </w:rPr>
        <w:t xml:space="preserve"> </w:t>
      </w:r>
      <w:r w:rsidRPr="00127CC7">
        <w:rPr>
          <w:rFonts w:ascii="Arial" w:hAnsi="Arial" w:cs="Arial"/>
        </w:rPr>
        <w:t>tenuto</w:t>
      </w:r>
      <w:r w:rsidRPr="00127CC7">
        <w:rPr>
          <w:rFonts w:ascii="Arial" w:hAnsi="Arial" w:cs="Arial"/>
          <w:spacing w:val="-10"/>
        </w:rPr>
        <w:t xml:space="preserve"> </w:t>
      </w:r>
      <w:r w:rsidRPr="00127CC7">
        <w:rPr>
          <w:rFonts w:ascii="Arial" w:hAnsi="Arial" w:cs="Arial"/>
        </w:rPr>
        <w:t>a</w:t>
      </w:r>
      <w:r w:rsidRPr="00127CC7">
        <w:rPr>
          <w:rFonts w:ascii="Arial" w:hAnsi="Arial" w:cs="Arial"/>
          <w:spacing w:val="-12"/>
        </w:rPr>
        <w:t xml:space="preserve"> </w:t>
      </w:r>
      <w:r w:rsidRPr="00127CC7">
        <w:rPr>
          <w:rFonts w:ascii="Arial" w:hAnsi="Arial" w:cs="Arial"/>
        </w:rPr>
        <w:t>fornire</w:t>
      </w:r>
      <w:r w:rsidRPr="00127CC7">
        <w:rPr>
          <w:rFonts w:ascii="Arial" w:hAnsi="Arial" w:cs="Arial"/>
          <w:spacing w:val="-11"/>
        </w:rPr>
        <w:t xml:space="preserve"> </w:t>
      </w:r>
      <w:r w:rsidRPr="00127CC7">
        <w:rPr>
          <w:rFonts w:ascii="Arial" w:hAnsi="Arial" w:cs="Arial"/>
        </w:rPr>
        <w:t>agli</w:t>
      </w:r>
      <w:r w:rsidRPr="00127CC7">
        <w:rPr>
          <w:rFonts w:ascii="Arial" w:hAnsi="Arial" w:cs="Arial"/>
          <w:spacing w:val="-12"/>
        </w:rPr>
        <w:t xml:space="preserve"> </w:t>
      </w:r>
      <w:r w:rsidRPr="00127CC7">
        <w:rPr>
          <w:rFonts w:ascii="Arial" w:hAnsi="Arial" w:cs="Arial"/>
        </w:rPr>
        <w:t>apprendisti</w:t>
      </w:r>
      <w:r w:rsidRPr="00127CC7">
        <w:rPr>
          <w:rFonts w:ascii="Arial" w:hAnsi="Arial" w:cs="Arial"/>
          <w:spacing w:val="-12"/>
        </w:rPr>
        <w:t xml:space="preserve"> </w:t>
      </w:r>
      <w:r w:rsidRPr="00127CC7">
        <w:rPr>
          <w:rFonts w:ascii="Arial" w:hAnsi="Arial" w:cs="Arial"/>
        </w:rPr>
        <w:t>adeguata informazione e formazione in materia di salute e sicurezza nei luoghi di lavoro.</w:t>
      </w:r>
    </w:p>
    <w:p w14:paraId="38A8D5EC" w14:textId="77777777" w:rsidR="009D4C9E" w:rsidRPr="00CD689C" w:rsidRDefault="005A1261" w:rsidP="00127CC7">
      <w:pPr>
        <w:pStyle w:val="Paragrafoelenco"/>
        <w:numPr>
          <w:ilvl w:val="0"/>
          <w:numId w:val="12"/>
        </w:numPr>
        <w:tabs>
          <w:tab w:val="left" w:pos="824"/>
          <w:tab w:val="left" w:pos="827"/>
        </w:tabs>
        <w:spacing w:beforeLines="41" w:before="98" w:line="276" w:lineRule="auto"/>
        <w:ind w:left="544" w:right="459" w:hanging="357"/>
        <w:rPr>
          <w:rFonts w:ascii="Arial" w:hAnsi="Arial" w:cs="Arial"/>
        </w:rPr>
      </w:pPr>
      <w:r w:rsidRPr="00CD689C">
        <w:rPr>
          <w:rFonts w:ascii="Arial" w:hAnsi="Arial" w:cs="Arial"/>
        </w:rPr>
        <w:t>L’Università</w:t>
      </w:r>
      <w:r w:rsidRPr="00CD689C">
        <w:rPr>
          <w:rFonts w:ascii="Arial" w:hAnsi="Arial" w:cs="Arial"/>
          <w:spacing w:val="-10"/>
        </w:rPr>
        <w:t xml:space="preserve"> </w:t>
      </w:r>
      <w:r w:rsidRPr="00CD689C">
        <w:rPr>
          <w:rFonts w:ascii="Arial" w:hAnsi="Arial" w:cs="Arial"/>
        </w:rPr>
        <w:t>e</w:t>
      </w:r>
      <w:r w:rsidRPr="00CD689C">
        <w:rPr>
          <w:rFonts w:ascii="Arial" w:hAnsi="Arial" w:cs="Arial"/>
          <w:spacing w:val="-9"/>
        </w:rPr>
        <w:t xml:space="preserve"> </w:t>
      </w:r>
      <w:r w:rsidRPr="00CD689C">
        <w:rPr>
          <w:rFonts w:ascii="Arial" w:hAnsi="Arial" w:cs="Arial"/>
        </w:rPr>
        <w:t>il</w:t>
      </w:r>
      <w:r w:rsidRPr="00CD689C">
        <w:rPr>
          <w:rFonts w:ascii="Arial" w:hAnsi="Arial" w:cs="Arial"/>
          <w:spacing w:val="-10"/>
        </w:rPr>
        <w:t xml:space="preserve"> </w:t>
      </w:r>
      <w:r w:rsidRPr="00CD689C">
        <w:rPr>
          <w:rFonts w:ascii="Arial" w:hAnsi="Arial" w:cs="Arial"/>
        </w:rPr>
        <w:t>datore</w:t>
      </w:r>
      <w:r w:rsidRPr="00CD689C">
        <w:rPr>
          <w:rFonts w:ascii="Arial" w:hAnsi="Arial" w:cs="Arial"/>
          <w:spacing w:val="-9"/>
        </w:rPr>
        <w:t xml:space="preserve"> </w:t>
      </w:r>
      <w:r w:rsidRPr="00CD689C">
        <w:rPr>
          <w:rFonts w:ascii="Arial" w:hAnsi="Arial" w:cs="Arial"/>
        </w:rPr>
        <w:t>di</w:t>
      </w:r>
      <w:r w:rsidRPr="00CD689C">
        <w:rPr>
          <w:rFonts w:ascii="Arial" w:hAnsi="Arial" w:cs="Arial"/>
          <w:spacing w:val="-8"/>
        </w:rPr>
        <w:t xml:space="preserve"> </w:t>
      </w:r>
      <w:r w:rsidRPr="00CD689C">
        <w:rPr>
          <w:rFonts w:ascii="Arial" w:hAnsi="Arial" w:cs="Arial"/>
        </w:rPr>
        <w:t>lavoro</w:t>
      </w:r>
      <w:r w:rsidRPr="00CD689C">
        <w:rPr>
          <w:rFonts w:ascii="Arial" w:hAnsi="Arial" w:cs="Arial"/>
          <w:spacing w:val="-9"/>
        </w:rPr>
        <w:t xml:space="preserve"> </w:t>
      </w:r>
      <w:r w:rsidRPr="00CD689C">
        <w:rPr>
          <w:rFonts w:ascii="Arial" w:hAnsi="Arial" w:cs="Arial"/>
        </w:rPr>
        <w:t>individuano,</w:t>
      </w:r>
      <w:r w:rsidRPr="00CD689C">
        <w:rPr>
          <w:rFonts w:ascii="Arial" w:hAnsi="Arial" w:cs="Arial"/>
          <w:spacing w:val="-10"/>
        </w:rPr>
        <w:t xml:space="preserve"> </w:t>
      </w:r>
      <w:r w:rsidRPr="00CD689C">
        <w:rPr>
          <w:rFonts w:ascii="Arial" w:hAnsi="Arial" w:cs="Arial"/>
        </w:rPr>
        <w:t>ciascuno</w:t>
      </w:r>
      <w:r w:rsidRPr="00CD689C">
        <w:rPr>
          <w:rFonts w:ascii="Arial" w:hAnsi="Arial" w:cs="Arial"/>
          <w:spacing w:val="-11"/>
        </w:rPr>
        <w:t xml:space="preserve"> </w:t>
      </w:r>
      <w:r w:rsidRPr="00CD689C">
        <w:rPr>
          <w:rFonts w:ascii="Arial" w:hAnsi="Arial" w:cs="Arial"/>
        </w:rPr>
        <w:t>per</w:t>
      </w:r>
      <w:r w:rsidRPr="00CD689C">
        <w:rPr>
          <w:rFonts w:ascii="Arial" w:hAnsi="Arial" w:cs="Arial"/>
          <w:spacing w:val="-8"/>
        </w:rPr>
        <w:t xml:space="preserve"> </w:t>
      </w:r>
      <w:r w:rsidRPr="00CD689C">
        <w:rPr>
          <w:rFonts w:ascii="Arial" w:hAnsi="Arial" w:cs="Arial"/>
        </w:rPr>
        <w:t>quanto</w:t>
      </w:r>
      <w:r w:rsidRPr="00CD689C">
        <w:rPr>
          <w:rFonts w:ascii="Arial" w:hAnsi="Arial" w:cs="Arial"/>
          <w:spacing w:val="-6"/>
        </w:rPr>
        <w:t xml:space="preserve"> </w:t>
      </w:r>
      <w:r w:rsidRPr="00CD689C">
        <w:rPr>
          <w:rFonts w:ascii="Arial" w:hAnsi="Arial" w:cs="Arial"/>
        </w:rPr>
        <w:t>di</w:t>
      </w:r>
      <w:r w:rsidRPr="00CD689C">
        <w:rPr>
          <w:rFonts w:ascii="Arial" w:hAnsi="Arial" w:cs="Arial"/>
          <w:spacing w:val="-10"/>
        </w:rPr>
        <w:t xml:space="preserve"> </w:t>
      </w:r>
      <w:r w:rsidRPr="00CD689C">
        <w:rPr>
          <w:rFonts w:ascii="Arial" w:hAnsi="Arial" w:cs="Arial"/>
        </w:rPr>
        <w:t>competenza,</w:t>
      </w:r>
      <w:r w:rsidRPr="00CD689C">
        <w:rPr>
          <w:rFonts w:ascii="Arial" w:hAnsi="Arial" w:cs="Arial"/>
          <w:spacing w:val="-12"/>
        </w:rPr>
        <w:t xml:space="preserve"> </w:t>
      </w:r>
      <w:r w:rsidRPr="00CD689C">
        <w:rPr>
          <w:rFonts w:ascii="Arial" w:hAnsi="Arial" w:cs="Arial"/>
        </w:rPr>
        <w:t>il</w:t>
      </w:r>
      <w:r w:rsidRPr="00CD689C">
        <w:rPr>
          <w:rFonts w:ascii="Arial" w:hAnsi="Arial" w:cs="Arial"/>
          <w:spacing w:val="-8"/>
        </w:rPr>
        <w:t xml:space="preserve"> </w:t>
      </w:r>
      <w:r w:rsidRPr="00CD689C">
        <w:rPr>
          <w:rFonts w:ascii="Arial" w:hAnsi="Arial" w:cs="Arial"/>
        </w:rPr>
        <w:t>tutor</w:t>
      </w:r>
      <w:r w:rsidRPr="00CD689C">
        <w:rPr>
          <w:rFonts w:ascii="Arial" w:hAnsi="Arial" w:cs="Arial"/>
          <w:spacing w:val="-10"/>
        </w:rPr>
        <w:t xml:space="preserve"> </w:t>
      </w:r>
      <w:r w:rsidRPr="00CD689C">
        <w:rPr>
          <w:rFonts w:ascii="Arial" w:hAnsi="Arial" w:cs="Arial"/>
        </w:rPr>
        <w:t>formativo e il tutor aziendale ai sensi dell’art. 7 del decreto interministeriale 12 ottobre 2015.</w:t>
      </w:r>
    </w:p>
    <w:p w14:paraId="40239414" w14:textId="77777777" w:rsidR="009D4C9E" w:rsidRPr="00CD689C" w:rsidRDefault="005A1261" w:rsidP="00D5289B">
      <w:pPr>
        <w:pStyle w:val="Paragrafoelenco"/>
        <w:numPr>
          <w:ilvl w:val="0"/>
          <w:numId w:val="12"/>
        </w:numPr>
        <w:tabs>
          <w:tab w:val="left" w:pos="824"/>
          <w:tab w:val="left" w:pos="826"/>
        </w:tabs>
        <w:spacing w:beforeLines="41" w:before="98" w:line="276" w:lineRule="auto"/>
        <w:ind w:left="544" w:right="459" w:hanging="357"/>
        <w:rPr>
          <w:rFonts w:ascii="Arial" w:hAnsi="Arial" w:cs="Arial"/>
        </w:rPr>
      </w:pPr>
      <w:r w:rsidRPr="00CD689C">
        <w:rPr>
          <w:rFonts w:ascii="Arial" w:hAnsi="Arial" w:cs="Arial"/>
        </w:rPr>
        <w:t>Ai</w:t>
      </w:r>
      <w:r w:rsidRPr="00CD689C">
        <w:rPr>
          <w:rFonts w:ascii="Arial" w:hAnsi="Arial" w:cs="Arial"/>
          <w:spacing w:val="-5"/>
        </w:rPr>
        <w:t xml:space="preserve"> </w:t>
      </w:r>
      <w:r w:rsidRPr="00CD689C">
        <w:rPr>
          <w:rFonts w:ascii="Arial" w:hAnsi="Arial" w:cs="Arial"/>
        </w:rPr>
        <w:t>fini</w:t>
      </w:r>
      <w:r w:rsidRPr="00CD689C">
        <w:rPr>
          <w:rFonts w:ascii="Arial" w:hAnsi="Arial" w:cs="Arial"/>
          <w:spacing w:val="31"/>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rPr>
        <w:t>raccordo</w:t>
      </w:r>
      <w:r w:rsidRPr="00CD689C">
        <w:rPr>
          <w:rFonts w:ascii="Arial" w:hAnsi="Arial" w:cs="Arial"/>
          <w:spacing w:val="-3"/>
        </w:rPr>
        <w:t xml:space="preserve"> </w:t>
      </w:r>
      <w:r w:rsidRPr="00CD689C">
        <w:rPr>
          <w:rFonts w:ascii="Arial" w:hAnsi="Arial" w:cs="Arial"/>
        </w:rPr>
        <w:t>tra</w:t>
      </w:r>
      <w:r w:rsidRPr="00CD689C">
        <w:rPr>
          <w:rFonts w:ascii="Arial" w:hAnsi="Arial" w:cs="Arial"/>
          <w:spacing w:val="-7"/>
        </w:rPr>
        <w:t xml:space="preserve"> </w:t>
      </w:r>
      <w:r w:rsidRPr="00CD689C">
        <w:rPr>
          <w:rFonts w:ascii="Arial" w:hAnsi="Arial" w:cs="Arial"/>
        </w:rPr>
        <w:t>attività</w:t>
      </w:r>
      <w:r w:rsidRPr="00CD689C">
        <w:rPr>
          <w:rFonts w:ascii="Arial" w:hAnsi="Arial" w:cs="Arial"/>
          <w:spacing w:val="-7"/>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formazione</w:t>
      </w:r>
      <w:r w:rsidRPr="00CD689C">
        <w:rPr>
          <w:rFonts w:ascii="Arial" w:hAnsi="Arial" w:cs="Arial"/>
          <w:spacing w:val="-3"/>
        </w:rPr>
        <w:t xml:space="preserve"> </w:t>
      </w:r>
      <w:r w:rsidRPr="00CD689C">
        <w:rPr>
          <w:rFonts w:ascii="Arial" w:hAnsi="Arial" w:cs="Arial"/>
        </w:rPr>
        <w:t>interna</w:t>
      </w:r>
      <w:r w:rsidRPr="00CD689C">
        <w:rPr>
          <w:rFonts w:ascii="Arial" w:hAnsi="Arial" w:cs="Arial"/>
          <w:spacing w:val="-9"/>
        </w:rPr>
        <w:t xml:space="preserve"> </w:t>
      </w:r>
      <w:r w:rsidRPr="00CD689C">
        <w:rPr>
          <w:rFonts w:ascii="Arial" w:hAnsi="Arial" w:cs="Arial"/>
        </w:rPr>
        <w:t>e</w:t>
      </w:r>
      <w:r w:rsidRPr="00CD689C">
        <w:rPr>
          <w:rFonts w:ascii="Arial" w:hAnsi="Arial" w:cs="Arial"/>
          <w:spacing w:val="-6"/>
        </w:rPr>
        <w:t xml:space="preserve"> </w:t>
      </w:r>
      <w:r w:rsidRPr="00CD689C">
        <w:rPr>
          <w:rFonts w:ascii="Arial" w:hAnsi="Arial" w:cs="Arial"/>
        </w:rPr>
        <w:t>formazione</w:t>
      </w:r>
      <w:r w:rsidRPr="00CD689C">
        <w:rPr>
          <w:rFonts w:ascii="Arial" w:hAnsi="Arial" w:cs="Arial"/>
          <w:spacing w:val="-8"/>
        </w:rPr>
        <w:t xml:space="preserve"> </w:t>
      </w:r>
      <w:r w:rsidRPr="00CD689C">
        <w:rPr>
          <w:rFonts w:ascii="Arial" w:hAnsi="Arial" w:cs="Arial"/>
        </w:rPr>
        <w:t>esterna</w:t>
      </w:r>
      <w:r w:rsidRPr="00CD689C">
        <w:rPr>
          <w:rFonts w:ascii="Arial" w:hAnsi="Arial" w:cs="Arial"/>
          <w:spacing w:val="-4"/>
        </w:rPr>
        <w:t xml:space="preserve"> </w:t>
      </w:r>
      <w:r w:rsidRPr="00CD689C">
        <w:rPr>
          <w:rFonts w:ascii="Arial" w:hAnsi="Arial" w:cs="Arial"/>
        </w:rPr>
        <w:t>possono</w:t>
      </w:r>
      <w:r w:rsidRPr="00CD689C">
        <w:rPr>
          <w:rFonts w:ascii="Arial" w:hAnsi="Arial" w:cs="Arial"/>
          <w:spacing w:val="-3"/>
        </w:rPr>
        <w:t xml:space="preserve"> </w:t>
      </w:r>
      <w:r w:rsidRPr="00CD689C">
        <w:rPr>
          <w:rFonts w:ascii="Arial" w:hAnsi="Arial" w:cs="Arial"/>
        </w:rPr>
        <w:t>essere</w:t>
      </w:r>
      <w:r w:rsidRPr="00CD689C">
        <w:rPr>
          <w:rFonts w:ascii="Arial" w:hAnsi="Arial" w:cs="Arial"/>
          <w:spacing w:val="40"/>
        </w:rPr>
        <w:t xml:space="preserve"> </w:t>
      </w:r>
      <w:r w:rsidRPr="00CD689C">
        <w:rPr>
          <w:rFonts w:ascii="Arial" w:hAnsi="Arial" w:cs="Arial"/>
        </w:rPr>
        <w:t>previsti interventi</w:t>
      </w:r>
      <w:r w:rsidRPr="00CD689C">
        <w:rPr>
          <w:rFonts w:ascii="Arial" w:hAnsi="Arial" w:cs="Arial"/>
          <w:spacing w:val="40"/>
        </w:rPr>
        <w:t xml:space="preserve"> </w:t>
      </w:r>
      <w:r w:rsidRPr="00CD689C">
        <w:rPr>
          <w:rFonts w:ascii="Arial" w:hAnsi="Arial" w:cs="Arial"/>
        </w:rPr>
        <w:t>di</w:t>
      </w:r>
      <w:r w:rsidRPr="00CD689C">
        <w:rPr>
          <w:rFonts w:ascii="Arial" w:hAnsi="Arial" w:cs="Arial"/>
          <w:spacing w:val="40"/>
        </w:rPr>
        <w:t xml:space="preserve"> </w:t>
      </w:r>
      <w:r w:rsidRPr="00CD689C">
        <w:rPr>
          <w:rFonts w:ascii="Arial" w:hAnsi="Arial" w:cs="Arial"/>
        </w:rPr>
        <w:t>formazione</w:t>
      </w:r>
      <w:r w:rsidRPr="00CD689C">
        <w:rPr>
          <w:rFonts w:ascii="Arial" w:hAnsi="Arial" w:cs="Arial"/>
          <w:spacing w:val="40"/>
        </w:rPr>
        <w:t xml:space="preserve"> </w:t>
      </w:r>
      <w:r w:rsidRPr="00CD689C">
        <w:rPr>
          <w:rFonts w:ascii="Arial" w:hAnsi="Arial" w:cs="Arial"/>
        </w:rPr>
        <w:t>in</w:t>
      </w:r>
      <w:r w:rsidRPr="00CD689C">
        <w:rPr>
          <w:rFonts w:ascii="Arial" w:hAnsi="Arial" w:cs="Arial"/>
          <w:spacing w:val="40"/>
        </w:rPr>
        <w:t xml:space="preserve"> </w:t>
      </w:r>
      <w:r w:rsidRPr="00CD689C">
        <w:rPr>
          <w:rFonts w:ascii="Arial" w:hAnsi="Arial" w:cs="Arial"/>
        </w:rPr>
        <w:t>servizio,</w:t>
      </w:r>
      <w:r w:rsidRPr="00CD689C">
        <w:rPr>
          <w:rFonts w:ascii="Arial" w:hAnsi="Arial" w:cs="Arial"/>
          <w:spacing w:val="40"/>
        </w:rPr>
        <w:t xml:space="preserve"> </w:t>
      </w:r>
      <w:r w:rsidRPr="00CD689C">
        <w:rPr>
          <w:rFonts w:ascii="Arial" w:hAnsi="Arial" w:cs="Arial"/>
        </w:rPr>
        <w:t>anche</w:t>
      </w:r>
      <w:r w:rsidRPr="00CD689C">
        <w:rPr>
          <w:rFonts w:ascii="Arial" w:hAnsi="Arial" w:cs="Arial"/>
          <w:spacing w:val="40"/>
        </w:rPr>
        <w:t xml:space="preserve"> </w:t>
      </w:r>
      <w:r w:rsidRPr="00CD689C">
        <w:rPr>
          <w:rFonts w:ascii="Arial" w:hAnsi="Arial" w:cs="Arial"/>
        </w:rPr>
        <w:t>congiunta</w:t>
      </w:r>
      <w:r w:rsidRPr="00CD689C">
        <w:rPr>
          <w:rFonts w:ascii="Arial" w:hAnsi="Arial" w:cs="Arial"/>
          <w:spacing w:val="40"/>
        </w:rPr>
        <w:t xml:space="preserve"> </w:t>
      </w:r>
      <w:r w:rsidRPr="00CD689C">
        <w:rPr>
          <w:rFonts w:ascii="Arial" w:hAnsi="Arial" w:cs="Arial"/>
        </w:rPr>
        <w:t>fra</w:t>
      </w:r>
      <w:r w:rsidRPr="00CD689C">
        <w:rPr>
          <w:rFonts w:ascii="Arial" w:hAnsi="Arial" w:cs="Arial"/>
          <w:spacing w:val="40"/>
        </w:rPr>
        <w:t xml:space="preserve"> </w:t>
      </w:r>
      <w:r w:rsidRPr="00CD689C">
        <w:rPr>
          <w:rFonts w:ascii="Arial" w:hAnsi="Arial" w:cs="Arial"/>
        </w:rPr>
        <w:t>il</w:t>
      </w:r>
      <w:r w:rsidRPr="00CD689C">
        <w:rPr>
          <w:rFonts w:ascii="Arial" w:hAnsi="Arial" w:cs="Arial"/>
          <w:spacing w:val="40"/>
        </w:rPr>
        <w:t xml:space="preserve"> </w:t>
      </w:r>
      <w:r w:rsidRPr="00CD689C">
        <w:rPr>
          <w:rFonts w:ascii="Arial" w:hAnsi="Arial" w:cs="Arial"/>
        </w:rPr>
        <w:t>tutor</w:t>
      </w:r>
      <w:r w:rsidRPr="00CD689C">
        <w:rPr>
          <w:rFonts w:ascii="Arial" w:hAnsi="Arial" w:cs="Arial"/>
          <w:spacing w:val="40"/>
        </w:rPr>
        <w:t xml:space="preserve"> </w:t>
      </w:r>
      <w:r w:rsidRPr="00CD689C">
        <w:rPr>
          <w:rFonts w:ascii="Arial" w:hAnsi="Arial" w:cs="Arial"/>
        </w:rPr>
        <w:t>formativo</w:t>
      </w:r>
      <w:r w:rsidRPr="00CD689C">
        <w:rPr>
          <w:rFonts w:ascii="Arial" w:hAnsi="Arial" w:cs="Arial"/>
          <w:spacing w:val="40"/>
        </w:rPr>
        <w:t xml:space="preserve"> </w:t>
      </w:r>
      <w:r w:rsidRPr="00CD689C">
        <w:rPr>
          <w:rFonts w:ascii="Arial" w:hAnsi="Arial" w:cs="Arial"/>
        </w:rPr>
        <w:t>e</w:t>
      </w:r>
      <w:r w:rsidRPr="00CD689C">
        <w:rPr>
          <w:rFonts w:ascii="Arial" w:hAnsi="Arial" w:cs="Arial"/>
          <w:spacing w:val="40"/>
        </w:rPr>
        <w:t xml:space="preserve"> </w:t>
      </w:r>
      <w:r w:rsidRPr="00CD689C">
        <w:rPr>
          <w:rFonts w:ascii="Arial" w:hAnsi="Arial" w:cs="Arial"/>
        </w:rPr>
        <w:t>quello aziendale per la condivisione della progettazione, la gestione dell’esperienza e la valutazione dei risultati.</w:t>
      </w:r>
    </w:p>
    <w:p w14:paraId="2FF498D6" w14:textId="77777777" w:rsidR="009D4C9E" w:rsidRPr="00CD689C" w:rsidRDefault="009D4C9E">
      <w:pPr>
        <w:pStyle w:val="Corpotesto"/>
        <w:spacing w:before="50"/>
        <w:jc w:val="left"/>
        <w:rPr>
          <w:rFonts w:ascii="Arial" w:hAnsi="Arial" w:cs="Arial"/>
        </w:rPr>
      </w:pPr>
    </w:p>
    <w:p w14:paraId="55980DDA" w14:textId="77777777" w:rsidR="009D4C9E" w:rsidRPr="00CD689C" w:rsidRDefault="005A1261">
      <w:pPr>
        <w:pStyle w:val="Titolo1"/>
        <w:ind w:left="2322"/>
        <w:jc w:val="both"/>
        <w:rPr>
          <w:rFonts w:ascii="Arial" w:hAnsi="Arial" w:cs="Arial"/>
        </w:rPr>
      </w:pPr>
      <w:r w:rsidRPr="00CD689C">
        <w:rPr>
          <w:rFonts w:ascii="Arial" w:hAnsi="Arial" w:cs="Arial"/>
        </w:rPr>
        <w:t>Art.</w:t>
      </w:r>
      <w:r w:rsidRPr="00CD689C">
        <w:rPr>
          <w:rFonts w:ascii="Arial" w:hAnsi="Arial" w:cs="Arial"/>
          <w:spacing w:val="-4"/>
        </w:rPr>
        <w:t xml:space="preserve"> </w:t>
      </w:r>
      <w:r w:rsidRPr="00CD689C">
        <w:rPr>
          <w:rFonts w:ascii="Arial" w:hAnsi="Arial" w:cs="Arial"/>
        </w:rPr>
        <w:t>6</w:t>
      </w:r>
      <w:r w:rsidRPr="00CD689C">
        <w:rPr>
          <w:rFonts w:ascii="Arial" w:hAnsi="Arial" w:cs="Arial"/>
          <w:spacing w:val="-5"/>
        </w:rPr>
        <w:t xml:space="preserve"> </w:t>
      </w:r>
      <w:r w:rsidRPr="00CD689C">
        <w:rPr>
          <w:rFonts w:ascii="Arial" w:hAnsi="Arial" w:cs="Arial"/>
        </w:rPr>
        <w:t>–</w:t>
      </w:r>
      <w:r w:rsidRPr="00CD689C">
        <w:rPr>
          <w:rFonts w:ascii="Arial" w:hAnsi="Arial" w:cs="Arial"/>
          <w:spacing w:val="-4"/>
        </w:rPr>
        <w:t xml:space="preserve"> </w:t>
      </w:r>
      <w:r w:rsidRPr="00CD689C">
        <w:rPr>
          <w:rFonts w:ascii="Arial" w:hAnsi="Arial" w:cs="Arial"/>
        </w:rPr>
        <w:t>Oneri</w:t>
      </w:r>
      <w:r w:rsidRPr="00CD689C">
        <w:rPr>
          <w:rFonts w:ascii="Arial" w:hAnsi="Arial" w:cs="Arial"/>
          <w:spacing w:val="-3"/>
        </w:rPr>
        <w:t xml:space="preserve"> </w:t>
      </w:r>
      <w:r w:rsidRPr="00CD689C">
        <w:rPr>
          <w:rFonts w:ascii="Arial" w:hAnsi="Arial" w:cs="Arial"/>
        </w:rPr>
        <w:t>economico-finanziari</w:t>
      </w:r>
      <w:r w:rsidRPr="00CD689C">
        <w:rPr>
          <w:rFonts w:ascii="Arial" w:hAnsi="Arial" w:cs="Arial"/>
          <w:spacing w:val="-3"/>
        </w:rPr>
        <w:t xml:space="preserve"> </w:t>
      </w:r>
      <w:r w:rsidRPr="00CD689C">
        <w:rPr>
          <w:rFonts w:ascii="Arial" w:hAnsi="Arial" w:cs="Arial"/>
        </w:rPr>
        <w:t>del</w:t>
      </w:r>
      <w:r w:rsidRPr="00CD689C">
        <w:rPr>
          <w:rFonts w:ascii="Arial" w:hAnsi="Arial" w:cs="Arial"/>
          <w:spacing w:val="-4"/>
        </w:rPr>
        <w:t xml:space="preserve"> </w:t>
      </w:r>
      <w:r w:rsidRPr="00CD689C">
        <w:rPr>
          <w:rFonts w:ascii="Arial" w:hAnsi="Arial" w:cs="Arial"/>
        </w:rPr>
        <w:t>datore</w:t>
      </w:r>
      <w:r w:rsidRPr="00CD689C">
        <w:rPr>
          <w:rFonts w:ascii="Arial" w:hAnsi="Arial" w:cs="Arial"/>
          <w:spacing w:val="-5"/>
        </w:rPr>
        <w:t xml:space="preserve"> </w:t>
      </w:r>
      <w:r w:rsidRPr="00CD689C">
        <w:rPr>
          <w:rFonts w:ascii="Arial" w:hAnsi="Arial" w:cs="Arial"/>
        </w:rPr>
        <w:t>di</w:t>
      </w:r>
      <w:r w:rsidRPr="00CD689C">
        <w:rPr>
          <w:rFonts w:ascii="Arial" w:hAnsi="Arial" w:cs="Arial"/>
          <w:spacing w:val="-3"/>
        </w:rPr>
        <w:t xml:space="preserve"> </w:t>
      </w:r>
      <w:r w:rsidRPr="00CD689C">
        <w:rPr>
          <w:rFonts w:ascii="Arial" w:hAnsi="Arial" w:cs="Arial"/>
          <w:spacing w:val="-2"/>
        </w:rPr>
        <w:t>lavoro</w:t>
      </w:r>
    </w:p>
    <w:p w14:paraId="65F48991" w14:textId="77777777" w:rsidR="009D4C9E" w:rsidRPr="00CD689C" w:rsidRDefault="005A1261" w:rsidP="00D5289B">
      <w:pPr>
        <w:pStyle w:val="Paragrafoelenco"/>
        <w:numPr>
          <w:ilvl w:val="0"/>
          <w:numId w:val="11"/>
        </w:numPr>
        <w:tabs>
          <w:tab w:val="left" w:pos="545"/>
          <w:tab w:val="left" w:pos="547"/>
        </w:tabs>
        <w:spacing w:beforeLines="41" w:before="98" w:line="276" w:lineRule="auto"/>
        <w:ind w:left="544" w:right="459" w:hanging="357"/>
        <w:rPr>
          <w:rFonts w:ascii="Arial" w:hAnsi="Arial" w:cs="Arial"/>
        </w:rPr>
      </w:pPr>
      <w:r w:rsidRPr="00CD689C">
        <w:rPr>
          <w:rFonts w:ascii="Arial" w:hAnsi="Arial" w:cs="Arial"/>
          <w:spacing w:val="-2"/>
        </w:rPr>
        <w:t>Il</w:t>
      </w:r>
      <w:r w:rsidRPr="00CD689C">
        <w:rPr>
          <w:rFonts w:ascii="Arial" w:hAnsi="Arial" w:cs="Arial"/>
          <w:spacing w:val="-3"/>
        </w:rPr>
        <w:t xml:space="preserve"> </w:t>
      </w:r>
      <w:r w:rsidRPr="00CD689C">
        <w:rPr>
          <w:rFonts w:ascii="Arial" w:hAnsi="Arial" w:cs="Arial"/>
          <w:spacing w:val="-2"/>
        </w:rPr>
        <w:t>datore di</w:t>
      </w:r>
      <w:r w:rsidRPr="00CD689C">
        <w:rPr>
          <w:rFonts w:ascii="Arial" w:hAnsi="Arial" w:cs="Arial"/>
          <w:spacing w:val="-3"/>
        </w:rPr>
        <w:t xml:space="preserve"> </w:t>
      </w:r>
      <w:r w:rsidRPr="00CD689C">
        <w:rPr>
          <w:rFonts w:ascii="Arial" w:hAnsi="Arial" w:cs="Arial"/>
          <w:spacing w:val="-2"/>
        </w:rPr>
        <w:t>lavoro</w:t>
      </w:r>
      <w:r w:rsidRPr="00CD689C">
        <w:rPr>
          <w:rFonts w:ascii="Arial" w:hAnsi="Arial" w:cs="Arial"/>
          <w:spacing w:val="-4"/>
        </w:rPr>
        <w:t xml:space="preserve"> </w:t>
      </w:r>
      <w:r w:rsidRPr="00CD689C">
        <w:rPr>
          <w:rFonts w:ascii="Arial" w:hAnsi="Arial" w:cs="Arial"/>
          <w:spacing w:val="-2"/>
        </w:rPr>
        <w:t>si</w:t>
      </w:r>
      <w:r w:rsidRPr="00CD689C">
        <w:rPr>
          <w:rFonts w:ascii="Arial" w:hAnsi="Arial" w:cs="Arial"/>
          <w:spacing w:val="-3"/>
        </w:rPr>
        <w:t xml:space="preserve"> </w:t>
      </w:r>
      <w:r w:rsidRPr="00CD689C">
        <w:rPr>
          <w:rFonts w:ascii="Arial" w:hAnsi="Arial" w:cs="Arial"/>
          <w:spacing w:val="-2"/>
        </w:rPr>
        <w:t>impegna</w:t>
      </w:r>
      <w:r w:rsidRPr="00CD689C">
        <w:rPr>
          <w:rFonts w:ascii="Arial" w:hAnsi="Arial" w:cs="Arial"/>
          <w:spacing w:val="-3"/>
        </w:rPr>
        <w:t xml:space="preserve"> </w:t>
      </w:r>
      <w:r w:rsidRPr="00CD689C">
        <w:rPr>
          <w:rFonts w:ascii="Arial" w:hAnsi="Arial" w:cs="Arial"/>
          <w:spacing w:val="-2"/>
        </w:rPr>
        <w:t>a</w:t>
      </w:r>
      <w:r w:rsidRPr="00CD689C">
        <w:rPr>
          <w:rFonts w:ascii="Arial" w:hAnsi="Arial" w:cs="Arial"/>
          <w:spacing w:val="-3"/>
        </w:rPr>
        <w:t xml:space="preserve"> </w:t>
      </w:r>
      <w:r w:rsidRPr="00CD689C">
        <w:rPr>
          <w:rFonts w:ascii="Arial" w:hAnsi="Arial" w:cs="Arial"/>
          <w:spacing w:val="-2"/>
        </w:rPr>
        <w:t>garantire all’apprendista</w:t>
      </w:r>
      <w:r w:rsidRPr="00CD689C">
        <w:rPr>
          <w:rFonts w:ascii="Arial" w:hAnsi="Arial" w:cs="Arial"/>
          <w:spacing w:val="-3"/>
        </w:rPr>
        <w:t xml:space="preserve"> </w:t>
      </w:r>
      <w:r w:rsidRPr="00CD689C">
        <w:rPr>
          <w:rFonts w:ascii="Arial" w:hAnsi="Arial" w:cs="Arial"/>
          <w:spacing w:val="-2"/>
        </w:rPr>
        <w:t>il</w:t>
      </w:r>
      <w:r w:rsidRPr="00CD689C">
        <w:rPr>
          <w:rFonts w:ascii="Arial" w:hAnsi="Arial" w:cs="Arial"/>
          <w:spacing w:val="-3"/>
        </w:rPr>
        <w:t xml:space="preserve"> </w:t>
      </w:r>
      <w:r w:rsidRPr="00CD689C">
        <w:rPr>
          <w:rFonts w:ascii="Arial" w:hAnsi="Arial" w:cs="Arial"/>
          <w:spacing w:val="-2"/>
        </w:rPr>
        <w:t>trattamento</w:t>
      </w:r>
      <w:r w:rsidRPr="00CD689C">
        <w:rPr>
          <w:rFonts w:ascii="Arial" w:hAnsi="Arial" w:cs="Arial"/>
          <w:spacing w:val="-4"/>
        </w:rPr>
        <w:t xml:space="preserve"> </w:t>
      </w:r>
      <w:r w:rsidRPr="00CD689C">
        <w:rPr>
          <w:rFonts w:ascii="Arial" w:hAnsi="Arial" w:cs="Arial"/>
          <w:spacing w:val="-2"/>
        </w:rPr>
        <w:t>economico</w:t>
      </w:r>
      <w:r w:rsidRPr="00CD689C">
        <w:rPr>
          <w:rFonts w:ascii="Arial" w:hAnsi="Arial" w:cs="Arial"/>
          <w:spacing w:val="-4"/>
        </w:rPr>
        <w:t xml:space="preserve"> </w:t>
      </w:r>
      <w:r w:rsidRPr="00CD689C">
        <w:rPr>
          <w:rFonts w:ascii="Arial" w:hAnsi="Arial" w:cs="Arial"/>
          <w:spacing w:val="-2"/>
        </w:rPr>
        <w:t xml:space="preserve">e normativo previsto </w:t>
      </w:r>
      <w:r w:rsidRPr="00CD689C">
        <w:rPr>
          <w:rFonts w:ascii="Arial" w:hAnsi="Arial" w:cs="Arial"/>
        </w:rPr>
        <w:t>dalla disciplina vigente in</w:t>
      </w:r>
      <w:r w:rsidRPr="00CD689C">
        <w:rPr>
          <w:rFonts w:ascii="Arial" w:hAnsi="Arial" w:cs="Arial"/>
          <w:spacing w:val="-1"/>
        </w:rPr>
        <w:t xml:space="preserve"> </w:t>
      </w:r>
      <w:r w:rsidRPr="00CD689C">
        <w:rPr>
          <w:rFonts w:ascii="Arial" w:hAnsi="Arial" w:cs="Arial"/>
        </w:rPr>
        <w:t>materia di apprendistato di alta formazione e ricerca, nonché dal contratto collettivo nazionale di lavoro applicato.</w:t>
      </w:r>
    </w:p>
    <w:p w14:paraId="714E7AB5" w14:textId="77777777" w:rsidR="009D4C9E" w:rsidRPr="00CD689C" w:rsidRDefault="005A1261" w:rsidP="00127CC7">
      <w:pPr>
        <w:pStyle w:val="Paragrafoelenco"/>
        <w:numPr>
          <w:ilvl w:val="0"/>
          <w:numId w:val="11"/>
        </w:numPr>
        <w:tabs>
          <w:tab w:val="left" w:pos="545"/>
          <w:tab w:val="left" w:pos="547"/>
        </w:tabs>
        <w:spacing w:beforeLines="41" w:before="98" w:line="276" w:lineRule="auto"/>
        <w:ind w:left="544" w:right="459" w:hanging="357"/>
        <w:rPr>
          <w:rFonts w:ascii="Arial" w:hAnsi="Arial" w:cs="Arial"/>
        </w:rPr>
      </w:pPr>
      <w:r w:rsidRPr="00CD689C">
        <w:rPr>
          <w:rFonts w:ascii="Arial" w:hAnsi="Arial" w:cs="Arial"/>
        </w:rPr>
        <w:t>Resta fermo quanto previsto dall’art. 9, comma 4, del D.M. 226/2021, con particolare riferimento all’obbligo di assicurare al dottorando un budget per l’attività di ricerca in Italia e all’estero, nella misura</w:t>
      </w:r>
      <w:r w:rsidRPr="00CD689C">
        <w:rPr>
          <w:rFonts w:ascii="Arial" w:hAnsi="Arial" w:cs="Arial"/>
          <w:spacing w:val="-9"/>
        </w:rPr>
        <w:t xml:space="preserve"> </w:t>
      </w:r>
      <w:r w:rsidRPr="00CD689C">
        <w:rPr>
          <w:rFonts w:ascii="Arial" w:hAnsi="Arial" w:cs="Arial"/>
        </w:rPr>
        <w:t>minima</w:t>
      </w:r>
      <w:r w:rsidRPr="00CD689C">
        <w:rPr>
          <w:rFonts w:ascii="Arial" w:hAnsi="Arial" w:cs="Arial"/>
          <w:spacing w:val="-7"/>
        </w:rPr>
        <w:t xml:space="preserve"> </w:t>
      </w:r>
      <w:r w:rsidRPr="00CD689C">
        <w:rPr>
          <w:rFonts w:ascii="Arial" w:hAnsi="Arial" w:cs="Arial"/>
        </w:rPr>
        <w:t>del</w:t>
      </w:r>
      <w:r w:rsidRPr="00CD689C">
        <w:rPr>
          <w:rFonts w:ascii="Arial" w:hAnsi="Arial" w:cs="Arial"/>
          <w:spacing w:val="-9"/>
        </w:rPr>
        <w:t xml:space="preserve"> </w:t>
      </w:r>
      <w:r w:rsidRPr="00CD689C">
        <w:rPr>
          <w:rFonts w:ascii="Arial" w:hAnsi="Arial" w:cs="Arial"/>
        </w:rPr>
        <w:t>10%</w:t>
      </w:r>
      <w:r w:rsidRPr="00CD689C">
        <w:rPr>
          <w:rFonts w:ascii="Arial" w:hAnsi="Arial" w:cs="Arial"/>
          <w:spacing w:val="-6"/>
        </w:rPr>
        <w:t xml:space="preserve"> </w:t>
      </w:r>
      <w:r w:rsidRPr="00CD689C">
        <w:rPr>
          <w:rFonts w:ascii="Arial" w:hAnsi="Arial" w:cs="Arial"/>
        </w:rPr>
        <w:t>dell’importo</w:t>
      </w:r>
      <w:r w:rsidRPr="00CD689C">
        <w:rPr>
          <w:rFonts w:ascii="Arial" w:hAnsi="Arial" w:cs="Arial"/>
          <w:spacing w:val="-5"/>
        </w:rPr>
        <w:t xml:space="preserve"> </w:t>
      </w:r>
      <w:r w:rsidRPr="00CD689C">
        <w:rPr>
          <w:rFonts w:ascii="Arial" w:hAnsi="Arial" w:cs="Arial"/>
        </w:rPr>
        <w:t>annuo</w:t>
      </w:r>
      <w:r w:rsidRPr="00CD689C">
        <w:rPr>
          <w:rFonts w:ascii="Arial" w:hAnsi="Arial" w:cs="Arial"/>
          <w:spacing w:val="-5"/>
        </w:rPr>
        <w:t xml:space="preserve"> </w:t>
      </w:r>
      <w:r w:rsidRPr="00CD689C">
        <w:rPr>
          <w:rFonts w:ascii="Arial" w:hAnsi="Arial" w:cs="Arial"/>
        </w:rPr>
        <w:t>della</w:t>
      </w:r>
      <w:r w:rsidRPr="00CD689C">
        <w:rPr>
          <w:rFonts w:ascii="Arial" w:hAnsi="Arial" w:cs="Arial"/>
          <w:spacing w:val="-7"/>
        </w:rPr>
        <w:t xml:space="preserve"> </w:t>
      </w:r>
      <w:r w:rsidRPr="00CD689C">
        <w:rPr>
          <w:rFonts w:ascii="Arial" w:hAnsi="Arial" w:cs="Arial"/>
        </w:rPr>
        <w:t>borsa,</w:t>
      </w:r>
      <w:r w:rsidRPr="00CD689C">
        <w:rPr>
          <w:rFonts w:ascii="Arial" w:hAnsi="Arial" w:cs="Arial"/>
          <w:spacing w:val="-6"/>
        </w:rPr>
        <w:t xml:space="preserve"> </w:t>
      </w:r>
      <w:r w:rsidRPr="00CD689C">
        <w:rPr>
          <w:rFonts w:ascii="Arial" w:hAnsi="Arial" w:cs="Arial"/>
        </w:rPr>
        <w:t>ovvero</w:t>
      </w:r>
      <w:r w:rsidRPr="00CD689C">
        <w:rPr>
          <w:rFonts w:ascii="Arial" w:hAnsi="Arial" w:cs="Arial"/>
          <w:spacing w:val="-5"/>
        </w:rPr>
        <w:t xml:space="preserve"> </w:t>
      </w:r>
      <w:r w:rsidRPr="00CD689C">
        <w:rPr>
          <w:rFonts w:ascii="Arial" w:hAnsi="Arial" w:cs="Arial"/>
        </w:rPr>
        <w:t>di</w:t>
      </w:r>
      <w:r w:rsidRPr="00CD689C">
        <w:rPr>
          <w:rFonts w:ascii="Arial" w:hAnsi="Arial" w:cs="Arial"/>
          <w:spacing w:val="-7"/>
        </w:rPr>
        <w:t xml:space="preserve"> </w:t>
      </w:r>
      <w:r w:rsidRPr="00CD689C">
        <w:rPr>
          <w:rFonts w:ascii="Arial" w:hAnsi="Arial" w:cs="Arial"/>
        </w:rPr>
        <w:t>importo</w:t>
      </w:r>
      <w:r w:rsidRPr="00CD689C">
        <w:rPr>
          <w:rFonts w:ascii="Arial" w:hAnsi="Arial" w:cs="Arial"/>
          <w:spacing w:val="-5"/>
        </w:rPr>
        <w:t xml:space="preserve"> </w:t>
      </w:r>
      <w:r w:rsidRPr="00CD689C">
        <w:rPr>
          <w:rFonts w:ascii="Arial" w:hAnsi="Arial" w:cs="Arial"/>
        </w:rPr>
        <w:t>equivalente</w:t>
      </w:r>
      <w:r w:rsidRPr="00CD689C">
        <w:rPr>
          <w:rFonts w:ascii="Arial" w:hAnsi="Arial" w:cs="Arial"/>
          <w:spacing w:val="-6"/>
        </w:rPr>
        <w:t xml:space="preserve"> </w:t>
      </w:r>
      <w:r w:rsidRPr="00CD689C">
        <w:rPr>
          <w:rFonts w:ascii="Arial" w:hAnsi="Arial" w:cs="Arial"/>
        </w:rPr>
        <w:t>nei</w:t>
      </w:r>
      <w:r w:rsidRPr="00CD689C">
        <w:rPr>
          <w:rFonts w:ascii="Arial" w:hAnsi="Arial" w:cs="Arial"/>
          <w:spacing w:val="-7"/>
        </w:rPr>
        <w:t xml:space="preserve"> </w:t>
      </w:r>
      <w:r w:rsidRPr="00CD689C">
        <w:rPr>
          <w:rFonts w:ascii="Arial" w:hAnsi="Arial" w:cs="Arial"/>
        </w:rPr>
        <w:t>casi</w:t>
      </w:r>
      <w:r w:rsidRPr="00CD689C">
        <w:rPr>
          <w:rFonts w:ascii="Arial" w:hAnsi="Arial" w:cs="Arial"/>
          <w:spacing w:val="-7"/>
        </w:rPr>
        <w:t xml:space="preserve"> </w:t>
      </w:r>
      <w:r w:rsidRPr="00CD689C">
        <w:rPr>
          <w:rFonts w:ascii="Arial" w:hAnsi="Arial" w:cs="Arial"/>
        </w:rPr>
        <w:t>previsti dalla normativa vigente.</w:t>
      </w:r>
    </w:p>
    <w:p w14:paraId="6AC65555" w14:textId="77777777" w:rsidR="009D4C9E" w:rsidRPr="00CD689C" w:rsidRDefault="005A1261" w:rsidP="00127CC7">
      <w:pPr>
        <w:pStyle w:val="Paragrafoelenco"/>
        <w:numPr>
          <w:ilvl w:val="0"/>
          <w:numId w:val="11"/>
        </w:numPr>
        <w:tabs>
          <w:tab w:val="left" w:pos="545"/>
          <w:tab w:val="left" w:pos="547"/>
        </w:tabs>
        <w:spacing w:beforeLines="41" w:before="98" w:line="276" w:lineRule="auto"/>
        <w:ind w:left="544" w:right="459" w:hanging="357"/>
        <w:rPr>
          <w:rFonts w:ascii="Arial" w:hAnsi="Arial" w:cs="Arial"/>
        </w:rPr>
      </w:pPr>
      <w:r w:rsidRPr="00CD689C">
        <w:rPr>
          <w:rFonts w:ascii="Arial" w:hAnsi="Arial" w:cs="Arial"/>
        </w:rPr>
        <w:t>Il datore di lavoro</w:t>
      </w:r>
      <w:r w:rsidRPr="00CD689C">
        <w:rPr>
          <w:rFonts w:ascii="Arial" w:hAnsi="Arial" w:cs="Arial"/>
          <w:spacing w:val="-1"/>
        </w:rPr>
        <w:t xml:space="preserve"> </w:t>
      </w:r>
      <w:r w:rsidRPr="00CD689C">
        <w:rPr>
          <w:rFonts w:ascii="Arial" w:hAnsi="Arial" w:cs="Arial"/>
        </w:rPr>
        <w:t>si</w:t>
      </w:r>
      <w:r w:rsidRPr="00CD689C">
        <w:rPr>
          <w:rFonts w:ascii="Arial" w:hAnsi="Arial" w:cs="Arial"/>
          <w:spacing w:val="-2"/>
        </w:rPr>
        <w:t xml:space="preserve"> </w:t>
      </w:r>
      <w:r w:rsidRPr="00CD689C">
        <w:rPr>
          <w:rFonts w:ascii="Arial" w:hAnsi="Arial" w:cs="Arial"/>
        </w:rPr>
        <w:t>impegna altresì</w:t>
      </w:r>
      <w:r w:rsidRPr="00CD689C">
        <w:rPr>
          <w:rFonts w:ascii="Arial" w:hAnsi="Arial" w:cs="Arial"/>
          <w:spacing w:val="-2"/>
        </w:rPr>
        <w:t xml:space="preserve"> </w:t>
      </w:r>
      <w:r w:rsidRPr="00CD689C">
        <w:rPr>
          <w:rFonts w:ascii="Arial" w:hAnsi="Arial" w:cs="Arial"/>
        </w:rPr>
        <w:t>a</w:t>
      </w:r>
      <w:r w:rsidRPr="00CD689C">
        <w:rPr>
          <w:rFonts w:ascii="Arial" w:hAnsi="Arial" w:cs="Arial"/>
          <w:spacing w:val="-2"/>
        </w:rPr>
        <w:t xml:space="preserve"> </w:t>
      </w:r>
      <w:r w:rsidRPr="00CD689C">
        <w:rPr>
          <w:rFonts w:ascii="Arial" w:hAnsi="Arial" w:cs="Arial"/>
        </w:rPr>
        <w:t>sostenere gli</w:t>
      </w:r>
      <w:r w:rsidRPr="00CD689C">
        <w:rPr>
          <w:rFonts w:ascii="Arial" w:hAnsi="Arial" w:cs="Arial"/>
          <w:spacing w:val="-2"/>
        </w:rPr>
        <w:t xml:space="preserve"> </w:t>
      </w:r>
      <w:r w:rsidRPr="00CD689C">
        <w:rPr>
          <w:rFonts w:ascii="Arial" w:hAnsi="Arial" w:cs="Arial"/>
        </w:rPr>
        <w:t>eventuali ulteriori</w:t>
      </w:r>
      <w:r w:rsidRPr="00CD689C">
        <w:rPr>
          <w:rFonts w:ascii="Arial" w:hAnsi="Arial" w:cs="Arial"/>
          <w:spacing w:val="-2"/>
        </w:rPr>
        <w:t xml:space="preserve"> </w:t>
      </w:r>
      <w:r w:rsidRPr="00CD689C">
        <w:rPr>
          <w:rFonts w:ascii="Arial" w:hAnsi="Arial" w:cs="Arial"/>
        </w:rPr>
        <w:t>oneri</w:t>
      </w:r>
      <w:r w:rsidRPr="00CD689C">
        <w:rPr>
          <w:rFonts w:ascii="Arial" w:hAnsi="Arial" w:cs="Arial"/>
          <w:spacing w:val="-2"/>
        </w:rPr>
        <w:t xml:space="preserve"> </w:t>
      </w:r>
      <w:r w:rsidRPr="00CD689C">
        <w:rPr>
          <w:rFonts w:ascii="Arial" w:hAnsi="Arial" w:cs="Arial"/>
        </w:rPr>
        <w:t>connessi allo svolgimento del progetto formativo e di ricerca, secondo quanto definito nel piano formativo individuale.</w:t>
      </w:r>
    </w:p>
    <w:p w14:paraId="55C48727" w14:textId="77777777" w:rsidR="009D4C9E" w:rsidRPr="00CD689C" w:rsidRDefault="005A1261" w:rsidP="00DE2019">
      <w:pPr>
        <w:pStyle w:val="Titolo1"/>
        <w:spacing w:before="224"/>
        <w:ind w:left="623" w:right="730"/>
        <w:rPr>
          <w:rFonts w:ascii="Arial" w:hAnsi="Arial" w:cs="Arial"/>
        </w:rPr>
      </w:pPr>
      <w:bookmarkStart w:id="10" w:name="Art._7_-_Valutazione_e_certificazione_de"/>
      <w:bookmarkEnd w:id="10"/>
      <w:r w:rsidRPr="00CD689C">
        <w:rPr>
          <w:rFonts w:ascii="Arial" w:hAnsi="Arial" w:cs="Arial"/>
        </w:rPr>
        <w:t>Art. 7</w:t>
      </w:r>
      <w:r w:rsidRPr="00CD689C">
        <w:rPr>
          <w:rFonts w:ascii="Arial" w:hAnsi="Arial" w:cs="Arial"/>
          <w:spacing w:val="3"/>
        </w:rPr>
        <w:t xml:space="preserve"> </w:t>
      </w:r>
      <w:r w:rsidRPr="00CD689C">
        <w:rPr>
          <w:rFonts w:ascii="Arial" w:hAnsi="Arial" w:cs="Arial"/>
        </w:rPr>
        <w:t>-</w:t>
      </w:r>
      <w:r w:rsidRPr="00CD689C">
        <w:rPr>
          <w:rFonts w:ascii="Arial" w:hAnsi="Arial" w:cs="Arial"/>
          <w:spacing w:val="5"/>
        </w:rPr>
        <w:t xml:space="preserve"> </w:t>
      </w:r>
      <w:r w:rsidRPr="00CD689C">
        <w:rPr>
          <w:rFonts w:ascii="Arial" w:hAnsi="Arial" w:cs="Arial"/>
        </w:rPr>
        <w:t>Valutazione</w:t>
      </w:r>
      <w:r w:rsidRPr="00CD689C">
        <w:rPr>
          <w:rFonts w:ascii="Arial" w:hAnsi="Arial" w:cs="Arial"/>
          <w:spacing w:val="1"/>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rPr>
        <w:t>certificazione</w:t>
      </w:r>
      <w:r w:rsidRPr="00CD689C">
        <w:rPr>
          <w:rFonts w:ascii="Arial" w:hAnsi="Arial" w:cs="Arial"/>
          <w:spacing w:val="3"/>
        </w:rPr>
        <w:t xml:space="preserve"> </w:t>
      </w:r>
      <w:r w:rsidRPr="00CD689C">
        <w:rPr>
          <w:rFonts w:ascii="Arial" w:hAnsi="Arial" w:cs="Arial"/>
        </w:rPr>
        <w:t>delle</w:t>
      </w:r>
      <w:r w:rsidRPr="00CD689C">
        <w:rPr>
          <w:rFonts w:ascii="Arial" w:hAnsi="Arial" w:cs="Arial"/>
          <w:spacing w:val="-1"/>
        </w:rPr>
        <w:t xml:space="preserve"> </w:t>
      </w:r>
      <w:r w:rsidRPr="00CD689C">
        <w:rPr>
          <w:rFonts w:ascii="Arial" w:hAnsi="Arial" w:cs="Arial"/>
          <w:spacing w:val="-2"/>
        </w:rPr>
        <w:t>competenze</w:t>
      </w:r>
    </w:p>
    <w:p w14:paraId="606D79B0" w14:textId="2B41B24B" w:rsidR="009D4C9E" w:rsidRPr="00127CC7" w:rsidRDefault="005A1261" w:rsidP="00DE2019">
      <w:pPr>
        <w:pStyle w:val="Paragrafoelenco"/>
        <w:numPr>
          <w:ilvl w:val="0"/>
          <w:numId w:val="18"/>
        </w:numPr>
        <w:tabs>
          <w:tab w:val="left" w:pos="545"/>
          <w:tab w:val="left" w:pos="547"/>
        </w:tabs>
        <w:spacing w:beforeLines="205" w:before="492"/>
        <w:ind w:left="544" w:right="459" w:hanging="357"/>
        <w:rPr>
          <w:rFonts w:ascii="Arial" w:hAnsi="Arial" w:cs="Arial"/>
        </w:rPr>
      </w:pPr>
      <w:r w:rsidRPr="00127CC7">
        <w:rPr>
          <w:rFonts w:ascii="Arial" w:hAnsi="Arial" w:cs="Arial"/>
        </w:rPr>
        <w:t>L’Università, in collaborazione con il datore di lavoro, definisce nel piano formativo individuale:</w:t>
      </w:r>
    </w:p>
    <w:p w14:paraId="62E245DA" w14:textId="77777777" w:rsidR="009D4C9E" w:rsidRPr="00CD689C" w:rsidRDefault="005A1261" w:rsidP="00DE2019">
      <w:pPr>
        <w:pStyle w:val="Paragrafoelenco"/>
        <w:numPr>
          <w:ilvl w:val="2"/>
          <w:numId w:val="11"/>
        </w:numPr>
        <w:tabs>
          <w:tab w:val="left" w:pos="1645"/>
          <w:tab w:val="left" w:pos="1648"/>
        </w:tabs>
        <w:spacing w:before="103" w:line="276" w:lineRule="auto"/>
        <w:ind w:right="457"/>
        <w:rPr>
          <w:rFonts w:ascii="Arial" w:hAnsi="Arial" w:cs="Arial"/>
        </w:rPr>
      </w:pPr>
      <w:r w:rsidRPr="00CD689C">
        <w:rPr>
          <w:rFonts w:ascii="Arial" w:hAnsi="Arial" w:cs="Arial"/>
        </w:rPr>
        <w:t xml:space="preserve">i risultati dell’apprendimento, in termini di competenze della formazione interna ed </w:t>
      </w:r>
      <w:r w:rsidRPr="00CD689C">
        <w:rPr>
          <w:rFonts w:ascii="Arial" w:hAnsi="Arial" w:cs="Arial"/>
          <w:spacing w:val="-2"/>
        </w:rPr>
        <w:lastRenderedPageBreak/>
        <w:t>esterna;</w:t>
      </w:r>
    </w:p>
    <w:p w14:paraId="1D9EB223" w14:textId="77777777" w:rsidR="009D4C9E" w:rsidRPr="00CD689C" w:rsidRDefault="005A1261" w:rsidP="00DE2019">
      <w:pPr>
        <w:pStyle w:val="Paragrafoelenco"/>
        <w:numPr>
          <w:ilvl w:val="2"/>
          <w:numId w:val="11"/>
        </w:numPr>
        <w:tabs>
          <w:tab w:val="left" w:pos="1646"/>
        </w:tabs>
        <w:spacing w:before="62" w:line="276" w:lineRule="auto"/>
        <w:ind w:left="1646" w:right="441" w:hanging="358"/>
        <w:rPr>
          <w:rFonts w:ascii="Arial" w:hAnsi="Arial" w:cs="Arial"/>
        </w:rPr>
      </w:pPr>
      <w:r w:rsidRPr="00CD689C">
        <w:rPr>
          <w:rFonts w:ascii="Arial" w:hAnsi="Arial" w:cs="Arial"/>
        </w:rPr>
        <w:t>i</w:t>
      </w:r>
      <w:r w:rsidRPr="00CD689C">
        <w:rPr>
          <w:rFonts w:ascii="Arial" w:hAnsi="Arial" w:cs="Arial"/>
          <w:spacing w:val="-1"/>
        </w:rPr>
        <w:t xml:space="preserve"> </w:t>
      </w:r>
      <w:r w:rsidRPr="00CD689C">
        <w:rPr>
          <w:rFonts w:ascii="Arial" w:hAnsi="Arial" w:cs="Arial"/>
        </w:rPr>
        <w:t>criteri</w:t>
      </w:r>
      <w:r w:rsidRPr="00CD689C">
        <w:rPr>
          <w:rFonts w:ascii="Arial" w:hAnsi="Arial" w:cs="Arial"/>
          <w:spacing w:val="-2"/>
        </w:rPr>
        <w:t xml:space="preserve"> </w:t>
      </w:r>
      <w:r w:rsidRPr="00CD689C">
        <w:rPr>
          <w:rFonts w:ascii="Arial" w:hAnsi="Arial" w:cs="Arial"/>
        </w:rPr>
        <w:t>e</w:t>
      </w:r>
      <w:r w:rsidRPr="00CD689C">
        <w:rPr>
          <w:rFonts w:ascii="Arial" w:hAnsi="Arial" w:cs="Arial"/>
          <w:spacing w:val="6"/>
        </w:rPr>
        <w:t xml:space="preserve"> </w:t>
      </w:r>
      <w:r w:rsidRPr="00CD689C">
        <w:rPr>
          <w:rFonts w:ascii="Arial" w:hAnsi="Arial" w:cs="Arial"/>
        </w:rPr>
        <w:t>le</w:t>
      </w:r>
      <w:r w:rsidRPr="00CD689C">
        <w:rPr>
          <w:rFonts w:ascii="Arial" w:hAnsi="Arial" w:cs="Arial"/>
          <w:spacing w:val="-1"/>
        </w:rPr>
        <w:t xml:space="preserve"> </w:t>
      </w:r>
      <w:r w:rsidRPr="00CD689C">
        <w:rPr>
          <w:rFonts w:ascii="Arial" w:hAnsi="Arial" w:cs="Arial"/>
        </w:rPr>
        <w:t>modalità</w:t>
      </w:r>
      <w:r w:rsidRPr="00CD689C">
        <w:rPr>
          <w:rFonts w:ascii="Arial" w:hAnsi="Arial" w:cs="Arial"/>
          <w:spacing w:val="1"/>
        </w:rPr>
        <w:t xml:space="preserve"> </w:t>
      </w:r>
      <w:r w:rsidRPr="00CD689C">
        <w:rPr>
          <w:rFonts w:ascii="Arial" w:hAnsi="Arial" w:cs="Arial"/>
        </w:rPr>
        <w:t>della</w:t>
      </w:r>
      <w:r w:rsidRPr="00CD689C">
        <w:rPr>
          <w:rFonts w:ascii="Arial" w:hAnsi="Arial" w:cs="Arial"/>
          <w:spacing w:val="-3"/>
        </w:rPr>
        <w:t xml:space="preserve"> </w:t>
      </w:r>
      <w:r w:rsidRPr="00CD689C">
        <w:rPr>
          <w:rFonts w:ascii="Arial" w:hAnsi="Arial" w:cs="Arial"/>
        </w:rPr>
        <w:t>valutazione</w:t>
      </w:r>
      <w:r w:rsidRPr="00CD689C">
        <w:rPr>
          <w:rFonts w:ascii="Arial" w:hAnsi="Arial" w:cs="Arial"/>
          <w:spacing w:val="-1"/>
        </w:rPr>
        <w:t xml:space="preserve"> </w:t>
      </w:r>
      <w:r w:rsidRPr="00CD689C">
        <w:rPr>
          <w:rFonts w:ascii="Arial" w:hAnsi="Arial" w:cs="Arial"/>
        </w:rPr>
        <w:t>iniziale,</w:t>
      </w:r>
      <w:r w:rsidRPr="00CD689C">
        <w:rPr>
          <w:rFonts w:ascii="Arial" w:hAnsi="Arial" w:cs="Arial"/>
          <w:spacing w:val="1"/>
        </w:rPr>
        <w:t xml:space="preserve"> </w:t>
      </w:r>
      <w:r w:rsidRPr="00CD689C">
        <w:rPr>
          <w:rFonts w:ascii="Arial" w:hAnsi="Arial" w:cs="Arial"/>
        </w:rPr>
        <w:t>intermedia</w:t>
      </w:r>
      <w:r w:rsidRPr="00CD689C">
        <w:rPr>
          <w:rFonts w:ascii="Arial" w:hAnsi="Arial" w:cs="Arial"/>
          <w:spacing w:val="1"/>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finale degli</w:t>
      </w:r>
      <w:r w:rsidRPr="00CD689C">
        <w:rPr>
          <w:rFonts w:ascii="Arial" w:hAnsi="Arial" w:cs="Arial"/>
          <w:spacing w:val="6"/>
        </w:rPr>
        <w:t xml:space="preserve"> </w:t>
      </w:r>
      <w:r w:rsidRPr="00CD689C">
        <w:rPr>
          <w:rFonts w:ascii="Arial" w:hAnsi="Arial" w:cs="Arial"/>
          <w:spacing w:val="-2"/>
        </w:rPr>
        <w:t>apprendimenti.</w:t>
      </w:r>
    </w:p>
    <w:p w14:paraId="1AC22E18" w14:textId="77777777" w:rsidR="00D5289B" w:rsidRDefault="005A1261" w:rsidP="00D5289B">
      <w:pPr>
        <w:pStyle w:val="Paragrafoelenco"/>
        <w:numPr>
          <w:ilvl w:val="0"/>
          <w:numId w:val="18"/>
        </w:numPr>
        <w:tabs>
          <w:tab w:val="left" w:pos="545"/>
          <w:tab w:val="left" w:pos="547"/>
        </w:tabs>
        <w:spacing w:beforeLines="41" w:before="98" w:line="276" w:lineRule="auto"/>
        <w:ind w:left="544" w:right="459" w:hanging="357"/>
        <w:rPr>
          <w:rFonts w:ascii="Arial" w:hAnsi="Arial" w:cs="Arial"/>
        </w:rPr>
      </w:pPr>
      <w:r w:rsidRPr="00D5289B">
        <w:rPr>
          <w:rFonts w:ascii="Arial" w:hAnsi="Arial" w:cs="Arial"/>
        </w:rPr>
        <w:t>Sulla base dei criteri di cui al comma 1 e compatibilmente con quanto previsto dai rispettivi ordinamenti, il coordinatore del corso di dottorato, sentito il supervisore del candidato, anche avvalendosi del datore di lavoro, per la parte di formazione interna, effettua il monitoraggio e la valutazione degli apprendimenti anche ai fini dell’ammissione agli esami conclusivi dei percorsi in apprendistato, ne dà evidenza nel dossier individuale e ne comunica i risultati all’apprendista.</w:t>
      </w:r>
    </w:p>
    <w:p w14:paraId="52F91BF0" w14:textId="5B9FC129" w:rsidR="009D4C9E" w:rsidRPr="00D5289B" w:rsidRDefault="005A1261" w:rsidP="00D5289B">
      <w:pPr>
        <w:pStyle w:val="Paragrafoelenco"/>
        <w:numPr>
          <w:ilvl w:val="0"/>
          <w:numId w:val="18"/>
        </w:numPr>
        <w:tabs>
          <w:tab w:val="left" w:pos="545"/>
          <w:tab w:val="left" w:pos="547"/>
        </w:tabs>
        <w:spacing w:beforeLines="41" w:before="98" w:line="276" w:lineRule="auto"/>
        <w:ind w:left="544" w:right="459" w:hanging="357"/>
        <w:rPr>
          <w:rFonts w:ascii="Arial" w:hAnsi="Arial" w:cs="Arial"/>
        </w:rPr>
      </w:pPr>
      <w:r w:rsidRPr="00D5289B">
        <w:rPr>
          <w:rFonts w:ascii="Arial" w:hAnsi="Arial" w:cs="Arial"/>
        </w:rPr>
        <w:t>Per avere diritto alla valutazione e certificazione finale di cui al presente articolo, l’apprendista, al termine del proprio percorso, deve aver frequentato almeno i tre quarti sia della formazione interna che della formazione esterna di cui al piano formativo individuale. Laddove previsto nell’ambito dei rispettivi ordinamenti, la frequenza dei tre quarti del monte ore sia di formazione interna che di formazione esterna di cui al piano formativo individuale costituisce requisito minimo anche al termine di ciascuna annualità, ai fini dell’ammissione all’eventuale annualità successiva.</w:t>
      </w:r>
    </w:p>
    <w:p w14:paraId="39B1ADD0" w14:textId="77777777" w:rsidR="009D4C9E" w:rsidRPr="00CD689C" w:rsidRDefault="005A1261" w:rsidP="00D5289B">
      <w:pPr>
        <w:pStyle w:val="Paragrafoelenco"/>
        <w:numPr>
          <w:ilvl w:val="0"/>
          <w:numId w:val="18"/>
        </w:numPr>
        <w:tabs>
          <w:tab w:val="left" w:pos="545"/>
          <w:tab w:val="left" w:pos="547"/>
        </w:tabs>
        <w:spacing w:beforeLines="41" w:before="98" w:line="276" w:lineRule="auto"/>
        <w:ind w:left="544" w:right="459" w:hanging="357"/>
        <w:rPr>
          <w:rFonts w:ascii="Arial" w:hAnsi="Arial" w:cs="Arial"/>
        </w:rPr>
      </w:pPr>
      <w:r w:rsidRPr="00CD689C">
        <w:rPr>
          <w:rFonts w:ascii="Arial" w:hAnsi="Arial" w:cs="Arial"/>
        </w:rPr>
        <w:t>Gli esami conclusivi dei percorsi in apprendistato si effettuano, laddove previsti, in applicazione delle vigenti norme relative ai rispettivi percorsi ordinamentali, anche tenendo conto delle valutazioni espresse dal tutor formativo e dal tutor aziendale nel dossier individuale di cui al comma 2 e in funzione dei</w:t>
      </w:r>
      <w:r w:rsidRPr="00D5289B">
        <w:rPr>
          <w:rFonts w:ascii="Arial" w:hAnsi="Arial" w:cs="Arial"/>
        </w:rPr>
        <w:t xml:space="preserve"> </w:t>
      </w:r>
      <w:r w:rsidRPr="00CD689C">
        <w:rPr>
          <w:rFonts w:ascii="Arial" w:hAnsi="Arial" w:cs="Arial"/>
        </w:rPr>
        <w:t>risultati di apprendimento definiti nel piano formativo</w:t>
      </w:r>
      <w:r w:rsidRPr="00D5289B">
        <w:rPr>
          <w:rFonts w:ascii="Arial" w:hAnsi="Arial" w:cs="Arial"/>
        </w:rPr>
        <w:t xml:space="preserve"> </w:t>
      </w:r>
      <w:r w:rsidRPr="00CD689C">
        <w:rPr>
          <w:rFonts w:ascii="Arial" w:hAnsi="Arial" w:cs="Arial"/>
        </w:rPr>
        <w:t>individuale.</w:t>
      </w:r>
    </w:p>
    <w:p w14:paraId="7065E66B" w14:textId="77777777" w:rsidR="009D4C9E" w:rsidRPr="00CD689C" w:rsidRDefault="005A1261" w:rsidP="00D5289B">
      <w:pPr>
        <w:pStyle w:val="Paragrafoelenco"/>
        <w:numPr>
          <w:ilvl w:val="0"/>
          <w:numId w:val="18"/>
        </w:numPr>
        <w:tabs>
          <w:tab w:val="left" w:pos="545"/>
          <w:tab w:val="left" w:pos="547"/>
        </w:tabs>
        <w:spacing w:beforeLines="41" w:before="98" w:line="276" w:lineRule="auto"/>
        <w:ind w:left="544" w:right="459" w:hanging="357"/>
        <w:rPr>
          <w:rFonts w:ascii="Arial" w:hAnsi="Arial" w:cs="Arial"/>
        </w:rPr>
      </w:pPr>
      <w:r w:rsidRPr="00CD689C">
        <w:rPr>
          <w:rFonts w:ascii="Arial" w:hAnsi="Arial" w:cs="Arial"/>
        </w:rPr>
        <w:t>In caso di interruzione anticipata del contratto di apprendistato, trova applicazione la disciplina prevista</w:t>
      </w:r>
      <w:r w:rsidRPr="00D5289B">
        <w:rPr>
          <w:rFonts w:ascii="Arial" w:hAnsi="Arial" w:cs="Arial"/>
        </w:rPr>
        <w:t xml:space="preserve"> </w:t>
      </w:r>
      <w:r w:rsidRPr="00CD689C">
        <w:rPr>
          <w:rFonts w:ascii="Arial" w:hAnsi="Arial" w:cs="Arial"/>
        </w:rPr>
        <w:t>dal Regolamento di Ateneo in</w:t>
      </w:r>
      <w:r w:rsidRPr="00D5289B">
        <w:rPr>
          <w:rFonts w:ascii="Arial" w:hAnsi="Arial" w:cs="Arial"/>
        </w:rPr>
        <w:t xml:space="preserve"> </w:t>
      </w:r>
      <w:r w:rsidRPr="00CD689C">
        <w:rPr>
          <w:rFonts w:ascii="Arial" w:hAnsi="Arial" w:cs="Arial"/>
        </w:rPr>
        <w:t>materia di dottorato di</w:t>
      </w:r>
      <w:r w:rsidRPr="00D5289B">
        <w:rPr>
          <w:rFonts w:ascii="Arial" w:hAnsi="Arial" w:cs="Arial"/>
        </w:rPr>
        <w:t xml:space="preserve"> </w:t>
      </w:r>
      <w:r w:rsidRPr="00CD689C">
        <w:rPr>
          <w:rFonts w:ascii="Arial" w:hAnsi="Arial" w:cs="Arial"/>
        </w:rPr>
        <w:t>ricerca, secondo cui il Collegio dei docenti, previa valutazione dell’attività scientifica svolta dal dottorando, può autorizzare la prosecuzione del percorso</w:t>
      </w:r>
      <w:r w:rsidRPr="00D5289B">
        <w:rPr>
          <w:rFonts w:ascii="Arial" w:hAnsi="Arial" w:cs="Arial"/>
        </w:rPr>
        <w:t xml:space="preserve"> </w:t>
      </w:r>
      <w:r w:rsidRPr="00CD689C">
        <w:rPr>
          <w:rFonts w:ascii="Arial" w:hAnsi="Arial" w:cs="Arial"/>
        </w:rPr>
        <w:t>di dottorato senza borsa, con</w:t>
      </w:r>
      <w:r w:rsidRPr="00D5289B">
        <w:rPr>
          <w:rFonts w:ascii="Arial" w:hAnsi="Arial" w:cs="Arial"/>
        </w:rPr>
        <w:t xml:space="preserve"> </w:t>
      </w:r>
      <w:r w:rsidRPr="00CD689C">
        <w:rPr>
          <w:rFonts w:ascii="Arial" w:hAnsi="Arial" w:cs="Arial"/>
        </w:rPr>
        <w:t>cessazione</w:t>
      </w:r>
      <w:r w:rsidRPr="00D5289B">
        <w:rPr>
          <w:rFonts w:ascii="Arial" w:hAnsi="Arial" w:cs="Arial"/>
        </w:rPr>
        <w:t xml:space="preserve"> </w:t>
      </w:r>
      <w:r w:rsidRPr="00CD689C">
        <w:rPr>
          <w:rFonts w:ascii="Arial" w:hAnsi="Arial" w:cs="Arial"/>
        </w:rPr>
        <w:t>del regime di</w:t>
      </w:r>
      <w:r w:rsidRPr="00D5289B">
        <w:rPr>
          <w:rFonts w:ascii="Arial" w:hAnsi="Arial" w:cs="Arial"/>
        </w:rPr>
        <w:t xml:space="preserve"> </w:t>
      </w:r>
      <w:r w:rsidRPr="00CD689C">
        <w:rPr>
          <w:rFonts w:ascii="Arial" w:hAnsi="Arial" w:cs="Arial"/>
        </w:rPr>
        <w:t>apprendistato.</w:t>
      </w:r>
    </w:p>
    <w:p w14:paraId="10457941" w14:textId="77777777" w:rsidR="009D4C9E" w:rsidRPr="00CD689C" w:rsidRDefault="009D4C9E">
      <w:pPr>
        <w:pStyle w:val="Corpotesto"/>
        <w:spacing w:before="44"/>
        <w:jc w:val="left"/>
        <w:rPr>
          <w:rFonts w:ascii="Arial" w:hAnsi="Arial" w:cs="Arial"/>
        </w:rPr>
      </w:pPr>
    </w:p>
    <w:p w14:paraId="5449791F" w14:textId="77777777" w:rsidR="009D4C9E" w:rsidRPr="00CD689C" w:rsidRDefault="005A1261">
      <w:pPr>
        <w:pStyle w:val="Titolo1"/>
        <w:ind w:left="0" w:right="69"/>
        <w:rPr>
          <w:rFonts w:ascii="Arial" w:hAnsi="Arial" w:cs="Arial"/>
        </w:rPr>
      </w:pPr>
      <w:bookmarkStart w:id="11" w:name="Art._8_–_Monitoraggio"/>
      <w:bookmarkEnd w:id="11"/>
      <w:r w:rsidRPr="00CD689C">
        <w:rPr>
          <w:rFonts w:ascii="Arial" w:hAnsi="Arial" w:cs="Arial"/>
        </w:rPr>
        <w:t>Art.</w:t>
      </w:r>
      <w:r w:rsidRPr="00CD689C">
        <w:rPr>
          <w:rFonts w:ascii="Arial" w:hAnsi="Arial" w:cs="Arial"/>
          <w:spacing w:val="3"/>
        </w:rPr>
        <w:t xml:space="preserve"> </w:t>
      </w:r>
      <w:r w:rsidRPr="00CD689C">
        <w:rPr>
          <w:rFonts w:ascii="Arial" w:hAnsi="Arial" w:cs="Arial"/>
        </w:rPr>
        <w:t>8</w:t>
      </w:r>
      <w:r w:rsidRPr="00CD689C">
        <w:rPr>
          <w:rFonts w:ascii="Arial" w:hAnsi="Arial" w:cs="Arial"/>
          <w:spacing w:val="-2"/>
        </w:rPr>
        <w:t xml:space="preserve"> </w:t>
      </w:r>
      <w:r w:rsidRPr="00CD689C">
        <w:rPr>
          <w:rFonts w:ascii="Arial" w:hAnsi="Arial" w:cs="Arial"/>
        </w:rPr>
        <w:t>–</w:t>
      </w:r>
      <w:r w:rsidRPr="00CD689C">
        <w:rPr>
          <w:rFonts w:ascii="Arial" w:hAnsi="Arial" w:cs="Arial"/>
          <w:spacing w:val="7"/>
        </w:rPr>
        <w:t xml:space="preserve"> </w:t>
      </w:r>
      <w:r w:rsidRPr="00CD689C">
        <w:rPr>
          <w:rFonts w:ascii="Arial" w:hAnsi="Arial" w:cs="Arial"/>
          <w:spacing w:val="-2"/>
        </w:rPr>
        <w:t>Monitoraggio</w:t>
      </w:r>
    </w:p>
    <w:p w14:paraId="37345342" w14:textId="78AFF8D4" w:rsidR="00D5289B" w:rsidRPr="00396C29" w:rsidRDefault="005A1261" w:rsidP="00F12BE0">
      <w:pPr>
        <w:pStyle w:val="Paragrafoelenco"/>
        <w:numPr>
          <w:ilvl w:val="0"/>
          <w:numId w:val="10"/>
        </w:numPr>
        <w:spacing w:beforeLines="41" w:before="98" w:line="276" w:lineRule="auto"/>
        <w:ind w:left="544" w:right="459" w:hanging="357"/>
        <w:rPr>
          <w:rFonts w:ascii="Arial" w:hAnsi="Arial" w:cs="Arial"/>
        </w:rPr>
      </w:pPr>
      <w:r w:rsidRPr="00396C29">
        <w:rPr>
          <w:rFonts w:ascii="Arial" w:hAnsi="Arial" w:cs="Arial"/>
        </w:rPr>
        <w:t>Ai fini del monitoraggio del percorso formativo, il Collegio dei docenti del corso di dottorato, con cadenza annuale, valuta l’attività svolta dall’apprendista e verifica la sussistenza dei requisiti per l’ammissione all’annualità successiva, tenendo conto dei risultati formativi e di ricerca conseguiti, nonché delle valutazioni espresse dal supervisore e, per la parte di formazione interna, dal datore di lavoro.</w:t>
      </w:r>
    </w:p>
    <w:p w14:paraId="5C60BE88" w14:textId="7CE9FA4D" w:rsidR="009D4C9E" w:rsidRPr="00D5289B" w:rsidRDefault="005A1261" w:rsidP="00F12BE0">
      <w:pPr>
        <w:pStyle w:val="Paragrafoelenco"/>
        <w:numPr>
          <w:ilvl w:val="0"/>
          <w:numId w:val="10"/>
        </w:numPr>
        <w:tabs>
          <w:tab w:val="left" w:pos="907"/>
        </w:tabs>
        <w:spacing w:before="41" w:line="276" w:lineRule="auto"/>
        <w:ind w:left="544" w:right="459" w:hanging="357"/>
        <w:rPr>
          <w:rFonts w:ascii="Arial" w:hAnsi="Arial" w:cs="Arial"/>
        </w:rPr>
      </w:pPr>
      <w:r w:rsidRPr="00D5289B">
        <w:rPr>
          <w:rFonts w:ascii="Arial" w:hAnsi="Arial" w:cs="Arial"/>
        </w:rPr>
        <w:t>In caso di mancata ammissione all’annualità successiva, il dottorando è escluso dal corso e non</w:t>
      </w:r>
      <w:r w:rsidR="00D5289B" w:rsidRPr="00D5289B">
        <w:rPr>
          <w:rFonts w:ascii="Arial" w:hAnsi="Arial" w:cs="Arial"/>
        </w:rPr>
        <w:t xml:space="preserve"> </w:t>
      </w:r>
      <w:r w:rsidRPr="00D5289B">
        <w:rPr>
          <w:rFonts w:ascii="Arial" w:hAnsi="Arial" w:cs="Arial"/>
        </w:rPr>
        <w:t>consegue il titolo di dottore di ricerca; resta fermo l’obbligo dell’impresa di adempiere agli impegni contrattuali assunti nei confronti dell’apprendista.</w:t>
      </w:r>
    </w:p>
    <w:p w14:paraId="067A57BB" w14:textId="77777777" w:rsidR="009D4C9E" w:rsidRPr="00CD689C" w:rsidRDefault="005A1261" w:rsidP="00F12BE0">
      <w:pPr>
        <w:pStyle w:val="Paragrafoelenco"/>
        <w:numPr>
          <w:ilvl w:val="0"/>
          <w:numId w:val="10"/>
        </w:numPr>
        <w:tabs>
          <w:tab w:val="left" w:pos="904"/>
          <w:tab w:val="left" w:pos="907"/>
        </w:tabs>
        <w:spacing w:before="41" w:line="276" w:lineRule="auto"/>
        <w:ind w:left="544" w:right="459" w:hanging="357"/>
        <w:rPr>
          <w:rFonts w:ascii="Arial" w:hAnsi="Arial" w:cs="Arial"/>
        </w:rPr>
      </w:pPr>
      <w:r w:rsidRPr="00CD689C">
        <w:rPr>
          <w:rFonts w:ascii="Arial" w:hAnsi="Arial" w:cs="Arial"/>
        </w:rPr>
        <w:t>Il tutor formativo e il tutor aziendale garantiscono l’integrazione tra la formazione interna ed esterna, collaborano alla compilazione del dossier individuale dell’apprendista e garantiscono l’attestazione delle attività svolte e delle competenze acquisite al termine del periodo di apprendistato (anche in caso di risoluzione anticipata).</w:t>
      </w:r>
    </w:p>
    <w:p w14:paraId="1E844FC4" w14:textId="77777777" w:rsidR="009D4C9E" w:rsidRPr="00CD689C" w:rsidRDefault="009D4C9E">
      <w:pPr>
        <w:pStyle w:val="Corpotesto"/>
        <w:spacing w:before="46"/>
        <w:jc w:val="left"/>
        <w:rPr>
          <w:rFonts w:ascii="Arial" w:hAnsi="Arial" w:cs="Arial"/>
        </w:rPr>
      </w:pPr>
    </w:p>
    <w:p w14:paraId="54F4D9D5" w14:textId="77777777" w:rsidR="009D4C9E" w:rsidRPr="00CD689C" w:rsidRDefault="005A1261">
      <w:pPr>
        <w:pStyle w:val="Titolo1"/>
        <w:ind w:left="2647"/>
        <w:jc w:val="left"/>
        <w:rPr>
          <w:rFonts w:ascii="Arial" w:hAnsi="Arial" w:cs="Arial"/>
        </w:rPr>
      </w:pPr>
      <w:bookmarkStart w:id="12" w:name="Art._9_–_Decorrenza,_durata_e_risoluzion"/>
      <w:bookmarkEnd w:id="12"/>
      <w:r w:rsidRPr="00CD689C">
        <w:rPr>
          <w:rFonts w:ascii="Arial" w:hAnsi="Arial" w:cs="Arial"/>
        </w:rPr>
        <w:lastRenderedPageBreak/>
        <w:t>Art.</w:t>
      </w:r>
      <w:r w:rsidRPr="00CD689C">
        <w:rPr>
          <w:rFonts w:ascii="Arial" w:hAnsi="Arial" w:cs="Arial"/>
          <w:spacing w:val="4"/>
        </w:rPr>
        <w:t xml:space="preserve"> </w:t>
      </w:r>
      <w:r w:rsidRPr="00CD689C">
        <w:rPr>
          <w:rFonts w:ascii="Arial" w:hAnsi="Arial" w:cs="Arial"/>
        </w:rPr>
        <w:t>9</w:t>
      </w:r>
      <w:r w:rsidRPr="00CD689C">
        <w:rPr>
          <w:rFonts w:ascii="Arial" w:hAnsi="Arial" w:cs="Arial"/>
          <w:spacing w:val="-2"/>
        </w:rPr>
        <w:t xml:space="preserve"> </w:t>
      </w:r>
      <w:r w:rsidRPr="00CD689C">
        <w:rPr>
          <w:rFonts w:ascii="Arial" w:hAnsi="Arial" w:cs="Arial"/>
        </w:rPr>
        <w:t>–</w:t>
      </w:r>
      <w:r w:rsidRPr="00CD689C">
        <w:rPr>
          <w:rFonts w:ascii="Arial" w:hAnsi="Arial" w:cs="Arial"/>
          <w:spacing w:val="6"/>
        </w:rPr>
        <w:t xml:space="preserve"> </w:t>
      </w:r>
      <w:r w:rsidRPr="00CD689C">
        <w:rPr>
          <w:rFonts w:ascii="Arial" w:hAnsi="Arial" w:cs="Arial"/>
        </w:rPr>
        <w:t>Decorrenza,</w:t>
      </w:r>
      <w:r w:rsidRPr="00CD689C">
        <w:rPr>
          <w:rFonts w:ascii="Arial" w:hAnsi="Arial" w:cs="Arial"/>
          <w:spacing w:val="3"/>
        </w:rPr>
        <w:t xml:space="preserve"> </w:t>
      </w:r>
      <w:r w:rsidRPr="00CD689C">
        <w:rPr>
          <w:rFonts w:ascii="Arial" w:hAnsi="Arial" w:cs="Arial"/>
        </w:rPr>
        <w:t>durata</w:t>
      </w:r>
      <w:r w:rsidRPr="00CD689C">
        <w:rPr>
          <w:rFonts w:ascii="Arial" w:hAnsi="Arial" w:cs="Arial"/>
          <w:spacing w:val="4"/>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rPr>
        <w:t>risoluzione</w:t>
      </w:r>
      <w:r w:rsidRPr="00CD689C">
        <w:rPr>
          <w:rFonts w:ascii="Arial" w:hAnsi="Arial" w:cs="Arial"/>
          <w:spacing w:val="4"/>
        </w:rPr>
        <w:t xml:space="preserve"> </w:t>
      </w:r>
      <w:r w:rsidRPr="00CD689C">
        <w:rPr>
          <w:rFonts w:ascii="Arial" w:hAnsi="Arial" w:cs="Arial"/>
        </w:rPr>
        <w:t>della</w:t>
      </w:r>
      <w:r w:rsidRPr="00CD689C">
        <w:rPr>
          <w:rFonts w:ascii="Arial" w:hAnsi="Arial" w:cs="Arial"/>
          <w:spacing w:val="-1"/>
        </w:rPr>
        <w:t xml:space="preserve"> </w:t>
      </w:r>
      <w:r w:rsidRPr="00CD689C">
        <w:rPr>
          <w:rFonts w:ascii="Arial" w:hAnsi="Arial" w:cs="Arial"/>
          <w:spacing w:val="-2"/>
        </w:rPr>
        <w:t>convenzione</w:t>
      </w:r>
    </w:p>
    <w:p w14:paraId="5055B318" w14:textId="3528B145" w:rsidR="009D4C9E" w:rsidRPr="006C6140" w:rsidRDefault="006C6140" w:rsidP="006C6140">
      <w:pPr>
        <w:pStyle w:val="Paragrafoelenco"/>
        <w:numPr>
          <w:ilvl w:val="0"/>
          <w:numId w:val="8"/>
        </w:numPr>
        <w:tabs>
          <w:tab w:val="left" w:pos="826"/>
          <w:tab w:val="left" w:pos="828"/>
        </w:tabs>
        <w:spacing w:before="41" w:line="276" w:lineRule="auto"/>
        <w:ind w:left="544" w:right="459" w:hanging="357"/>
        <w:jc w:val="both"/>
        <w:rPr>
          <w:rFonts w:ascii="Arial" w:hAnsi="Arial" w:cs="Arial"/>
        </w:rPr>
      </w:pPr>
      <w:r>
        <w:rPr>
          <w:rFonts w:ascii="Arial" w:hAnsi="Arial" w:cs="Arial"/>
        </w:rPr>
        <w:t>L</w:t>
      </w:r>
      <w:r w:rsidRPr="006C6140">
        <w:rPr>
          <w:rFonts w:ascii="Arial" w:hAnsi="Arial" w:cs="Arial"/>
        </w:rPr>
        <w:t>a presente Convenzione entra in vigore alla data della sua stipula e ha durata pari a quella del corso di dottorato del dottorando titolare d</w:t>
      </w:r>
      <w:r w:rsidR="00E13E48">
        <w:rPr>
          <w:rFonts w:ascii="Arial" w:hAnsi="Arial" w:cs="Arial"/>
        </w:rPr>
        <w:t xml:space="preserve">el </w:t>
      </w:r>
      <w:r w:rsidRPr="006C6140">
        <w:rPr>
          <w:rFonts w:ascii="Arial" w:hAnsi="Arial" w:cs="Arial"/>
        </w:rPr>
        <w:t>contratto di apprendistato.</w:t>
      </w:r>
    </w:p>
    <w:p w14:paraId="02C47D15" w14:textId="0B106F67" w:rsidR="009D4C9E" w:rsidRPr="00CD689C" w:rsidRDefault="005A1261" w:rsidP="00396C29">
      <w:pPr>
        <w:pStyle w:val="Paragrafoelenco"/>
        <w:numPr>
          <w:ilvl w:val="0"/>
          <w:numId w:val="8"/>
        </w:numPr>
        <w:tabs>
          <w:tab w:val="left" w:pos="826"/>
          <w:tab w:val="left" w:pos="828"/>
        </w:tabs>
        <w:spacing w:before="41" w:line="276" w:lineRule="auto"/>
        <w:ind w:left="544" w:right="459" w:hanging="357"/>
        <w:jc w:val="both"/>
        <w:rPr>
          <w:rFonts w:ascii="Arial" w:hAnsi="Arial" w:cs="Arial"/>
        </w:rPr>
      </w:pPr>
      <w:r w:rsidRPr="00CD689C">
        <w:rPr>
          <w:rFonts w:ascii="Arial" w:hAnsi="Arial" w:cs="Arial"/>
        </w:rPr>
        <w:t>Potranno</w:t>
      </w:r>
      <w:r w:rsidRPr="00D5289B">
        <w:rPr>
          <w:rFonts w:ascii="Arial" w:hAnsi="Arial" w:cs="Arial"/>
        </w:rPr>
        <w:t xml:space="preserve"> </w:t>
      </w:r>
      <w:r w:rsidRPr="00CD689C">
        <w:rPr>
          <w:rFonts w:ascii="Arial" w:hAnsi="Arial" w:cs="Arial"/>
        </w:rPr>
        <w:t>essere</w:t>
      </w:r>
      <w:r w:rsidRPr="00D5289B">
        <w:rPr>
          <w:rFonts w:ascii="Arial" w:hAnsi="Arial" w:cs="Arial"/>
        </w:rPr>
        <w:t xml:space="preserve"> </w:t>
      </w:r>
      <w:r w:rsidRPr="00CD689C">
        <w:rPr>
          <w:rFonts w:ascii="Arial" w:hAnsi="Arial" w:cs="Arial"/>
        </w:rPr>
        <w:t>apportate</w:t>
      </w:r>
      <w:r w:rsidRPr="00D5289B">
        <w:rPr>
          <w:rFonts w:ascii="Arial" w:hAnsi="Arial" w:cs="Arial"/>
        </w:rPr>
        <w:t xml:space="preserve"> </w:t>
      </w:r>
      <w:r w:rsidRPr="00CD689C">
        <w:rPr>
          <w:rFonts w:ascii="Arial" w:hAnsi="Arial" w:cs="Arial"/>
        </w:rPr>
        <w:t>variazioni</w:t>
      </w:r>
      <w:r w:rsidRPr="00D5289B">
        <w:rPr>
          <w:rFonts w:ascii="Arial" w:hAnsi="Arial" w:cs="Arial"/>
        </w:rPr>
        <w:t xml:space="preserve"> </w:t>
      </w:r>
      <w:r w:rsidRPr="00CD689C">
        <w:rPr>
          <w:rFonts w:ascii="Arial" w:hAnsi="Arial" w:cs="Arial"/>
        </w:rPr>
        <w:t>alla</w:t>
      </w:r>
      <w:r w:rsidRPr="00D5289B">
        <w:rPr>
          <w:rFonts w:ascii="Arial" w:hAnsi="Arial" w:cs="Arial"/>
        </w:rPr>
        <w:t xml:space="preserve"> </w:t>
      </w:r>
      <w:r w:rsidRPr="00CD689C">
        <w:rPr>
          <w:rFonts w:ascii="Arial" w:hAnsi="Arial" w:cs="Arial"/>
        </w:rPr>
        <w:t>presente</w:t>
      </w:r>
      <w:r w:rsidRPr="00D5289B">
        <w:rPr>
          <w:rFonts w:ascii="Arial" w:hAnsi="Arial" w:cs="Arial"/>
        </w:rPr>
        <w:t xml:space="preserve"> </w:t>
      </w:r>
      <w:r w:rsidRPr="00CD689C">
        <w:rPr>
          <w:rFonts w:ascii="Arial" w:hAnsi="Arial" w:cs="Arial"/>
        </w:rPr>
        <w:t>convenzione,</w:t>
      </w:r>
      <w:r w:rsidRPr="00D5289B">
        <w:rPr>
          <w:rFonts w:ascii="Arial" w:hAnsi="Arial" w:cs="Arial"/>
        </w:rPr>
        <w:t xml:space="preserve"> </w:t>
      </w:r>
      <w:r w:rsidRPr="00CD689C">
        <w:rPr>
          <w:rFonts w:ascii="Arial" w:hAnsi="Arial" w:cs="Arial"/>
        </w:rPr>
        <w:t>previo</w:t>
      </w:r>
      <w:r w:rsidRPr="00D5289B">
        <w:rPr>
          <w:rFonts w:ascii="Arial" w:hAnsi="Arial" w:cs="Arial"/>
        </w:rPr>
        <w:t xml:space="preserve"> </w:t>
      </w:r>
      <w:r w:rsidRPr="00CD689C">
        <w:rPr>
          <w:rFonts w:ascii="Arial" w:hAnsi="Arial" w:cs="Arial"/>
        </w:rPr>
        <w:t>accordo</w:t>
      </w:r>
      <w:r w:rsidR="00833C13" w:rsidRPr="00D5289B">
        <w:rPr>
          <w:rFonts w:ascii="Arial" w:hAnsi="Arial" w:cs="Arial"/>
        </w:rPr>
        <w:t xml:space="preserve"> scritto </w:t>
      </w:r>
      <w:r w:rsidRPr="00CD689C">
        <w:rPr>
          <w:rFonts w:ascii="Arial" w:hAnsi="Arial" w:cs="Arial"/>
        </w:rPr>
        <w:t>fra le</w:t>
      </w:r>
      <w:r w:rsidRPr="00D5289B">
        <w:rPr>
          <w:rFonts w:ascii="Arial" w:hAnsi="Arial" w:cs="Arial"/>
        </w:rPr>
        <w:t xml:space="preserve"> </w:t>
      </w:r>
      <w:r w:rsidRPr="00CD689C">
        <w:rPr>
          <w:rFonts w:ascii="Arial" w:hAnsi="Arial" w:cs="Arial"/>
        </w:rPr>
        <w:t>parti</w:t>
      </w:r>
      <w:r w:rsidRPr="00D5289B">
        <w:rPr>
          <w:rFonts w:ascii="Arial" w:hAnsi="Arial" w:cs="Arial"/>
        </w:rPr>
        <w:t xml:space="preserve"> </w:t>
      </w:r>
      <w:r w:rsidRPr="00CD689C">
        <w:rPr>
          <w:rFonts w:ascii="Arial" w:hAnsi="Arial" w:cs="Arial"/>
        </w:rPr>
        <w:t>e nel rispetto della normativa vigente.</w:t>
      </w:r>
    </w:p>
    <w:p w14:paraId="46FF4E8B" w14:textId="77777777" w:rsidR="009D4C9E" w:rsidRDefault="005A1261" w:rsidP="00396C29">
      <w:pPr>
        <w:pStyle w:val="Paragrafoelenco"/>
        <w:numPr>
          <w:ilvl w:val="0"/>
          <w:numId w:val="8"/>
        </w:numPr>
        <w:tabs>
          <w:tab w:val="left" w:pos="826"/>
          <w:tab w:val="left" w:pos="828"/>
        </w:tabs>
        <w:spacing w:before="41" w:line="276" w:lineRule="auto"/>
        <w:ind w:left="544" w:right="459" w:hanging="357"/>
        <w:jc w:val="both"/>
        <w:rPr>
          <w:rFonts w:ascii="Arial" w:hAnsi="Arial" w:cs="Arial"/>
        </w:rPr>
      </w:pPr>
      <w:r w:rsidRPr="00CD689C">
        <w:rPr>
          <w:rFonts w:ascii="Arial" w:hAnsi="Arial" w:cs="Arial"/>
        </w:rPr>
        <w:t>Le</w:t>
      </w:r>
      <w:r w:rsidRPr="00D5289B">
        <w:rPr>
          <w:rFonts w:ascii="Arial" w:hAnsi="Arial" w:cs="Arial"/>
        </w:rPr>
        <w:t xml:space="preserve"> </w:t>
      </w:r>
      <w:r w:rsidRPr="00CD689C">
        <w:rPr>
          <w:rFonts w:ascii="Arial" w:hAnsi="Arial" w:cs="Arial"/>
        </w:rPr>
        <w:t>parti</w:t>
      </w:r>
      <w:r w:rsidRPr="00D5289B">
        <w:rPr>
          <w:rFonts w:ascii="Arial" w:hAnsi="Arial" w:cs="Arial"/>
        </w:rPr>
        <w:t xml:space="preserve"> </w:t>
      </w:r>
      <w:r w:rsidRPr="00CD689C">
        <w:rPr>
          <w:rFonts w:ascii="Arial" w:hAnsi="Arial" w:cs="Arial"/>
        </w:rPr>
        <w:t>possono</w:t>
      </w:r>
      <w:r w:rsidRPr="00D5289B">
        <w:rPr>
          <w:rFonts w:ascii="Arial" w:hAnsi="Arial" w:cs="Arial"/>
        </w:rPr>
        <w:t xml:space="preserve"> </w:t>
      </w:r>
      <w:r w:rsidRPr="00CD689C">
        <w:rPr>
          <w:rFonts w:ascii="Arial" w:hAnsi="Arial" w:cs="Arial"/>
        </w:rPr>
        <w:t>recedere</w:t>
      </w:r>
      <w:r w:rsidRPr="00D5289B">
        <w:rPr>
          <w:rFonts w:ascii="Arial" w:hAnsi="Arial" w:cs="Arial"/>
        </w:rPr>
        <w:t xml:space="preserve"> </w:t>
      </w:r>
      <w:r w:rsidRPr="00CD689C">
        <w:rPr>
          <w:rFonts w:ascii="Arial" w:hAnsi="Arial" w:cs="Arial"/>
        </w:rPr>
        <w:t>con</w:t>
      </w:r>
      <w:r w:rsidRPr="00D5289B">
        <w:rPr>
          <w:rFonts w:ascii="Arial" w:hAnsi="Arial" w:cs="Arial"/>
        </w:rPr>
        <w:t xml:space="preserve"> </w:t>
      </w:r>
      <w:r w:rsidRPr="00CD689C">
        <w:rPr>
          <w:rFonts w:ascii="Arial" w:hAnsi="Arial" w:cs="Arial"/>
        </w:rPr>
        <w:t>preavviso</w:t>
      </w:r>
      <w:r w:rsidRPr="00D5289B">
        <w:rPr>
          <w:rFonts w:ascii="Arial" w:hAnsi="Arial" w:cs="Arial"/>
        </w:rPr>
        <w:t xml:space="preserve"> </w:t>
      </w:r>
      <w:r w:rsidRPr="00CD689C">
        <w:rPr>
          <w:rFonts w:ascii="Arial" w:hAnsi="Arial" w:cs="Arial"/>
        </w:rPr>
        <w:t>motivato</w:t>
      </w:r>
      <w:r w:rsidRPr="00D5289B">
        <w:rPr>
          <w:rFonts w:ascii="Arial" w:hAnsi="Arial" w:cs="Arial"/>
        </w:rPr>
        <w:t xml:space="preserve"> </w:t>
      </w:r>
      <w:r w:rsidRPr="00CD689C">
        <w:rPr>
          <w:rFonts w:ascii="Arial" w:hAnsi="Arial" w:cs="Arial"/>
        </w:rPr>
        <w:t>di</w:t>
      </w:r>
      <w:r w:rsidRPr="00D5289B">
        <w:rPr>
          <w:rFonts w:ascii="Arial" w:hAnsi="Arial" w:cs="Arial"/>
        </w:rPr>
        <w:t xml:space="preserve"> </w:t>
      </w:r>
      <w:r w:rsidRPr="00CD689C">
        <w:rPr>
          <w:rFonts w:ascii="Arial" w:hAnsi="Arial" w:cs="Arial"/>
        </w:rPr>
        <w:t>sei</w:t>
      </w:r>
      <w:r w:rsidRPr="00D5289B">
        <w:rPr>
          <w:rFonts w:ascii="Arial" w:hAnsi="Arial" w:cs="Arial"/>
        </w:rPr>
        <w:t xml:space="preserve"> </w:t>
      </w:r>
      <w:r w:rsidRPr="00CD689C">
        <w:rPr>
          <w:rFonts w:ascii="Arial" w:hAnsi="Arial" w:cs="Arial"/>
        </w:rPr>
        <w:t>mesi</w:t>
      </w:r>
      <w:r w:rsidRPr="00D5289B">
        <w:rPr>
          <w:rFonts w:ascii="Arial" w:hAnsi="Arial" w:cs="Arial"/>
        </w:rPr>
        <w:t xml:space="preserve"> </w:t>
      </w:r>
      <w:r w:rsidRPr="00CD689C">
        <w:rPr>
          <w:rFonts w:ascii="Arial" w:hAnsi="Arial" w:cs="Arial"/>
        </w:rPr>
        <w:t>impegnandosi</w:t>
      </w:r>
      <w:r w:rsidRPr="00D5289B">
        <w:rPr>
          <w:rFonts w:ascii="Arial" w:hAnsi="Arial" w:cs="Arial"/>
        </w:rPr>
        <w:t xml:space="preserve"> </w:t>
      </w:r>
      <w:r w:rsidRPr="00CD689C">
        <w:rPr>
          <w:rFonts w:ascii="Arial" w:hAnsi="Arial" w:cs="Arial"/>
        </w:rPr>
        <w:t>comunque</w:t>
      </w:r>
      <w:r w:rsidRPr="00D5289B">
        <w:rPr>
          <w:rFonts w:ascii="Arial" w:hAnsi="Arial" w:cs="Arial"/>
        </w:rPr>
        <w:t xml:space="preserve"> </w:t>
      </w:r>
      <w:r w:rsidRPr="00CD689C">
        <w:rPr>
          <w:rFonts w:ascii="Arial" w:hAnsi="Arial" w:cs="Arial"/>
        </w:rPr>
        <w:t>a</w:t>
      </w:r>
      <w:r w:rsidRPr="00D5289B">
        <w:rPr>
          <w:rFonts w:ascii="Arial" w:hAnsi="Arial" w:cs="Arial"/>
        </w:rPr>
        <w:t xml:space="preserve"> </w:t>
      </w:r>
      <w:r w:rsidRPr="00CD689C">
        <w:rPr>
          <w:rFonts w:ascii="Arial" w:hAnsi="Arial" w:cs="Arial"/>
        </w:rPr>
        <w:t>portare a termine contratti di apprendistato attivi al momento della richiesta</w:t>
      </w:r>
      <w:r w:rsidRPr="00D5289B">
        <w:rPr>
          <w:rFonts w:ascii="Arial" w:hAnsi="Arial" w:cs="Arial"/>
        </w:rPr>
        <w:t xml:space="preserve"> </w:t>
      </w:r>
      <w:r w:rsidRPr="00CD689C">
        <w:rPr>
          <w:rFonts w:ascii="Arial" w:hAnsi="Arial" w:cs="Arial"/>
        </w:rPr>
        <w:t>di recesso.</w:t>
      </w:r>
    </w:p>
    <w:p w14:paraId="4B750204" w14:textId="77777777" w:rsidR="009D4C9E" w:rsidRPr="00CD689C" w:rsidRDefault="005A1261">
      <w:pPr>
        <w:pStyle w:val="Titolo1"/>
        <w:spacing w:before="178"/>
        <w:ind w:left="1094" w:right="473"/>
        <w:rPr>
          <w:rFonts w:ascii="Arial" w:hAnsi="Arial" w:cs="Arial"/>
        </w:rPr>
      </w:pPr>
      <w:r w:rsidRPr="00CD689C">
        <w:rPr>
          <w:rFonts w:ascii="Arial" w:hAnsi="Arial" w:cs="Arial"/>
        </w:rPr>
        <w:t>Articolo</w:t>
      </w:r>
      <w:r w:rsidRPr="00CD689C">
        <w:rPr>
          <w:rFonts w:ascii="Arial" w:hAnsi="Arial" w:cs="Arial"/>
          <w:spacing w:val="-9"/>
        </w:rPr>
        <w:t xml:space="preserve"> </w:t>
      </w:r>
      <w:r w:rsidRPr="00CD689C">
        <w:rPr>
          <w:rFonts w:ascii="Arial" w:hAnsi="Arial" w:cs="Arial"/>
        </w:rPr>
        <w:t>10</w:t>
      </w:r>
      <w:r w:rsidRPr="00CD689C">
        <w:rPr>
          <w:rFonts w:ascii="Arial" w:hAnsi="Arial" w:cs="Arial"/>
          <w:spacing w:val="-4"/>
        </w:rPr>
        <w:t xml:space="preserve"> </w:t>
      </w:r>
      <w:r w:rsidRPr="00CD689C">
        <w:rPr>
          <w:rFonts w:ascii="Arial" w:hAnsi="Arial" w:cs="Arial"/>
        </w:rPr>
        <w:t>-</w:t>
      </w:r>
      <w:r w:rsidRPr="00CD689C">
        <w:rPr>
          <w:rFonts w:ascii="Arial" w:hAnsi="Arial" w:cs="Arial"/>
          <w:spacing w:val="-3"/>
        </w:rPr>
        <w:t xml:space="preserve"> </w:t>
      </w:r>
      <w:r w:rsidRPr="00CD689C">
        <w:rPr>
          <w:rFonts w:ascii="Arial" w:hAnsi="Arial" w:cs="Arial"/>
        </w:rPr>
        <w:t>Riservatezza</w:t>
      </w:r>
      <w:r w:rsidRPr="00CD689C">
        <w:rPr>
          <w:rFonts w:ascii="Arial" w:hAnsi="Arial" w:cs="Arial"/>
          <w:spacing w:val="-6"/>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pubblicazione</w:t>
      </w:r>
      <w:r w:rsidRPr="00CD689C">
        <w:rPr>
          <w:rFonts w:ascii="Arial" w:hAnsi="Arial" w:cs="Arial"/>
          <w:spacing w:val="-4"/>
        </w:rPr>
        <w:t xml:space="preserve"> </w:t>
      </w:r>
      <w:r w:rsidRPr="00CD689C">
        <w:rPr>
          <w:rFonts w:ascii="Arial" w:hAnsi="Arial" w:cs="Arial"/>
        </w:rPr>
        <w:t>della</w:t>
      </w:r>
      <w:r w:rsidRPr="00CD689C">
        <w:rPr>
          <w:rFonts w:ascii="Arial" w:hAnsi="Arial" w:cs="Arial"/>
          <w:spacing w:val="-4"/>
        </w:rPr>
        <w:t xml:space="preserve"> tesi</w:t>
      </w:r>
    </w:p>
    <w:p w14:paraId="62DB23ED" w14:textId="3A959915" w:rsidR="009D4C9E" w:rsidRPr="00CD689C" w:rsidRDefault="005A1261" w:rsidP="001337F4">
      <w:pPr>
        <w:pStyle w:val="Paragrafoelenco"/>
        <w:numPr>
          <w:ilvl w:val="0"/>
          <w:numId w:val="19"/>
        </w:numPr>
        <w:tabs>
          <w:tab w:val="left" w:pos="826"/>
          <w:tab w:val="left" w:pos="828"/>
        </w:tabs>
        <w:spacing w:beforeLines="41" w:before="98" w:line="276" w:lineRule="auto"/>
        <w:ind w:left="544" w:right="459" w:hanging="357"/>
        <w:rPr>
          <w:rFonts w:ascii="Arial" w:hAnsi="Arial" w:cs="Arial"/>
        </w:rPr>
      </w:pPr>
      <w:r w:rsidRPr="00CD689C">
        <w:rPr>
          <w:rFonts w:ascii="Arial" w:hAnsi="Arial" w:cs="Arial"/>
        </w:rPr>
        <w:t>Il titolare della borsa di studio è tenuto a mantenere la massima riservatezza per quanto attiene a dati, informazioni o conoscenze in merito a processi produttivi e prodotti, eventualmente acquisiti durante lo svolgimento dell’attività di ricerca.</w:t>
      </w:r>
    </w:p>
    <w:p w14:paraId="0BFE1816" w14:textId="77777777" w:rsidR="009D4C9E" w:rsidRPr="00CD689C" w:rsidRDefault="005A1261" w:rsidP="001337F4">
      <w:pPr>
        <w:pStyle w:val="Paragrafoelenco"/>
        <w:numPr>
          <w:ilvl w:val="0"/>
          <w:numId w:val="19"/>
        </w:numPr>
        <w:tabs>
          <w:tab w:val="left" w:pos="826"/>
          <w:tab w:val="left" w:pos="828"/>
        </w:tabs>
        <w:spacing w:beforeLines="41" w:before="98" w:line="276" w:lineRule="auto"/>
        <w:ind w:left="544" w:right="459" w:hanging="357"/>
        <w:rPr>
          <w:rFonts w:ascii="Arial" w:hAnsi="Arial" w:cs="Arial"/>
        </w:rPr>
      </w:pPr>
      <w:r w:rsidRPr="00CD689C">
        <w:rPr>
          <w:rFonts w:ascii="Arial" w:hAnsi="Arial" w:cs="Arial"/>
        </w:rPr>
        <w:t>L’Università di Pisa e l’ente finanziatore si impegnano reciprocamente a mantenere il massimo riserbo riguardo tutto ciò di cui vengano a conoscenza dell’altra parte in esecuzione del presente accordo, senza darne pertanto diffusione o comunicazione se non per gli aspetti strettamente collegati all’applicazione della presente convenzione.</w:t>
      </w:r>
    </w:p>
    <w:p w14:paraId="2DEEC76E" w14:textId="77777777" w:rsidR="009D4C9E" w:rsidRPr="00CD689C" w:rsidRDefault="005A1261" w:rsidP="001337F4">
      <w:pPr>
        <w:pStyle w:val="Paragrafoelenco"/>
        <w:numPr>
          <w:ilvl w:val="0"/>
          <w:numId w:val="19"/>
        </w:numPr>
        <w:tabs>
          <w:tab w:val="left" w:pos="970"/>
          <w:tab w:val="left" w:pos="972"/>
        </w:tabs>
        <w:spacing w:beforeLines="41" w:before="98" w:line="276" w:lineRule="auto"/>
        <w:ind w:left="544" w:right="459" w:hanging="357"/>
        <w:rPr>
          <w:rFonts w:ascii="Arial" w:hAnsi="Arial" w:cs="Arial"/>
        </w:rPr>
      </w:pPr>
      <w:r w:rsidRPr="00CD689C">
        <w:rPr>
          <w:rFonts w:ascii="Arial" w:hAnsi="Arial" w:cs="Arial"/>
        </w:rPr>
        <w:t>Se l’Università o il dottorando intendono pubblicare, in qualsiasi forma, i risultati o i dati delle Attività di ricerca svolte, forniranno al finanziatore le bozze dei materiali destinati alla pubblicazione.</w:t>
      </w:r>
      <w:r w:rsidRPr="00CD689C">
        <w:rPr>
          <w:rFonts w:ascii="Arial" w:hAnsi="Arial" w:cs="Arial"/>
          <w:spacing w:val="-3"/>
        </w:rPr>
        <w:t xml:space="preserve"> </w:t>
      </w:r>
      <w:r w:rsidRPr="00CD689C">
        <w:rPr>
          <w:rFonts w:ascii="Arial" w:hAnsi="Arial" w:cs="Arial"/>
        </w:rPr>
        <w:t>Il</w:t>
      </w:r>
      <w:r w:rsidRPr="00CD689C">
        <w:rPr>
          <w:rFonts w:ascii="Arial" w:hAnsi="Arial" w:cs="Arial"/>
          <w:spacing w:val="-3"/>
        </w:rPr>
        <w:t xml:space="preserve"> </w:t>
      </w:r>
      <w:r w:rsidRPr="00CD689C">
        <w:rPr>
          <w:rFonts w:ascii="Arial" w:hAnsi="Arial" w:cs="Arial"/>
        </w:rPr>
        <w:t>finanziatore</w:t>
      </w:r>
      <w:r w:rsidRPr="00CD689C">
        <w:rPr>
          <w:rFonts w:ascii="Arial" w:hAnsi="Arial" w:cs="Arial"/>
          <w:spacing w:val="-2"/>
        </w:rPr>
        <w:t xml:space="preserve"> </w:t>
      </w:r>
      <w:r w:rsidRPr="00CD689C">
        <w:rPr>
          <w:rFonts w:ascii="Arial" w:hAnsi="Arial" w:cs="Arial"/>
        </w:rPr>
        <w:t>può,</w:t>
      </w:r>
      <w:r w:rsidRPr="00CD689C">
        <w:rPr>
          <w:rFonts w:ascii="Arial" w:hAnsi="Arial" w:cs="Arial"/>
          <w:spacing w:val="-5"/>
        </w:rPr>
        <w:t xml:space="preserve"> </w:t>
      </w:r>
      <w:r w:rsidRPr="00CD689C">
        <w:rPr>
          <w:rFonts w:ascii="Arial" w:hAnsi="Arial" w:cs="Arial"/>
        </w:rPr>
        <w:t>entro</w:t>
      </w:r>
      <w:r w:rsidRPr="00CD689C">
        <w:rPr>
          <w:rFonts w:ascii="Arial" w:hAnsi="Arial" w:cs="Arial"/>
          <w:spacing w:val="-4"/>
        </w:rPr>
        <w:t xml:space="preserve"> </w:t>
      </w:r>
      <w:r w:rsidRPr="00CD689C">
        <w:rPr>
          <w:rFonts w:ascii="Arial" w:hAnsi="Arial" w:cs="Arial"/>
        </w:rPr>
        <w:t>30</w:t>
      </w:r>
      <w:r w:rsidRPr="00CD689C">
        <w:rPr>
          <w:rFonts w:ascii="Arial" w:hAnsi="Arial" w:cs="Arial"/>
          <w:spacing w:val="-4"/>
        </w:rPr>
        <w:t xml:space="preserve"> </w:t>
      </w:r>
      <w:r w:rsidRPr="00CD689C">
        <w:rPr>
          <w:rFonts w:ascii="Arial" w:hAnsi="Arial" w:cs="Arial"/>
        </w:rPr>
        <w:t>(trenta)</w:t>
      </w:r>
      <w:r w:rsidRPr="00CD689C">
        <w:rPr>
          <w:rFonts w:ascii="Arial" w:hAnsi="Arial" w:cs="Arial"/>
          <w:spacing w:val="-5"/>
        </w:rPr>
        <w:t xml:space="preserve"> </w:t>
      </w:r>
      <w:r w:rsidRPr="00CD689C">
        <w:rPr>
          <w:rFonts w:ascii="Arial" w:hAnsi="Arial" w:cs="Arial"/>
        </w:rPr>
        <w:t>giorni</w:t>
      </w:r>
      <w:r w:rsidRPr="00CD689C">
        <w:rPr>
          <w:rFonts w:ascii="Arial" w:hAnsi="Arial" w:cs="Arial"/>
          <w:spacing w:val="-3"/>
        </w:rPr>
        <w:t xml:space="preserve"> </w:t>
      </w:r>
      <w:r w:rsidRPr="00CD689C">
        <w:rPr>
          <w:rFonts w:ascii="Arial" w:hAnsi="Arial" w:cs="Arial"/>
        </w:rPr>
        <w:t>dal</w:t>
      </w:r>
      <w:r w:rsidRPr="00CD689C">
        <w:rPr>
          <w:rFonts w:ascii="Arial" w:hAnsi="Arial" w:cs="Arial"/>
          <w:spacing w:val="-6"/>
        </w:rPr>
        <w:t xml:space="preserve"> </w:t>
      </w:r>
      <w:r w:rsidRPr="00CD689C">
        <w:rPr>
          <w:rFonts w:ascii="Arial" w:hAnsi="Arial" w:cs="Arial"/>
        </w:rPr>
        <w:t>ricevimento</w:t>
      </w:r>
      <w:r w:rsidRPr="00CD689C">
        <w:rPr>
          <w:rFonts w:ascii="Arial" w:hAnsi="Arial" w:cs="Arial"/>
          <w:spacing w:val="-4"/>
        </w:rPr>
        <w:t xml:space="preserve"> </w:t>
      </w:r>
      <w:r w:rsidRPr="00CD689C">
        <w:rPr>
          <w:rFonts w:ascii="Arial" w:hAnsi="Arial" w:cs="Arial"/>
        </w:rPr>
        <w:t>delle</w:t>
      </w:r>
      <w:r w:rsidRPr="00CD689C">
        <w:rPr>
          <w:rFonts w:ascii="Arial" w:hAnsi="Arial" w:cs="Arial"/>
          <w:spacing w:val="-5"/>
        </w:rPr>
        <w:t xml:space="preserve"> </w:t>
      </w:r>
      <w:r w:rsidRPr="00CD689C">
        <w:rPr>
          <w:rFonts w:ascii="Arial" w:hAnsi="Arial" w:cs="Arial"/>
        </w:rPr>
        <w:t>bozze,</w:t>
      </w:r>
      <w:r w:rsidRPr="00CD689C">
        <w:rPr>
          <w:rFonts w:ascii="Arial" w:hAnsi="Arial" w:cs="Arial"/>
          <w:spacing w:val="-5"/>
        </w:rPr>
        <w:t xml:space="preserve"> </w:t>
      </w:r>
      <w:r w:rsidRPr="00CD689C">
        <w:rPr>
          <w:rFonts w:ascii="Arial" w:hAnsi="Arial" w:cs="Arial"/>
        </w:rPr>
        <w:t>chiedere</w:t>
      </w:r>
      <w:r w:rsidRPr="00CD689C">
        <w:rPr>
          <w:rFonts w:ascii="Arial" w:hAnsi="Arial" w:cs="Arial"/>
          <w:spacing w:val="-2"/>
        </w:rPr>
        <w:t xml:space="preserve"> </w:t>
      </w:r>
      <w:r w:rsidRPr="00CD689C">
        <w:rPr>
          <w:rFonts w:ascii="Arial" w:hAnsi="Arial" w:cs="Arial"/>
        </w:rPr>
        <w:t>di rinviarne</w:t>
      </w:r>
      <w:r w:rsidRPr="00CD689C">
        <w:rPr>
          <w:rFonts w:ascii="Arial" w:hAnsi="Arial" w:cs="Arial"/>
          <w:spacing w:val="-1"/>
        </w:rPr>
        <w:t xml:space="preserve"> </w:t>
      </w:r>
      <w:r w:rsidRPr="00CD689C">
        <w:rPr>
          <w:rFonts w:ascii="Arial" w:hAnsi="Arial" w:cs="Arial"/>
        </w:rPr>
        <w:t>la</w:t>
      </w:r>
      <w:r w:rsidRPr="00CD689C">
        <w:rPr>
          <w:rFonts w:ascii="Arial" w:hAnsi="Arial" w:cs="Arial"/>
          <w:spacing w:val="-2"/>
        </w:rPr>
        <w:t xml:space="preserve"> </w:t>
      </w:r>
      <w:r w:rsidRPr="00CD689C">
        <w:rPr>
          <w:rFonts w:ascii="Arial" w:hAnsi="Arial" w:cs="Arial"/>
        </w:rPr>
        <w:t>pubblicazione</w:t>
      </w:r>
      <w:r w:rsidRPr="00CD689C">
        <w:rPr>
          <w:rFonts w:ascii="Arial" w:hAnsi="Arial" w:cs="Arial"/>
          <w:spacing w:val="-1"/>
        </w:rPr>
        <w:t xml:space="preserve"> </w:t>
      </w:r>
      <w:r w:rsidRPr="00CD689C">
        <w:rPr>
          <w:rFonts w:ascii="Arial" w:hAnsi="Arial" w:cs="Arial"/>
        </w:rPr>
        <w:t>al</w:t>
      </w:r>
      <w:r w:rsidRPr="00CD689C">
        <w:rPr>
          <w:rFonts w:ascii="Arial" w:hAnsi="Arial" w:cs="Arial"/>
          <w:spacing w:val="-2"/>
        </w:rPr>
        <w:t xml:space="preserve"> </w:t>
      </w:r>
      <w:r w:rsidRPr="00CD689C">
        <w:rPr>
          <w:rFonts w:ascii="Arial" w:hAnsi="Arial" w:cs="Arial"/>
        </w:rPr>
        <w:t>fine</w:t>
      </w:r>
      <w:r w:rsidRPr="00CD689C">
        <w:rPr>
          <w:rFonts w:ascii="Arial" w:hAnsi="Arial" w:cs="Arial"/>
          <w:spacing w:val="-1"/>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poter</w:t>
      </w:r>
      <w:r w:rsidRPr="00CD689C">
        <w:rPr>
          <w:rFonts w:ascii="Arial" w:hAnsi="Arial" w:cs="Arial"/>
          <w:spacing w:val="-2"/>
        </w:rPr>
        <w:t xml:space="preserve"> </w:t>
      </w:r>
      <w:r w:rsidRPr="00CD689C">
        <w:rPr>
          <w:rFonts w:ascii="Arial" w:hAnsi="Arial" w:cs="Arial"/>
        </w:rPr>
        <w:t>presentare</w:t>
      </w:r>
      <w:r w:rsidRPr="00CD689C">
        <w:rPr>
          <w:rFonts w:ascii="Arial" w:hAnsi="Arial" w:cs="Arial"/>
          <w:spacing w:val="-1"/>
        </w:rPr>
        <w:t xml:space="preserve"> </w:t>
      </w:r>
      <w:r w:rsidRPr="00CD689C">
        <w:rPr>
          <w:rFonts w:ascii="Arial" w:hAnsi="Arial" w:cs="Arial"/>
        </w:rPr>
        <w:t>eventuali</w:t>
      </w:r>
      <w:r w:rsidRPr="00CD689C">
        <w:rPr>
          <w:rFonts w:ascii="Arial" w:hAnsi="Arial" w:cs="Arial"/>
          <w:spacing w:val="-2"/>
        </w:rPr>
        <w:t xml:space="preserve"> </w:t>
      </w:r>
      <w:r w:rsidRPr="00CD689C">
        <w:rPr>
          <w:rFonts w:ascii="Arial" w:hAnsi="Arial" w:cs="Arial"/>
        </w:rPr>
        <w:t>domande</w:t>
      </w:r>
      <w:r w:rsidRPr="00CD689C">
        <w:rPr>
          <w:rFonts w:ascii="Arial" w:hAnsi="Arial" w:cs="Arial"/>
          <w:spacing w:val="-1"/>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brevetto</w:t>
      </w:r>
      <w:r w:rsidRPr="00CD689C">
        <w:rPr>
          <w:rFonts w:ascii="Arial" w:hAnsi="Arial" w:cs="Arial"/>
          <w:spacing w:val="-3"/>
        </w:rPr>
        <w:t xml:space="preserve"> </w:t>
      </w:r>
      <w:r w:rsidRPr="00CD689C">
        <w:rPr>
          <w:rFonts w:ascii="Arial" w:hAnsi="Arial" w:cs="Arial"/>
        </w:rPr>
        <w:t>o</w:t>
      </w:r>
      <w:r w:rsidRPr="00CD689C">
        <w:rPr>
          <w:rFonts w:ascii="Arial" w:hAnsi="Arial" w:cs="Arial"/>
          <w:spacing w:val="-1"/>
        </w:rPr>
        <w:t xml:space="preserve"> </w:t>
      </w:r>
      <w:r w:rsidRPr="00CD689C">
        <w:rPr>
          <w:rFonts w:ascii="Arial" w:hAnsi="Arial" w:cs="Arial"/>
        </w:rPr>
        <w:t>chiedere</w:t>
      </w:r>
      <w:r w:rsidRPr="00CD689C">
        <w:rPr>
          <w:rFonts w:ascii="Arial" w:hAnsi="Arial" w:cs="Arial"/>
          <w:spacing w:val="-1"/>
        </w:rPr>
        <w:t xml:space="preserve"> </w:t>
      </w:r>
      <w:r w:rsidRPr="00CD689C">
        <w:rPr>
          <w:rFonts w:ascii="Arial" w:hAnsi="Arial" w:cs="Arial"/>
        </w:rPr>
        <w:t>la parziale</w:t>
      </w:r>
      <w:r w:rsidRPr="00CD689C">
        <w:rPr>
          <w:rFonts w:ascii="Arial" w:hAnsi="Arial" w:cs="Arial"/>
          <w:spacing w:val="-13"/>
        </w:rPr>
        <w:t xml:space="preserve"> </w:t>
      </w:r>
      <w:r w:rsidRPr="00CD689C">
        <w:rPr>
          <w:rFonts w:ascii="Arial" w:hAnsi="Arial" w:cs="Arial"/>
        </w:rPr>
        <w:t>modifica</w:t>
      </w:r>
      <w:r w:rsidRPr="00CD689C">
        <w:rPr>
          <w:rFonts w:ascii="Arial" w:hAnsi="Arial" w:cs="Arial"/>
          <w:spacing w:val="-12"/>
        </w:rPr>
        <w:t xml:space="preserve"> </w:t>
      </w:r>
      <w:r w:rsidRPr="00CD689C">
        <w:rPr>
          <w:rFonts w:ascii="Arial" w:hAnsi="Arial" w:cs="Arial"/>
        </w:rPr>
        <w:t>della</w:t>
      </w:r>
      <w:r w:rsidRPr="00CD689C">
        <w:rPr>
          <w:rFonts w:ascii="Arial" w:hAnsi="Arial" w:cs="Arial"/>
          <w:spacing w:val="-13"/>
        </w:rPr>
        <w:t xml:space="preserve"> </w:t>
      </w:r>
      <w:r w:rsidRPr="00CD689C">
        <w:rPr>
          <w:rFonts w:ascii="Arial" w:hAnsi="Arial" w:cs="Arial"/>
        </w:rPr>
        <w:t>pubblicazione</w:t>
      </w:r>
      <w:r w:rsidRPr="00CD689C">
        <w:rPr>
          <w:rFonts w:ascii="Arial" w:hAnsi="Arial" w:cs="Arial"/>
          <w:spacing w:val="-12"/>
        </w:rPr>
        <w:t xml:space="preserve"> </w:t>
      </w:r>
      <w:r w:rsidRPr="00CD689C">
        <w:rPr>
          <w:rFonts w:ascii="Arial" w:hAnsi="Arial" w:cs="Arial"/>
        </w:rPr>
        <w:t>allo</w:t>
      </w:r>
      <w:r w:rsidRPr="00CD689C">
        <w:rPr>
          <w:rFonts w:ascii="Arial" w:hAnsi="Arial" w:cs="Arial"/>
          <w:spacing w:val="-11"/>
        </w:rPr>
        <w:t xml:space="preserve"> </w:t>
      </w:r>
      <w:r w:rsidRPr="00CD689C">
        <w:rPr>
          <w:rFonts w:ascii="Arial" w:hAnsi="Arial" w:cs="Arial"/>
        </w:rPr>
        <w:t>scopo</w:t>
      </w:r>
      <w:r w:rsidRPr="00CD689C">
        <w:rPr>
          <w:rFonts w:ascii="Arial" w:hAnsi="Arial" w:cs="Arial"/>
          <w:spacing w:val="-12"/>
        </w:rPr>
        <w:t xml:space="preserve"> </w:t>
      </w:r>
      <w:r w:rsidRPr="00CD689C">
        <w:rPr>
          <w:rFonts w:ascii="Arial" w:hAnsi="Arial" w:cs="Arial"/>
        </w:rPr>
        <w:t>di</w:t>
      </w:r>
      <w:r w:rsidRPr="00CD689C">
        <w:rPr>
          <w:rFonts w:ascii="Arial" w:hAnsi="Arial" w:cs="Arial"/>
          <w:spacing w:val="-13"/>
        </w:rPr>
        <w:t xml:space="preserve"> </w:t>
      </w:r>
      <w:r w:rsidRPr="00CD689C">
        <w:rPr>
          <w:rFonts w:ascii="Arial" w:hAnsi="Arial" w:cs="Arial"/>
        </w:rPr>
        <w:t>tutelare</w:t>
      </w:r>
      <w:r w:rsidRPr="00CD689C">
        <w:rPr>
          <w:rFonts w:ascii="Arial" w:hAnsi="Arial" w:cs="Arial"/>
          <w:spacing w:val="-11"/>
        </w:rPr>
        <w:t xml:space="preserve"> </w:t>
      </w:r>
      <w:r w:rsidRPr="00CD689C">
        <w:rPr>
          <w:rFonts w:ascii="Arial" w:hAnsi="Arial" w:cs="Arial"/>
        </w:rPr>
        <w:t>i</w:t>
      </w:r>
      <w:r w:rsidRPr="00CD689C">
        <w:rPr>
          <w:rFonts w:ascii="Arial" w:hAnsi="Arial" w:cs="Arial"/>
          <w:spacing w:val="-13"/>
        </w:rPr>
        <w:t xml:space="preserve"> </w:t>
      </w:r>
      <w:r w:rsidRPr="00CD689C">
        <w:rPr>
          <w:rFonts w:ascii="Arial" w:hAnsi="Arial" w:cs="Arial"/>
        </w:rPr>
        <w:t>propri</w:t>
      </w:r>
      <w:r w:rsidRPr="00CD689C">
        <w:rPr>
          <w:rFonts w:ascii="Arial" w:hAnsi="Arial" w:cs="Arial"/>
          <w:spacing w:val="-12"/>
        </w:rPr>
        <w:t xml:space="preserve"> </w:t>
      </w:r>
      <w:r w:rsidRPr="00CD689C">
        <w:rPr>
          <w:rFonts w:ascii="Arial" w:hAnsi="Arial" w:cs="Arial"/>
        </w:rPr>
        <w:t>diritti</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riservatezza/segretezza e/o</w:t>
      </w:r>
      <w:r w:rsidRPr="00CD689C">
        <w:rPr>
          <w:rFonts w:ascii="Arial" w:hAnsi="Arial" w:cs="Arial"/>
          <w:spacing w:val="-1"/>
        </w:rPr>
        <w:t xml:space="preserve"> </w:t>
      </w:r>
      <w:r w:rsidRPr="00CD689C">
        <w:rPr>
          <w:rFonts w:ascii="Arial" w:hAnsi="Arial" w:cs="Arial"/>
        </w:rPr>
        <w:t>a</w:t>
      </w:r>
      <w:r w:rsidRPr="00CD689C">
        <w:rPr>
          <w:rFonts w:ascii="Arial" w:hAnsi="Arial" w:cs="Arial"/>
          <w:spacing w:val="-4"/>
        </w:rPr>
        <w:t xml:space="preserve"> </w:t>
      </w:r>
      <w:r w:rsidRPr="00CD689C">
        <w:rPr>
          <w:rFonts w:ascii="Arial" w:hAnsi="Arial" w:cs="Arial"/>
        </w:rPr>
        <w:t>tutela</w:t>
      </w:r>
      <w:r w:rsidRPr="00CD689C">
        <w:rPr>
          <w:rFonts w:ascii="Arial" w:hAnsi="Arial" w:cs="Arial"/>
          <w:spacing w:val="-2"/>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rPr>
        <w:t>proprio</w:t>
      </w:r>
      <w:r w:rsidRPr="00CD689C">
        <w:rPr>
          <w:rFonts w:ascii="Arial" w:hAnsi="Arial" w:cs="Arial"/>
          <w:spacing w:val="-3"/>
        </w:rPr>
        <w:t xml:space="preserve"> </w:t>
      </w:r>
      <w:r w:rsidRPr="00CD689C">
        <w:rPr>
          <w:rFonts w:ascii="Arial" w:hAnsi="Arial" w:cs="Arial"/>
          <w:i/>
        </w:rPr>
        <w:t>know</w:t>
      </w:r>
      <w:r w:rsidRPr="00CD689C">
        <w:rPr>
          <w:rFonts w:ascii="Arial" w:hAnsi="Arial" w:cs="Arial"/>
          <w:i/>
          <w:spacing w:val="-1"/>
        </w:rPr>
        <w:t xml:space="preserve"> </w:t>
      </w:r>
      <w:r w:rsidRPr="00CD689C">
        <w:rPr>
          <w:rFonts w:ascii="Arial" w:hAnsi="Arial" w:cs="Arial"/>
          <w:i/>
        </w:rPr>
        <w:t>how</w:t>
      </w:r>
      <w:r w:rsidRPr="00CD689C">
        <w:rPr>
          <w:rFonts w:ascii="Arial" w:hAnsi="Arial" w:cs="Arial"/>
        </w:rPr>
        <w:t>.</w:t>
      </w:r>
      <w:r w:rsidRPr="00CD689C">
        <w:rPr>
          <w:rFonts w:ascii="Arial" w:hAnsi="Arial" w:cs="Arial"/>
          <w:spacing w:val="-5"/>
        </w:rPr>
        <w:t xml:space="preserve"> </w:t>
      </w:r>
      <w:r w:rsidRPr="00CD689C">
        <w:rPr>
          <w:rFonts w:ascii="Arial" w:hAnsi="Arial" w:cs="Arial"/>
        </w:rPr>
        <w:t>L’eventuale</w:t>
      </w:r>
      <w:r w:rsidRPr="00CD689C">
        <w:rPr>
          <w:rFonts w:ascii="Arial" w:hAnsi="Arial" w:cs="Arial"/>
          <w:spacing w:val="-4"/>
        </w:rPr>
        <w:t xml:space="preserve"> </w:t>
      </w:r>
      <w:r w:rsidRPr="00CD689C">
        <w:rPr>
          <w:rFonts w:ascii="Arial" w:hAnsi="Arial" w:cs="Arial"/>
        </w:rPr>
        <w:t>rinvio</w:t>
      </w:r>
      <w:r w:rsidRPr="00CD689C">
        <w:rPr>
          <w:rFonts w:ascii="Arial" w:hAnsi="Arial" w:cs="Arial"/>
          <w:spacing w:val="-3"/>
        </w:rPr>
        <w:t xml:space="preserve"> </w:t>
      </w:r>
      <w:r w:rsidRPr="00CD689C">
        <w:rPr>
          <w:rFonts w:ascii="Arial" w:hAnsi="Arial" w:cs="Arial"/>
        </w:rPr>
        <w:t>o</w:t>
      </w:r>
      <w:r w:rsidRPr="00CD689C">
        <w:rPr>
          <w:rFonts w:ascii="Arial" w:hAnsi="Arial" w:cs="Arial"/>
          <w:spacing w:val="-3"/>
        </w:rPr>
        <w:t xml:space="preserve"> </w:t>
      </w:r>
      <w:r w:rsidRPr="00CD689C">
        <w:rPr>
          <w:rFonts w:ascii="Arial" w:hAnsi="Arial" w:cs="Arial"/>
        </w:rPr>
        <w:t>modifica</w:t>
      </w:r>
      <w:r w:rsidRPr="00CD689C">
        <w:rPr>
          <w:rFonts w:ascii="Arial" w:hAnsi="Arial" w:cs="Arial"/>
          <w:spacing w:val="-2"/>
        </w:rPr>
        <w:t xml:space="preserve"> </w:t>
      </w:r>
      <w:r w:rsidRPr="00CD689C">
        <w:rPr>
          <w:rFonts w:ascii="Arial" w:hAnsi="Arial" w:cs="Arial"/>
        </w:rPr>
        <w:t>della</w:t>
      </w:r>
      <w:r w:rsidRPr="00CD689C">
        <w:rPr>
          <w:rFonts w:ascii="Arial" w:hAnsi="Arial" w:cs="Arial"/>
          <w:spacing w:val="-4"/>
        </w:rPr>
        <w:t xml:space="preserve"> </w:t>
      </w:r>
      <w:r w:rsidRPr="00CD689C">
        <w:rPr>
          <w:rFonts w:ascii="Arial" w:hAnsi="Arial" w:cs="Arial"/>
        </w:rPr>
        <w:t>pubblicazione</w:t>
      </w:r>
      <w:r w:rsidRPr="00CD689C">
        <w:rPr>
          <w:rFonts w:ascii="Arial" w:hAnsi="Arial" w:cs="Arial"/>
          <w:spacing w:val="-1"/>
        </w:rPr>
        <w:t xml:space="preserve"> </w:t>
      </w:r>
      <w:r w:rsidRPr="00CD689C">
        <w:rPr>
          <w:rFonts w:ascii="Arial" w:hAnsi="Arial" w:cs="Arial"/>
        </w:rPr>
        <w:t>dovrà</w:t>
      </w:r>
      <w:r w:rsidRPr="00CD689C">
        <w:rPr>
          <w:rFonts w:ascii="Arial" w:hAnsi="Arial" w:cs="Arial"/>
          <w:spacing w:val="-2"/>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ogni caso tener conto del diritto del dottorando a pubblicare i propri lavori, nonché a concludere il percorso dottorale con la discussione della tesi finale.</w:t>
      </w:r>
    </w:p>
    <w:p w14:paraId="3C658CB8" w14:textId="77777777" w:rsidR="009D4C9E" w:rsidRDefault="005A1261">
      <w:pPr>
        <w:pStyle w:val="Titolo1"/>
        <w:spacing w:before="176"/>
        <w:ind w:left="1096" w:right="473"/>
        <w:rPr>
          <w:rFonts w:ascii="Arial" w:hAnsi="Arial" w:cs="Arial"/>
          <w:spacing w:val="-2"/>
        </w:rPr>
      </w:pPr>
      <w:r w:rsidRPr="00CD689C">
        <w:rPr>
          <w:rFonts w:ascii="Arial" w:hAnsi="Arial" w:cs="Arial"/>
        </w:rPr>
        <w:t>Articolo</w:t>
      </w:r>
      <w:r w:rsidRPr="00CD689C">
        <w:rPr>
          <w:rFonts w:ascii="Arial" w:hAnsi="Arial" w:cs="Arial"/>
          <w:spacing w:val="-9"/>
        </w:rPr>
        <w:t xml:space="preserve"> </w:t>
      </w:r>
      <w:r w:rsidRPr="00CD689C">
        <w:rPr>
          <w:rFonts w:ascii="Arial" w:hAnsi="Arial" w:cs="Arial"/>
        </w:rPr>
        <w:t>11</w:t>
      </w:r>
      <w:r w:rsidRPr="00CD689C">
        <w:rPr>
          <w:rFonts w:ascii="Arial" w:hAnsi="Arial" w:cs="Arial"/>
          <w:spacing w:val="-5"/>
        </w:rPr>
        <w:t xml:space="preserve"> </w:t>
      </w:r>
      <w:r w:rsidRPr="00CD689C">
        <w:rPr>
          <w:rFonts w:ascii="Arial" w:hAnsi="Arial" w:cs="Arial"/>
        </w:rPr>
        <w:t>-</w:t>
      </w:r>
      <w:r w:rsidRPr="00CD689C">
        <w:rPr>
          <w:rFonts w:ascii="Arial" w:hAnsi="Arial" w:cs="Arial"/>
          <w:spacing w:val="-6"/>
        </w:rPr>
        <w:t xml:space="preserve"> </w:t>
      </w:r>
      <w:r w:rsidRPr="00CD689C">
        <w:rPr>
          <w:rFonts w:ascii="Arial" w:hAnsi="Arial" w:cs="Arial"/>
        </w:rPr>
        <w:t>Titolarità</w:t>
      </w:r>
      <w:r w:rsidRPr="00CD689C">
        <w:rPr>
          <w:rFonts w:ascii="Arial" w:hAnsi="Arial" w:cs="Arial"/>
          <w:spacing w:val="-5"/>
        </w:rPr>
        <w:t xml:space="preserve"> </w:t>
      </w:r>
      <w:r w:rsidRPr="00CD689C">
        <w:rPr>
          <w:rFonts w:ascii="Arial" w:hAnsi="Arial" w:cs="Arial"/>
        </w:rPr>
        <w:t>dei</w:t>
      </w:r>
      <w:r w:rsidRPr="00CD689C">
        <w:rPr>
          <w:rFonts w:ascii="Arial" w:hAnsi="Arial" w:cs="Arial"/>
          <w:spacing w:val="-7"/>
        </w:rPr>
        <w:t xml:space="preserve"> </w:t>
      </w:r>
      <w:r w:rsidRPr="00CD689C">
        <w:rPr>
          <w:rFonts w:ascii="Arial" w:hAnsi="Arial" w:cs="Arial"/>
        </w:rPr>
        <w:t>diritti</w:t>
      </w:r>
      <w:r w:rsidRPr="00CD689C">
        <w:rPr>
          <w:rFonts w:ascii="Arial" w:hAnsi="Arial" w:cs="Arial"/>
          <w:spacing w:val="-3"/>
        </w:rPr>
        <w:t xml:space="preserve"> </w:t>
      </w:r>
      <w:r w:rsidRPr="00CD689C">
        <w:rPr>
          <w:rFonts w:ascii="Arial" w:hAnsi="Arial" w:cs="Arial"/>
        </w:rPr>
        <w:t>di</w:t>
      </w:r>
      <w:r w:rsidRPr="00CD689C">
        <w:rPr>
          <w:rFonts w:ascii="Arial" w:hAnsi="Arial" w:cs="Arial"/>
          <w:spacing w:val="-3"/>
        </w:rPr>
        <w:t xml:space="preserve"> </w:t>
      </w:r>
      <w:r w:rsidRPr="00CD689C">
        <w:rPr>
          <w:rFonts w:ascii="Arial" w:hAnsi="Arial" w:cs="Arial"/>
        </w:rPr>
        <w:t>proprietà</w:t>
      </w:r>
      <w:r w:rsidRPr="00CD689C">
        <w:rPr>
          <w:rFonts w:ascii="Arial" w:hAnsi="Arial" w:cs="Arial"/>
          <w:spacing w:val="-4"/>
        </w:rPr>
        <w:t xml:space="preserve"> </w:t>
      </w:r>
      <w:r w:rsidRPr="00CD689C">
        <w:rPr>
          <w:rFonts w:ascii="Arial" w:hAnsi="Arial" w:cs="Arial"/>
        </w:rPr>
        <w:t>industriale</w:t>
      </w:r>
      <w:r w:rsidRPr="00CD689C">
        <w:rPr>
          <w:rFonts w:ascii="Arial" w:hAnsi="Arial" w:cs="Arial"/>
          <w:spacing w:val="-5"/>
        </w:rPr>
        <w:t xml:space="preserve"> </w:t>
      </w:r>
      <w:r w:rsidRPr="00CD689C">
        <w:rPr>
          <w:rFonts w:ascii="Arial" w:hAnsi="Arial" w:cs="Arial"/>
        </w:rPr>
        <w:t>ed</w:t>
      </w:r>
      <w:r w:rsidRPr="00CD689C">
        <w:rPr>
          <w:rFonts w:ascii="Arial" w:hAnsi="Arial" w:cs="Arial"/>
          <w:spacing w:val="-4"/>
        </w:rPr>
        <w:t xml:space="preserve"> </w:t>
      </w:r>
      <w:r w:rsidRPr="00CD689C">
        <w:rPr>
          <w:rFonts w:ascii="Arial" w:hAnsi="Arial" w:cs="Arial"/>
          <w:spacing w:val="-2"/>
        </w:rPr>
        <w:t>intellettuale</w:t>
      </w:r>
    </w:p>
    <w:p w14:paraId="1ED44CCE" w14:textId="77777777" w:rsidR="009D4C9E" w:rsidRPr="00CD689C" w:rsidRDefault="005A1261" w:rsidP="00376D6B">
      <w:pPr>
        <w:pStyle w:val="Paragrafoelenco"/>
        <w:numPr>
          <w:ilvl w:val="0"/>
          <w:numId w:val="7"/>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Ciascuna parte si impegna a dare pronta comunicazione all’altra del raggiungimento di risultati suscettibili di formare oggetto di Diritti di Proprietà Industriale e Intellettuale, entro 30 giorni dal conseguimento</w:t>
      </w:r>
      <w:r w:rsidRPr="00CD689C">
        <w:rPr>
          <w:rFonts w:ascii="Arial" w:hAnsi="Arial" w:cs="Arial"/>
          <w:spacing w:val="-13"/>
        </w:rPr>
        <w:t xml:space="preserve"> </w:t>
      </w:r>
      <w:r w:rsidRPr="00CD689C">
        <w:rPr>
          <w:rFonts w:ascii="Arial" w:hAnsi="Arial" w:cs="Arial"/>
        </w:rPr>
        <w:t>degli</w:t>
      </w:r>
      <w:r w:rsidRPr="00CD689C">
        <w:rPr>
          <w:rFonts w:ascii="Arial" w:hAnsi="Arial" w:cs="Arial"/>
          <w:spacing w:val="-12"/>
        </w:rPr>
        <w:t xml:space="preserve"> </w:t>
      </w:r>
      <w:r w:rsidRPr="00CD689C">
        <w:rPr>
          <w:rFonts w:ascii="Arial" w:hAnsi="Arial" w:cs="Arial"/>
        </w:rPr>
        <w:t>stessi</w:t>
      </w:r>
      <w:r w:rsidRPr="00CD689C">
        <w:rPr>
          <w:rFonts w:ascii="Arial" w:hAnsi="Arial" w:cs="Arial"/>
          <w:spacing w:val="-13"/>
        </w:rPr>
        <w:t xml:space="preserve"> </w:t>
      </w:r>
      <w:r w:rsidRPr="00CD689C">
        <w:rPr>
          <w:rFonts w:ascii="Arial" w:hAnsi="Arial" w:cs="Arial"/>
        </w:rPr>
        <w:t>e</w:t>
      </w:r>
      <w:r w:rsidRPr="00CD689C">
        <w:rPr>
          <w:rFonts w:ascii="Arial" w:hAnsi="Arial" w:cs="Arial"/>
          <w:spacing w:val="-12"/>
        </w:rPr>
        <w:t xml:space="preserve"> </w:t>
      </w:r>
      <w:r w:rsidRPr="00CD689C">
        <w:rPr>
          <w:rFonts w:ascii="Arial" w:hAnsi="Arial" w:cs="Arial"/>
        </w:rPr>
        <w:t>a</w:t>
      </w:r>
      <w:r w:rsidRPr="00CD689C">
        <w:rPr>
          <w:rFonts w:ascii="Arial" w:hAnsi="Arial" w:cs="Arial"/>
          <w:spacing w:val="-13"/>
        </w:rPr>
        <w:t xml:space="preserve"> </w:t>
      </w:r>
      <w:r w:rsidRPr="00CD689C">
        <w:rPr>
          <w:rFonts w:ascii="Arial" w:hAnsi="Arial" w:cs="Arial"/>
        </w:rPr>
        <w:t>collaborare</w:t>
      </w:r>
      <w:r w:rsidRPr="00CD689C">
        <w:rPr>
          <w:rFonts w:ascii="Arial" w:hAnsi="Arial" w:cs="Arial"/>
          <w:spacing w:val="-12"/>
        </w:rPr>
        <w:t xml:space="preserve"> </w:t>
      </w:r>
      <w:r w:rsidRPr="00CD689C">
        <w:rPr>
          <w:rFonts w:ascii="Arial" w:hAnsi="Arial" w:cs="Arial"/>
        </w:rPr>
        <w:t>nella</w:t>
      </w:r>
      <w:r w:rsidRPr="00CD689C">
        <w:rPr>
          <w:rFonts w:ascii="Arial" w:hAnsi="Arial" w:cs="Arial"/>
          <w:spacing w:val="-13"/>
        </w:rPr>
        <w:t xml:space="preserve"> </w:t>
      </w:r>
      <w:r w:rsidRPr="00CD689C">
        <w:rPr>
          <w:rFonts w:ascii="Arial" w:hAnsi="Arial" w:cs="Arial"/>
        </w:rPr>
        <w:t>valutazione</w:t>
      </w:r>
      <w:r w:rsidRPr="00CD689C">
        <w:rPr>
          <w:rFonts w:ascii="Arial" w:hAnsi="Arial" w:cs="Arial"/>
          <w:spacing w:val="-12"/>
        </w:rPr>
        <w:t xml:space="preserve"> </w:t>
      </w:r>
      <w:r w:rsidRPr="00CD689C">
        <w:rPr>
          <w:rFonts w:ascii="Arial" w:hAnsi="Arial" w:cs="Arial"/>
        </w:rPr>
        <w:t>della</w:t>
      </w:r>
      <w:r w:rsidRPr="00CD689C">
        <w:rPr>
          <w:rFonts w:ascii="Arial" w:hAnsi="Arial" w:cs="Arial"/>
          <w:spacing w:val="-12"/>
        </w:rPr>
        <w:t xml:space="preserve"> </w:t>
      </w:r>
      <w:r w:rsidRPr="00CD689C">
        <w:rPr>
          <w:rFonts w:ascii="Arial" w:hAnsi="Arial" w:cs="Arial"/>
        </w:rPr>
        <w:t>sussistenza</w:t>
      </w:r>
      <w:r w:rsidRPr="00CD689C">
        <w:rPr>
          <w:rFonts w:ascii="Arial" w:hAnsi="Arial" w:cs="Arial"/>
          <w:spacing w:val="-13"/>
        </w:rPr>
        <w:t xml:space="preserve"> </w:t>
      </w:r>
      <w:r w:rsidRPr="00CD689C">
        <w:rPr>
          <w:rFonts w:ascii="Arial" w:hAnsi="Arial" w:cs="Arial"/>
        </w:rPr>
        <w:t>dei</w:t>
      </w:r>
      <w:r w:rsidRPr="00CD689C">
        <w:rPr>
          <w:rFonts w:ascii="Arial" w:hAnsi="Arial" w:cs="Arial"/>
          <w:spacing w:val="-12"/>
        </w:rPr>
        <w:t xml:space="preserve"> </w:t>
      </w:r>
      <w:r w:rsidRPr="00CD689C">
        <w:rPr>
          <w:rFonts w:ascii="Arial" w:hAnsi="Arial" w:cs="Arial"/>
        </w:rPr>
        <w:t>requisiti</w:t>
      </w:r>
      <w:r w:rsidRPr="00CD689C">
        <w:rPr>
          <w:rFonts w:ascii="Arial" w:hAnsi="Arial" w:cs="Arial"/>
          <w:spacing w:val="-13"/>
        </w:rPr>
        <w:t xml:space="preserve"> </w:t>
      </w:r>
      <w:r w:rsidRPr="00CD689C">
        <w:rPr>
          <w:rFonts w:ascii="Arial" w:hAnsi="Arial" w:cs="Arial"/>
        </w:rPr>
        <w:t>necessari alla brevettazione/registrazione dei risultati.</w:t>
      </w:r>
    </w:p>
    <w:p w14:paraId="51934C22" w14:textId="77777777" w:rsidR="009D4C9E" w:rsidRPr="00CD689C" w:rsidRDefault="005A1261" w:rsidP="00376D6B">
      <w:pPr>
        <w:pStyle w:val="Paragrafoelenco"/>
        <w:numPr>
          <w:ilvl w:val="0"/>
          <w:numId w:val="7"/>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I Diritti di Proprietà industriale sui Risultati, nonché i Diritti di Proprietà Intellettuale relativi ai programmi realizzati dal/la dottorando/a nell’ambito dell’attività di dottorato spettano congiuntamente alle Parti in pari quota, salva la possibilità di concordare per iscritto nel corso dell’attività la modifica delle quote di contitolarità, tenuto conto degli apporti di ciascuna delle Parti</w:t>
      </w:r>
      <w:r w:rsidRPr="00CD689C">
        <w:rPr>
          <w:rFonts w:ascii="Arial" w:hAnsi="Arial" w:cs="Arial"/>
          <w:spacing w:val="-7"/>
        </w:rPr>
        <w:t xml:space="preserve"> </w:t>
      </w:r>
      <w:r w:rsidRPr="00CD689C">
        <w:rPr>
          <w:rFonts w:ascii="Arial" w:hAnsi="Arial" w:cs="Arial"/>
        </w:rPr>
        <w:t>all’attività</w:t>
      </w:r>
      <w:r w:rsidRPr="00CD689C">
        <w:rPr>
          <w:rFonts w:ascii="Arial" w:hAnsi="Arial" w:cs="Arial"/>
          <w:spacing w:val="-7"/>
        </w:rPr>
        <w:t xml:space="preserve"> </w:t>
      </w:r>
      <w:r w:rsidRPr="00CD689C">
        <w:rPr>
          <w:rFonts w:ascii="Arial" w:hAnsi="Arial" w:cs="Arial"/>
        </w:rPr>
        <w:t>inventiva.</w:t>
      </w:r>
      <w:r w:rsidRPr="00CD689C">
        <w:rPr>
          <w:rFonts w:ascii="Arial" w:hAnsi="Arial" w:cs="Arial"/>
          <w:spacing w:val="-7"/>
        </w:rPr>
        <w:t xml:space="preserve"> </w:t>
      </w:r>
      <w:r w:rsidRPr="00CD689C">
        <w:rPr>
          <w:rFonts w:ascii="Arial" w:hAnsi="Arial" w:cs="Arial"/>
        </w:rPr>
        <w:t>È</w:t>
      </w:r>
      <w:r w:rsidRPr="00CD689C">
        <w:rPr>
          <w:rFonts w:ascii="Arial" w:hAnsi="Arial" w:cs="Arial"/>
          <w:spacing w:val="-7"/>
        </w:rPr>
        <w:t xml:space="preserve"> </w:t>
      </w:r>
      <w:r w:rsidRPr="00CD689C">
        <w:rPr>
          <w:rFonts w:ascii="Arial" w:hAnsi="Arial" w:cs="Arial"/>
        </w:rPr>
        <w:t>fatto</w:t>
      </w:r>
      <w:r w:rsidRPr="00CD689C">
        <w:rPr>
          <w:rFonts w:ascii="Arial" w:hAnsi="Arial" w:cs="Arial"/>
          <w:spacing w:val="-3"/>
        </w:rPr>
        <w:t xml:space="preserve"> </w:t>
      </w:r>
      <w:r w:rsidRPr="00CD689C">
        <w:rPr>
          <w:rFonts w:ascii="Arial" w:hAnsi="Arial" w:cs="Arial"/>
        </w:rPr>
        <w:t>salvo</w:t>
      </w:r>
      <w:r w:rsidRPr="00CD689C">
        <w:rPr>
          <w:rFonts w:ascii="Arial" w:hAnsi="Arial" w:cs="Arial"/>
          <w:spacing w:val="-3"/>
        </w:rPr>
        <w:t xml:space="preserve"> </w:t>
      </w:r>
      <w:r w:rsidRPr="00CD689C">
        <w:rPr>
          <w:rFonts w:ascii="Arial" w:hAnsi="Arial" w:cs="Arial"/>
        </w:rPr>
        <w:t>il</w:t>
      </w:r>
      <w:r w:rsidRPr="00CD689C">
        <w:rPr>
          <w:rFonts w:ascii="Arial" w:hAnsi="Arial" w:cs="Arial"/>
          <w:spacing w:val="-5"/>
        </w:rPr>
        <w:t xml:space="preserve"> </w:t>
      </w:r>
      <w:r w:rsidRPr="00CD689C">
        <w:rPr>
          <w:rFonts w:ascii="Arial" w:hAnsi="Arial" w:cs="Arial"/>
        </w:rPr>
        <w:t>riconoscimento</w:t>
      </w:r>
      <w:r w:rsidRPr="00CD689C">
        <w:rPr>
          <w:rFonts w:ascii="Arial" w:hAnsi="Arial" w:cs="Arial"/>
          <w:spacing w:val="-3"/>
        </w:rPr>
        <w:t xml:space="preserve"> </w:t>
      </w:r>
      <w:r w:rsidRPr="00CD689C">
        <w:rPr>
          <w:rFonts w:ascii="Arial" w:hAnsi="Arial" w:cs="Arial"/>
        </w:rPr>
        <w:t>dei</w:t>
      </w:r>
      <w:r w:rsidRPr="00CD689C">
        <w:rPr>
          <w:rFonts w:ascii="Arial" w:hAnsi="Arial" w:cs="Arial"/>
          <w:spacing w:val="-7"/>
        </w:rPr>
        <w:t xml:space="preserve"> </w:t>
      </w:r>
      <w:r w:rsidRPr="00CD689C">
        <w:rPr>
          <w:rFonts w:ascii="Arial" w:hAnsi="Arial" w:cs="Arial"/>
        </w:rPr>
        <w:t>diritti</w:t>
      </w:r>
      <w:r w:rsidRPr="00CD689C">
        <w:rPr>
          <w:rFonts w:ascii="Arial" w:hAnsi="Arial" w:cs="Arial"/>
          <w:spacing w:val="-7"/>
        </w:rPr>
        <w:t xml:space="preserve"> </w:t>
      </w:r>
      <w:r w:rsidRPr="00CD689C">
        <w:rPr>
          <w:rFonts w:ascii="Arial" w:hAnsi="Arial" w:cs="Arial"/>
        </w:rPr>
        <w:t>morali</w:t>
      </w:r>
      <w:r w:rsidRPr="00CD689C">
        <w:rPr>
          <w:rFonts w:ascii="Arial" w:hAnsi="Arial" w:cs="Arial"/>
          <w:spacing w:val="-7"/>
        </w:rPr>
        <w:t xml:space="preserve"> </w:t>
      </w:r>
      <w:r w:rsidRPr="00CD689C">
        <w:rPr>
          <w:rFonts w:ascii="Arial" w:hAnsi="Arial" w:cs="Arial"/>
        </w:rPr>
        <w:t>spettanti</w:t>
      </w:r>
      <w:r w:rsidRPr="00CD689C">
        <w:rPr>
          <w:rFonts w:ascii="Arial" w:hAnsi="Arial" w:cs="Arial"/>
          <w:spacing w:val="-7"/>
        </w:rPr>
        <w:t xml:space="preserve"> </w:t>
      </w:r>
      <w:r w:rsidRPr="00CD689C">
        <w:rPr>
          <w:rFonts w:ascii="Arial" w:hAnsi="Arial" w:cs="Arial"/>
        </w:rPr>
        <w:t>all’inventore</w:t>
      </w:r>
      <w:r w:rsidRPr="00CD689C">
        <w:rPr>
          <w:rFonts w:ascii="Arial" w:hAnsi="Arial" w:cs="Arial"/>
          <w:spacing w:val="-4"/>
        </w:rPr>
        <w:t xml:space="preserve"> </w:t>
      </w:r>
      <w:r w:rsidRPr="00CD689C">
        <w:rPr>
          <w:rFonts w:ascii="Arial" w:hAnsi="Arial" w:cs="Arial"/>
        </w:rPr>
        <w:t>ai sensi della vigente normativa.</w:t>
      </w:r>
    </w:p>
    <w:p w14:paraId="76D053DC" w14:textId="41DA7F7D" w:rsidR="009D4C9E" w:rsidRPr="00376D6B" w:rsidRDefault="005A1261" w:rsidP="00376D6B">
      <w:pPr>
        <w:pStyle w:val="Paragrafoelenco"/>
        <w:numPr>
          <w:ilvl w:val="0"/>
          <w:numId w:val="7"/>
        </w:numPr>
        <w:tabs>
          <w:tab w:val="left" w:pos="969"/>
          <w:tab w:val="left" w:pos="971"/>
        </w:tabs>
        <w:spacing w:beforeLines="41" w:before="98" w:line="276" w:lineRule="auto"/>
        <w:ind w:left="544" w:right="459" w:hanging="357"/>
        <w:rPr>
          <w:rFonts w:ascii="Arial" w:hAnsi="Arial" w:cs="Arial"/>
        </w:rPr>
      </w:pPr>
      <w:r w:rsidRPr="00376D6B">
        <w:rPr>
          <w:rFonts w:ascii="Arial" w:hAnsi="Arial" w:cs="Arial"/>
        </w:rPr>
        <w:t xml:space="preserve">Qualora l’Università di Pisa non abbia interesse al deposito della domanda di privativa, ne darà comunicazione scritta a </w:t>
      </w:r>
      <w:r w:rsidRPr="00376D6B">
        <w:rPr>
          <w:rFonts w:ascii="Arial" w:hAnsi="Arial" w:cs="Arial"/>
          <w:color w:val="000000"/>
          <w:highlight w:val="yellow"/>
        </w:rPr>
        <w:t>XXXXX</w:t>
      </w:r>
      <w:r w:rsidRPr="00376D6B">
        <w:rPr>
          <w:rFonts w:ascii="Arial" w:hAnsi="Arial" w:cs="Arial"/>
          <w:color w:val="000000"/>
        </w:rPr>
        <w:t xml:space="preserve"> nel termine di 60 giorni dalla comunicazione dei Risultati di cui al</w:t>
      </w:r>
      <w:r w:rsidR="00833C13" w:rsidRPr="00376D6B">
        <w:rPr>
          <w:rFonts w:ascii="Arial" w:hAnsi="Arial" w:cs="Arial"/>
        </w:rPr>
        <w:t xml:space="preserve"> </w:t>
      </w:r>
      <w:r w:rsidRPr="00376D6B">
        <w:rPr>
          <w:rFonts w:ascii="Arial" w:hAnsi="Arial" w:cs="Arial"/>
        </w:rPr>
        <w:t>comma 1.</w:t>
      </w:r>
      <w:r w:rsidRPr="00376D6B">
        <w:rPr>
          <w:rFonts w:ascii="Arial" w:hAnsi="Arial" w:cs="Arial"/>
          <w:spacing w:val="40"/>
        </w:rPr>
        <w:t xml:space="preserve"> </w:t>
      </w:r>
      <w:r w:rsidRPr="00376D6B">
        <w:rPr>
          <w:rFonts w:ascii="Arial" w:hAnsi="Arial" w:cs="Arial"/>
        </w:rPr>
        <w:t>Le Parti prendono atto che, in tale ipotesi, troverà applicazione l’art. 65, co. 3, ultimo inciso</w:t>
      </w:r>
      <w:r w:rsidRPr="00376D6B">
        <w:rPr>
          <w:rFonts w:ascii="Arial" w:hAnsi="Arial" w:cs="Arial"/>
          <w:spacing w:val="-13"/>
        </w:rPr>
        <w:t xml:space="preserve"> </w:t>
      </w:r>
      <w:hyperlink w:anchor="_bookmark0" w:history="1">
        <w:r w:rsidRPr="00376D6B">
          <w:rPr>
            <w:rFonts w:ascii="Arial" w:hAnsi="Arial" w:cs="Arial"/>
            <w:vertAlign w:val="superscript"/>
          </w:rPr>
          <w:t>1</w:t>
        </w:r>
      </w:hyperlink>
      <w:r w:rsidRPr="00376D6B">
        <w:rPr>
          <w:rFonts w:ascii="Arial" w:hAnsi="Arial" w:cs="Arial"/>
        </w:rPr>
        <w:t xml:space="preserve">, del Codice della Proprietà Industriale. </w:t>
      </w:r>
      <w:r w:rsidRPr="00376D6B">
        <w:rPr>
          <w:rFonts w:ascii="Arial" w:hAnsi="Arial" w:cs="Arial"/>
          <w:color w:val="000000"/>
          <w:highlight w:val="yellow"/>
        </w:rPr>
        <w:t>XXXXX</w:t>
      </w:r>
      <w:r w:rsidRPr="00376D6B">
        <w:rPr>
          <w:rFonts w:ascii="Arial" w:hAnsi="Arial" w:cs="Arial"/>
          <w:color w:val="000000"/>
        </w:rPr>
        <w:t xml:space="preserve"> avrà in tal caso il diritto di procedere al deposito della domanda di privativa sui risultati a propria cura e spese, previa comunicazione scritta all’Università di Pisa.</w:t>
      </w:r>
    </w:p>
    <w:p w14:paraId="312E22DF" w14:textId="77777777" w:rsidR="009D4C9E" w:rsidRPr="00CD689C" w:rsidRDefault="005A1261" w:rsidP="00376D6B">
      <w:pPr>
        <w:pStyle w:val="Paragrafoelenco"/>
        <w:numPr>
          <w:ilvl w:val="0"/>
          <w:numId w:val="7"/>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lastRenderedPageBreak/>
        <w:t>Le Parti concordano sin d’ora che i costi relativi ad eventuali cessioni, ivi inclusa la trascrizione, saranno ripartiti tra loro salvo diverso accordo scritto.</w:t>
      </w:r>
    </w:p>
    <w:p w14:paraId="51FC99E8" w14:textId="77777777" w:rsidR="009D4C9E" w:rsidRPr="00CD689C" w:rsidRDefault="005A1261" w:rsidP="00376D6B">
      <w:pPr>
        <w:pStyle w:val="Paragrafoelenco"/>
        <w:numPr>
          <w:ilvl w:val="0"/>
          <w:numId w:val="7"/>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In tutti i casi su esposti è in ogni caso garantito il diritto dell’autore/inventore ad essere citato in tutti gli atti concernenti il deposito, la registrazione, la brevettazione e ogni altra forma di tutela della privativa industriale.</w:t>
      </w:r>
    </w:p>
    <w:p w14:paraId="62A92B67" w14:textId="77777777" w:rsidR="009D4C9E" w:rsidRDefault="005A1261" w:rsidP="00376D6B">
      <w:pPr>
        <w:pStyle w:val="Paragrafoelenco"/>
        <w:numPr>
          <w:ilvl w:val="0"/>
          <w:numId w:val="7"/>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Tutte le procedure previste devono comunque garantire al/la dottorando/a la pubblicazione dei propri lavori, nonché la discussione della tesi di dottorato.</w:t>
      </w:r>
    </w:p>
    <w:p w14:paraId="0EF2EB42" w14:textId="77777777" w:rsidR="009D4C9E" w:rsidRPr="00CD689C" w:rsidRDefault="005A1261" w:rsidP="00376D6B">
      <w:pPr>
        <w:pStyle w:val="Titolo1"/>
        <w:spacing w:beforeLines="41" w:before="98" w:line="276" w:lineRule="auto"/>
        <w:ind w:left="544" w:right="459" w:hanging="357"/>
        <w:rPr>
          <w:rFonts w:ascii="Arial" w:hAnsi="Arial" w:cs="Arial"/>
        </w:rPr>
      </w:pPr>
      <w:r w:rsidRPr="00CD689C">
        <w:rPr>
          <w:rFonts w:ascii="Arial" w:hAnsi="Arial" w:cs="Arial"/>
        </w:rPr>
        <w:t>Articolo</w:t>
      </w:r>
      <w:r w:rsidRPr="00CD689C">
        <w:rPr>
          <w:rFonts w:ascii="Arial" w:hAnsi="Arial" w:cs="Arial"/>
          <w:spacing w:val="-6"/>
        </w:rPr>
        <w:t xml:space="preserve"> </w:t>
      </w:r>
      <w:r w:rsidRPr="00CD689C">
        <w:rPr>
          <w:rFonts w:ascii="Arial" w:hAnsi="Arial" w:cs="Arial"/>
        </w:rPr>
        <w:t>12</w:t>
      </w:r>
      <w:r w:rsidRPr="00CD689C">
        <w:rPr>
          <w:rFonts w:ascii="Arial" w:hAnsi="Arial" w:cs="Arial"/>
          <w:spacing w:val="-3"/>
        </w:rPr>
        <w:t xml:space="preserve"> </w:t>
      </w:r>
      <w:r w:rsidRPr="00CD689C">
        <w:rPr>
          <w:rFonts w:ascii="Arial" w:hAnsi="Arial" w:cs="Arial"/>
        </w:rPr>
        <w:t>–</w:t>
      </w:r>
      <w:r w:rsidRPr="00CD689C">
        <w:rPr>
          <w:rFonts w:ascii="Arial" w:hAnsi="Arial" w:cs="Arial"/>
          <w:spacing w:val="-5"/>
        </w:rPr>
        <w:t xml:space="preserve"> </w:t>
      </w:r>
      <w:r w:rsidRPr="00CD689C">
        <w:rPr>
          <w:rFonts w:ascii="Arial" w:hAnsi="Arial" w:cs="Arial"/>
        </w:rPr>
        <w:t>Accesso</w:t>
      </w:r>
      <w:r w:rsidRPr="00CD689C">
        <w:rPr>
          <w:rFonts w:ascii="Arial" w:hAnsi="Arial" w:cs="Arial"/>
          <w:spacing w:val="-3"/>
        </w:rPr>
        <w:t xml:space="preserve"> </w:t>
      </w:r>
      <w:r w:rsidRPr="00CD689C">
        <w:rPr>
          <w:rFonts w:ascii="Arial" w:hAnsi="Arial" w:cs="Arial"/>
        </w:rPr>
        <w:t>ai</w:t>
      </w:r>
      <w:r w:rsidRPr="00CD689C">
        <w:rPr>
          <w:rFonts w:ascii="Arial" w:hAnsi="Arial" w:cs="Arial"/>
          <w:spacing w:val="-3"/>
        </w:rPr>
        <w:t xml:space="preserve"> </w:t>
      </w:r>
      <w:r w:rsidRPr="00CD689C">
        <w:rPr>
          <w:rFonts w:ascii="Arial" w:hAnsi="Arial" w:cs="Arial"/>
        </w:rPr>
        <w:t>risultati</w:t>
      </w:r>
      <w:r w:rsidRPr="00CD689C">
        <w:rPr>
          <w:rFonts w:ascii="Arial" w:hAnsi="Arial" w:cs="Arial"/>
          <w:spacing w:val="-2"/>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rPr>
        <w:t>alle</w:t>
      </w:r>
      <w:r w:rsidRPr="00CD689C">
        <w:rPr>
          <w:rFonts w:ascii="Arial" w:hAnsi="Arial" w:cs="Arial"/>
          <w:spacing w:val="-5"/>
        </w:rPr>
        <w:t xml:space="preserve"> </w:t>
      </w:r>
      <w:r w:rsidRPr="00CD689C">
        <w:rPr>
          <w:rFonts w:ascii="Arial" w:hAnsi="Arial" w:cs="Arial"/>
          <w:spacing w:val="-2"/>
        </w:rPr>
        <w:t>conoscenze</w:t>
      </w:r>
    </w:p>
    <w:p w14:paraId="1837F87A" w14:textId="77777777" w:rsidR="009D4C9E" w:rsidRPr="00CD689C" w:rsidRDefault="005A1261" w:rsidP="00376D6B">
      <w:pPr>
        <w:pStyle w:val="Paragrafoelenco"/>
        <w:numPr>
          <w:ilvl w:val="0"/>
          <w:numId w:val="6"/>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Il finanziatore avrà in ogni caso il pieno diritto di accesso e utilizzo delle relazioni sui risultati eventualmente elaborate dall’università di Pisa in esecuzione dell’attività di Dottorato di Ricerca oggetto</w:t>
      </w:r>
      <w:r w:rsidRPr="00CD689C">
        <w:rPr>
          <w:rFonts w:ascii="Arial" w:hAnsi="Arial" w:cs="Arial"/>
          <w:spacing w:val="-3"/>
        </w:rPr>
        <w:t xml:space="preserve"> </w:t>
      </w:r>
      <w:r w:rsidRPr="00CD689C">
        <w:rPr>
          <w:rFonts w:ascii="Arial" w:hAnsi="Arial" w:cs="Arial"/>
        </w:rPr>
        <w:t>della</w:t>
      </w:r>
      <w:r w:rsidRPr="00CD689C">
        <w:rPr>
          <w:rFonts w:ascii="Arial" w:hAnsi="Arial" w:cs="Arial"/>
          <w:spacing w:val="-5"/>
        </w:rPr>
        <w:t xml:space="preserve"> </w:t>
      </w:r>
      <w:r w:rsidRPr="00CD689C">
        <w:rPr>
          <w:rFonts w:ascii="Arial" w:hAnsi="Arial" w:cs="Arial"/>
        </w:rPr>
        <w:t>presente</w:t>
      </w:r>
      <w:r w:rsidRPr="00CD689C">
        <w:rPr>
          <w:rFonts w:ascii="Arial" w:hAnsi="Arial" w:cs="Arial"/>
          <w:spacing w:val="-6"/>
        </w:rPr>
        <w:t xml:space="preserve"> </w:t>
      </w:r>
      <w:r w:rsidRPr="00CD689C">
        <w:rPr>
          <w:rFonts w:ascii="Arial" w:hAnsi="Arial" w:cs="Arial"/>
        </w:rPr>
        <w:t>convenzione,</w:t>
      </w:r>
      <w:r w:rsidRPr="00CD689C">
        <w:rPr>
          <w:rFonts w:ascii="Arial" w:hAnsi="Arial" w:cs="Arial"/>
          <w:spacing w:val="-4"/>
        </w:rPr>
        <w:t xml:space="preserve"> </w:t>
      </w:r>
      <w:r w:rsidRPr="00CD689C">
        <w:rPr>
          <w:rFonts w:ascii="Arial" w:hAnsi="Arial" w:cs="Arial"/>
        </w:rPr>
        <w:t>nei</w:t>
      </w:r>
      <w:r w:rsidRPr="00CD689C">
        <w:rPr>
          <w:rFonts w:ascii="Arial" w:hAnsi="Arial" w:cs="Arial"/>
          <w:spacing w:val="-5"/>
        </w:rPr>
        <w:t xml:space="preserve"> </w:t>
      </w:r>
      <w:r w:rsidRPr="00CD689C">
        <w:rPr>
          <w:rFonts w:ascii="Arial" w:hAnsi="Arial" w:cs="Arial"/>
        </w:rPr>
        <w:t>limiti</w:t>
      </w:r>
      <w:r w:rsidRPr="00CD689C">
        <w:rPr>
          <w:rFonts w:ascii="Arial" w:hAnsi="Arial" w:cs="Arial"/>
          <w:spacing w:val="-7"/>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cui</w:t>
      </w:r>
      <w:r w:rsidRPr="00CD689C">
        <w:rPr>
          <w:rFonts w:ascii="Arial" w:hAnsi="Arial" w:cs="Arial"/>
          <w:spacing w:val="-4"/>
        </w:rPr>
        <w:t xml:space="preserve"> </w:t>
      </w:r>
      <w:r w:rsidRPr="00CD689C">
        <w:rPr>
          <w:rFonts w:ascii="Arial" w:hAnsi="Arial" w:cs="Arial"/>
        </w:rPr>
        <w:t>tale</w:t>
      </w:r>
      <w:r w:rsidRPr="00CD689C">
        <w:rPr>
          <w:rFonts w:ascii="Arial" w:hAnsi="Arial" w:cs="Arial"/>
          <w:spacing w:val="-4"/>
        </w:rPr>
        <w:t xml:space="preserve"> </w:t>
      </w:r>
      <w:r w:rsidRPr="00CD689C">
        <w:rPr>
          <w:rFonts w:ascii="Arial" w:hAnsi="Arial" w:cs="Arial"/>
        </w:rPr>
        <w:t>uso</w:t>
      </w:r>
      <w:r w:rsidRPr="00CD689C">
        <w:rPr>
          <w:rFonts w:ascii="Arial" w:hAnsi="Arial" w:cs="Arial"/>
          <w:spacing w:val="-6"/>
        </w:rPr>
        <w:t xml:space="preserve"> </w:t>
      </w:r>
      <w:r w:rsidRPr="00CD689C">
        <w:rPr>
          <w:rFonts w:ascii="Arial" w:hAnsi="Arial" w:cs="Arial"/>
        </w:rPr>
        <w:t>non</w:t>
      </w:r>
      <w:r w:rsidRPr="00CD689C">
        <w:rPr>
          <w:rFonts w:ascii="Arial" w:hAnsi="Arial" w:cs="Arial"/>
          <w:spacing w:val="-5"/>
        </w:rPr>
        <w:t xml:space="preserve"> </w:t>
      </w:r>
      <w:r w:rsidRPr="00CD689C">
        <w:rPr>
          <w:rFonts w:ascii="Arial" w:hAnsi="Arial" w:cs="Arial"/>
        </w:rPr>
        <w:t>pregiudichi</w:t>
      </w:r>
      <w:r w:rsidRPr="00CD689C">
        <w:rPr>
          <w:rFonts w:ascii="Arial" w:hAnsi="Arial" w:cs="Arial"/>
          <w:spacing w:val="-5"/>
        </w:rPr>
        <w:t xml:space="preserve"> </w:t>
      </w:r>
      <w:r w:rsidRPr="00CD689C">
        <w:rPr>
          <w:rFonts w:ascii="Arial" w:hAnsi="Arial" w:cs="Arial"/>
        </w:rPr>
        <w:t>la</w:t>
      </w:r>
      <w:r w:rsidRPr="00CD689C">
        <w:rPr>
          <w:rFonts w:ascii="Arial" w:hAnsi="Arial" w:cs="Arial"/>
          <w:spacing w:val="-5"/>
        </w:rPr>
        <w:t xml:space="preserve"> </w:t>
      </w:r>
      <w:r w:rsidRPr="00CD689C">
        <w:rPr>
          <w:rFonts w:ascii="Arial" w:hAnsi="Arial" w:cs="Arial"/>
        </w:rPr>
        <w:t>possibilità</w:t>
      </w:r>
      <w:r w:rsidRPr="00CD689C">
        <w:rPr>
          <w:rFonts w:ascii="Arial" w:hAnsi="Arial" w:cs="Arial"/>
          <w:spacing w:val="-5"/>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tutela dei risultati e nel rispetto degli obblighi di confidenzialità vigenti.</w:t>
      </w:r>
    </w:p>
    <w:p w14:paraId="36442E52" w14:textId="77777777" w:rsidR="009D4C9E" w:rsidRPr="00CD689C" w:rsidRDefault="005A1261" w:rsidP="00376D6B">
      <w:pPr>
        <w:pStyle w:val="Paragrafoelenco"/>
        <w:numPr>
          <w:ilvl w:val="0"/>
          <w:numId w:val="6"/>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Ciascuna Parte è titolare dei Diritti di Proprietà Industriale e Intellettuale relativi al proprio Background e al proprio Sideground.</w:t>
      </w:r>
    </w:p>
    <w:p w14:paraId="70B1DCFF" w14:textId="77777777" w:rsidR="009D4C9E" w:rsidRPr="00CD689C" w:rsidRDefault="005A1261" w:rsidP="00376D6B">
      <w:pPr>
        <w:pStyle w:val="Paragrafoelenco"/>
        <w:numPr>
          <w:ilvl w:val="0"/>
          <w:numId w:val="6"/>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Resta</w:t>
      </w:r>
      <w:r w:rsidRPr="00CD689C">
        <w:rPr>
          <w:rFonts w:ascii="Arial" w:hAnsi="Arial" w:cs="Arial"/>
          <w:spacing w:val="-4"/>
        </w:rPr>
        <w:t xml:space="preserve"> </w:t>
      </w:r>
      <w:r w:rsidRPr="00CD689C">
        <w:rPr>
          <w:rFonts w:ascii="Arial" w:hAnsi="Arial" w:cs="Arial"/>
        </w:rPr>
        <w:t>inteso</w:t>
      </w:r>
      <w:r w:rsidRPr="00CD689C">
        <w:rPr>
          <w:rFonts w:ascii="Arial" w:hAnsi="Arial" w:cs="Arial"/>
          <w:spacing w:val="-4"/>
        </w:rPr>
        <w:t xml:space="preserve"> </w:t>
      </w:r>
      <w:r w:rsidRPr="00CD689C">
        <w:rPr>
          <w:rFonts w:ascii="Arial" w:hAnsi="Arial" w:cs="Arial"/>
        </w:rPr>
        <w:t>tra</w:t>
      </w:r>
      <w:r w:rsidRPr="00CD689C">
        <w:rPr>
          <w:rFonts w:ascii="Arial" w:hAnsi="Arial" w:cs="Arial"/>
          <w:spacing w:val="-4"/>
        </w:rPr>
        <w:t xml:space="preserve"> </w:t>
      </w:r>
      <w:r w:rsidRPr="00CD689C">
        <w:rPr>
          <w:rFonts w:ascii="Arial" w:hAnsi="Arial" w:cs="Arial"/>
        </w:rPr>
        <w:t>le</w:t>
      </w:r>
      <w:r w:rsidRPr="00CD689C">
        <w:rPr>
          <w:rFonts w:ascii="Arial" w:hAnsi="Arial" w:cs="Arial"/>
          <w:spacing w:val="-3"/>
        </w:rPr>
        <w:t xml:space="preserve"> </w:t>
      </w:r>
      <w:r w:rsidRPr="00CD689C">
        <w:rPr>
          <w:rFonts w:ascii="Arial" w:hAnsi="Arial" w:cs="Arial"/>
        </w:rPr>
        <w:t>Parti</w:t>
      </w:r>
      <w:r w:rsidRPr="00CD689C">
        <w:rPr>
          <w:rFonts w:ascii="Arial" w:hAnsi="Arial" w:cs="Arial"/>
          <w:spacing w:val="-4"/>
        </w:rPr>
        <w:t xml:space="preserve"> </w:t>
      </w:r>
      <w:r w:rsidRPr="00CD689C">
        <w:rPr>
          <w:rFonts w:ascii="Arial" w:hAnsi="Arial" w:cs="Arial"/>
        </w:rPr>
        <w:t>che</w:t>
      </w:r>
      <w:r w:rsidRPr="00CD689C">
        <w:rPr>
          <w:rFonts w:ascii="Arial" w:hAnsi="Arial" w:cs="Arial"/>
          <w:spacing w:val="-5"/>
        </w:rPr>
        <w:t xml:space="preserve"> </w:t>
      </w:r>
      <w:r w:rsidRPr="00CD689C">
        <w:rPr>
          <w:rFonts w:ascii="Arial" w:hAnsi="Arial" w:cs="Arial"/>
        </w:rPr>
        <w:t>niente</w:t>
      </w:r>
      <w:r w:rsidRPr="00CD689C">
        <w:rPr>
          <w:rFonts w:ascii="Arial" w:hAnsi="Arial" w:cs="Arial"/>
          <w:spacing w:val="-3"/>
        </w:rPr>
        <w:t xml:space="preserve"> </w:t>
      </w:r>
      <w:r w:rsidRPr="00CD689C">
        <w:rPr>
          <w:rFonts w:ascii="Arial" w:hAnsi="Arial" w:cs="Arial"/>
        </w:rPr>
        <w:t>di</w:t>
      </w:r>
      <w:r w:rsidRPr="00CD689C">
        <w:rPr>
          <w:rFonts w:ascii="Arial" w:hAnsi="Arial" w:cs="Arial"/>
          <w:spacing w:val="-4"/>
        </w:rPr>
        <w:t xml:space="preserve"> </w:t>
      </w:r>
      <w:r w:rsidRPr="00CD689C">
        <w:rPr>
          <w:rFonts w:ascii="Arial" w:hAnsi="Arial" w:cs="Arial"/>
        </w:rPr>
        <w:t>quanto</w:t>
      </w:r>
      <w:r w:rsidRPr="00CD689C">
        <w:rPr>
          <w:rFonts w:ascii="Arial" w:hAnsi="Arial" w:cs="Arial"/>
          <w:spacing w:val="-2"/>
        </w:rPr>
        <w:t xml:space="preserve"> </w:t>
      </w:r>
      <w:r w:rsidRPr="00CD689C">
        <w:rPr>
          <w:rFonts w:ascii="Arial" w:hAnsi="Arial" w:cs="Arial"/>
        </w:rPr>
        <w:t>previsto</w:t>
      </w:r>
      <w:r w:rsidRPr="00CD689C">
        <w:rPr>
          <w:rFonts w:ascii="Arial" w:hAnsi="Arial" w:cs="Arial"/>
          <w:spacing w:val="-4"/>
        </w:rPr>
        <w:t xml:space="preserve"> </w:t>
      </w:r>
      <w:r w:rsidRPr="00CD689C">
        <w:rPr>
          <w:rFonts w:ascii="Arial" w:hAnsi="Arial" w:cs="Arial"/>
        </w:rPr>
        <w:t>nella</w:t>
      </w:r>
      <w:r w:rsidRPr="00CD689C">
        <w:rPr>
          <w:rFonts w:ascii="Arial" w:hAnsi="Arial" w:cs="Arial"/>
          <w:spacing w:val="-4"/>
        </w:rPr>
        <w:t xml:space="preserve"> </w:t>
      </w:r>
      <w:r w:rsidRPr="00CD689C">
        <w:rPr>
          <w:rFonts w:ascii="Arial" w:hAnsi="Arial" w:cs="Arial"/>
        </w:rPr>
        <w:t>presente</w:t>
      </w:r>
      <w:r w:rsidRPr="00CD689C">
        <w:rPr>
          <w:rFonts w:ascii="Arial" w:hAnsi="Arial" w:cs="Arial"/>
          <w:spacing w:val="-5"/>
        </w:rPr>
        <w:t xml:space="preserve"> </w:t>
      </w:r>
      <w:r w:rsidRPr="00CD689C">
        <w:rPr>
          <w:rFonts w:ascii="Arial" w:hAnsi="Arial" w:cs="Arial"/>
        </w:rPr>
        <w:t>convenzione</w:t>
      </w:r>
      <w:r w:rsidRPr="00CD689C">
        <w:rPr>
          <w:rFonts w:ascii="Arial" w:hAnsi="Arial" w:cs="Arial"/>
          <w:spacing w:val="-5"/>
        </w:rPr>
        <w:t xml:space="preserve"> </w:t>
      </w:r>
      <w:r w:rsidRPr="00CD689C">
        <w:rPr>
          <w:rFonts w:ascii="Arial" w:hAnsi="Arial" w:cs="Arial"/>
        </w:rPr>
        <w:t>implica</w:t>
      </w:r>
      <w:r w:rsidRPr="00CD689C">
        <w:rPr>
          <w:rFonts w:ascii="Arial" w:hAnsi="Arial" w:cs="Arial"/>
          <w:spacing w:val="-4"/>
        </w:rPr>
        <w:t xml:space="preserve"> </w:t>
      </w:r>
      <w:r w:rsidRPr="00CD689C">
        <w:rPr>
          <w:rFonts w:ascii="Arial" w:hAnsi="Arial" w:cs="Arial"/>
        </w:rPr>
        <w:t>in</w:t>
      </w:r>
      <w:r w:rsidRPr="00CD689C">
        <w:rPr>
          <w:rFonts w:ascii="Arial" w:hAnsi="Arial" w:cs="Arial"/>
          <w:spacing w:val="-4"/>
        </w:rPr>
        <w:t xml:space="preserve"> </w:t>
      </w:r>
      <w:r w:rsidRPr="00CD689C">
        <w:rPr>
          <w:rFonts w:ascii="Arial" w:hAnsi="Arial" w:cs="Arial"/>
        </w:rPr>
        <w:t xml:space="preserve">modo diretto o indiretto la cessione di alcun diritto in relazione al proprio Background e al proprio </w:t>
      </w:r>
      <w:r w:rsidRPr="00CD689C">
        <w:rPr>
          <w:rFonts w:ascii="Arial" w:hAnsi="Arial" w:cs="Arial"/>
          <w:spacing w:val="-2"/>
        </w:rPr>
        <w:t>Sideground.</w:t>
      </w:r>
    </w:p>
    <w:p w14:paraId="72782156" w14:textId="77777777" w:rsidR="009D4C9E" w:rsidRPr="00CD689C" w:rsidRDefault="005A1261" w:rsidP="00376D6B">
      <w:pPr>
        <w:pStyle w:val="Paragrafoelenco"/>
        <w:numPr>
          <w:ilvl w:val="0"/>
          <w:numId w:val="6"/>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Fermo restando quanto disposto al comma 3, le Parti si riconoscono reciprocamente, a titolo gratuito, il diritto non esclusivo di utilizzazione dei rispettivi Background nell’ambito del rapporto oggetto della presente convenzione e in ragione della sua esecuzione. Tale diritto si intende conferito per la sola durata della presente convenzione, con espresso divieto di sublicenza o trasferimento a qualunque titolo a soggetti terzi.</w:t>
      </w:r>
    </w:p>
    <w:p w14:paraId="0ED8D9D5" w14:textId="3846BA5C" w:rsidR="00376D6B" w:rsidRPr="00376D6B" w:rsidRDefault="005A1261" w:rsidP="00376D6B">
      <w:pPr>
        <w:pStyle w:val="Paragrafoelenco"/>
        <w:numPr>
          <w:ilvl w:val="0"/>
          <w:numId w:val="6"/>
        </w:numPr>
        <w:tabs>
          <w:tab w:val="left" w:pos="969"/>
          <w:tab w:val="left" w:pos="972"/>
        </w:tabs>
        <w:spacing w:beforeLines="41" w:before="98" w:line="276" w:lineRule="auto"/>
        <w:ind w:left="544" w:right="459" w:hanging="357"/>
        <w:rPr>
          <w:rFonts w:ascii="Arial" w:hAnsi="Arial" w:cs="Arial"/>
        </w:rPr>
      </w:pPr>
      <w:r w:rsidRPr="00CD689C">
        <w:rPr>
          <w:rFonts w:ascii="Arial" w:hAnsi="Arial" w:cs="Arial"/>
        </w:rPr>
        <w:t>Il Sideground di ciascuna Parte non potrà essere utilizzato dall’altra Parte senza espressa autorizzazione scritta del titolare.</w:t>
      </w:r>
    </w:p>
    <w:p w14:paraId="7BCC3CD0" w14:textId="77777777" w:rsidR="009D4C9E" w:rsidRPr="00CD689C" w:rsidRDefault="005A1261" w:rsidP="00376D6B">
      <w:pPr>
        <w:pStyle w:val="Titolo1"/>
        <w:spacing w:beforeLines="41" w:before="98" w:line="276" w:lineRule="auto"/>
        <w:ind w:left="544" w:right="459" w:hanging="357"/>
        <w:rPr>
          <w:rFonts w:ascii="Arial" w:hAnsi="Arial" w:cs="Arial"/>
        </w:rPr>
      </w:pPr>
      <w:r w:rsidRPr="00CD689C">
        <w:rPr>
          <w:rFonts w:ascii="Arial" w:hAnsi="Arial" w:cs="Arial"/>
        </w:rPr>
        <w:t>Art.</w:t>
      </w:r>
      <w:r w:rsidRPr="00CD689C">
        <w:rPr>
          <w:rFonts w:ascii="Arial" w:hAnsi="Arial" w:cs="Arial"/>
          <w:spacing w:val="28"/>
        </w:rPr>
        <w:t xml:space="preserve"> </w:t>
      </w:r>
      <w:r w:rsidRPr="00CD689C">
        <w:rPr>
          <w:rFonts w:ascii="Arial" w:hAnsi="Arial" w:cs="Arial"/>
        </w:rPr>
        <w:t>13</w:t>
      </w:r>
      <w:r w:rsidRPr="00CD689C">
        <w:rPr>
          <w:rFonts w:ascii="Arial" w:hAnsi="Arial" w:cs="Arial"/>
          <w:spacing w:val="29"/>
        </w:rPr>
        <w:t xml:space="preserve"> </w:t>
      </w:r>
      <w:r w:rsidRPr="00CD689C">
        <w:rPr>
          <w:rFonts w:ascii="Arial" w:hAnsi="Arial" w:cs="Arial"/>
        </w:rPr>
        <w:t>-</w:t>
      </w:r>
      <w:r w:rsidRPr="00CD689C">
        <w:rPr>
          <w:rFonts w:ascii="Arial" w:hAnsi="Arial" w:cs="Arial"/>
          <w:spacing w:val="27"/>
        </w:rPr>
        <w:t xml:space="preserve"> </w:t>
      </w:r>
      <w:r w:rsidRPr="00CD689C">
        <w:rPr>
          <w:rFonts w:ascii="Arial" w:hAnsi="Arial" w:cs="Arial"/>
        </w:rPr>
        <w:t>Protezione</w:t>
      </w:r>
      <w:r w:rsidRPr="00CD689C">
        <w:rPr>
          <w:rFonts w:ascii="Arial" w:hAnsi="Arial" w:cs="Arial"/>
          <w:spacing w:val="44"/>
        </w:rPr>
        <w:t xml:space="preserve"> </w:t>
      </w:r>
      <w:r w:rsidRPr="00CD689C">
        <w:rPr>
          <w:rFonts w:ascii="Arial" w:hAnsi="Arial" w:cs="Arial"/>
        </w:rPr>
        <w:t>dei</w:t>
      </w:r>
      <w:r w:rsidRPr="00CD689C">
        <w:rPr>
          <w:rFonts w:ascii="Arial" w:hAnsi="Arial" w:cs="Arial"/>
          <w:spacing w:val="42"/>
        </w:rPr>
        <w:t xml:space="preserve"> </w:t>
      </w:r>
      <w:r w:rsidRPr="00CD689C">
        <w:rPr>
          <w:rFonts w:ascii="Arial" w:hAnsi="Arial" w:cs="Arial"/>
        </w:rPr>
        <w:t>dati</w:t>
      </w:r>
      <w:r w:rsidRPr="00CD689C">
        <w:rPr>
          <w:rFonts w:ascii="Arial" w:hAnsi="Arial" w:cs="Arial"/>
          <w:spacing w:val="45"/>
        </w:rPr>
        <w:t xml:space="preserve"> </w:t>
      </w:r>
      <w:r w:rsidRPr="00CD689C">
        <w:rPr>
          <w:rFonts w:ascii="Arial" w:hAnsi="Arial" w:cs="Arial"/>
          <w:spacing w:val="-2"/>
        </w:rPr>
        <w:t>personali</w:t>
      </w:r>
    </w:p>
    <w:p w14:paraId="6545E781" w14:textId="77777777" w:rsidR="009D4C9E" w:rsidRPr="00CD689C" w:rsidRDefault="005A1261" w:rsidP="00376D6B">
      <w:pPr>
        <w:pStyle w:val="Paragrafoelenco"/>
        <w:numPr>
          <w:ilvl w:val="0"/>
          <w:numId w:val="5"/>
        </w:numPr>
        <w:tabs>
          <w:tab w:val="left" w:pos="769"/>
          <w:tab w:val="left" w:pos="771"/>
        </w:tabs>
        <w:spacing w:beforeLines="41" w:before="98" w:line="276" w:lineRule="auto"/>
        <w:ind w:left="544" w:right="459" w:hanging="357"/>
        <w:rPr>
          <w:rFonts w:ascii="Arial" w:hAnsi="Arial" w:cs="Arial"/>
        </w:rPr>
      </w:pPr>
      <w:r w:rsidRPr="00CD689C">
        <w:rPr>
          <w:rFonts w:ascii="Arial" w:hAnsi="Arial" w:cs="Arial"/>
        </w:rPr>
        <w:t>Le Parti dichiarano di essersi reciprocamente date atto dell’osservanza degli obblighi rilevanti in materia di protezione dei dati personali, ciascuna per quanto di competenza, nell'ambito del perseguimento dei propri fini istituzionali e di quanto previsto dai propri regolamenti emanati in attuazione del Regolamento Generale sulla protezione dei dati (Regolamento UE 2016/679) e del Codice in materia di protezione dei dati personali decreto legislativo 30 giugno 2003 n. 196 e successive modificazioni.</w:t>
      </w:r>
    </w:p>
    <w:p w14:paraId="45CF2817" w14:textId="77777777" w:rsidR="009D4C9E" w:rsidRPr="00CD689C" w:rsidRDefault="005A1261" w:rsidP="00376D6B">
      <w:pPr>
        <w:pStyle w:val="Paragrafoelenco"/>
        <w:numPr>
          <w:ilvl w:val="0"/>
          <w:numId w:val="5"/>
        </w:numPr>
        <w:tabs>
          <w:tab w:val="left" w:pos="768"/>
          <w:tab w:val="left" w:pos="771"/>
        </w:tabs>
        <w:spacing w:beforeLines="41" w:before="98" w:line="276" w:lineRule="auto"/>
        <w:ind w:left="544" w:right="459" w:hanging="357"/>
        <w:rPr>
          <w:rFonts w:ascii="Arial" w:hAnsi="Arial" w:cs="Arial"/>
        </w:rPr>
      </w:pPr>
      <w:r w:rsidRPr="00CD689C">
        <w:rPr>
          <w:rFonts w:ascii="Arial" w:hAnsi="Arial" w:cs="Arial"/>
        </w:rPr>
        <w:t>Le</w:t>
      </w:r>
      <w:r w:rsidRPr="00CD689C">
        <w:rPr>
          <w:rFonts w:ascii="Arial" w:hAnsi="Arial" w:cs="Arial"/>
          <w:spacing w:val="-4"/>
        </w:rPr>
        <w:t xml:space="preserve"> </w:t>
      </w:r>
      <w:r w:rsidRPr="00CD689C">
        <w:rPr>
          <w:rFonts w:ascii="Arial" w:hAnsi="Arial" w:cs="Arial"/>
        </w:rPr>
        <w:t>Parti</w:t>
      </w:r>
      <w:r w:rsidRPr="00CD689C">
        <w:rPr>
          <w:rFonts w:ascii="Arial" w:hAnsi="Arial" w:cs="Arial"/>
          <w:spacing w:val="-2"/>
        </w:rPr>
        <w:t xml:space="preserve"> </w:t>
      </w:r>
      <w:r w:rsidRPr="00CD689C">
        <w:rPr>
          <w:rFonts w:ascii="Arial" w:hAnsi="Arial" w:cs="Arial"/>
        </w:rPr>
        <w:t>riconoscono</w:t>
      </w:r>
      <w:r w:rsidRPr="00CD689C">
        <w:rPr>
          <w:rFonts w:ascii="Arial" w:hAnsi="Arial" w:cs="Arial"/>
          <w:spacing w:val="-3"/>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agire</w:t>
      </w:r>
      <w:r w:rsidRPr="00CD689C">
        <w:rPr>
          <w:rFonts w:ascii="Arial" w:hAnsi="Arial" w:cs="Arial"/>
          <w:spacing w:val="-1"/>
        </w:rPr>
        <w:t xml:space="preserve"> </w:t>
      </w:r>
      <w:r w:rsidRPr="00CD689C">
        <w:rPr>
          <w:rFonts w:ascii="Arial" w:hAnsi="Arial" w:cs="Arial"/>
        </w:rPr>
        <w:t>ciascuna</w:t>
      </w:r>
      <w:r w:rsidRPr="00CD689C">
        <w:rPr>
          <w:rFonts w:ascii="Arial" w:hAnsi="Arial" w:cs="Arial"/>
          <w:spacing w:val="-2"/>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qualità</w:t>
      </w:r>
      <w:r w:rsidRPr="00CD689C">
        <w:rPr>
          <w:rFonts w:ascii="Arial" w:hAnsi="Arial" w:cs="Arial"/>
          <w:spacing w:val="-4"/>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titolare</w:t>
      </w:r>
      <w:r w:rsidRPr="00CD689C">
        <w:rPr>
          <w:rFonts w:ascii="Arial" w:hAnsi="Arial" w:cs="Arial"/>
          <w:spacing w:val="-1"/>
        </w:rPr>
        <w:t xml:space="preserve"> </w:t>
      </w:r>
      <w:r w:rsidRPr="00CD689C">
        <w:rPr>
          <w:rFonts w:ascii="Arial" w:hAnsi="Arial" w:cs="Arial"/>
        </w:rPr>
        <w:t>autonomo</w:t>
      </w:r>
      <w:r w:rsidRPr="00CD689C">
        <w:rPr>
          <w:rFonts w:ascii="Arial" w:hAnsi="Arial" w:cs="Arial"/>
          <w:spacing w:val="-3"/>
        </w:rPr>
        <w:t xml:space="preserve"> </w:t>
      </w:r>
      <w:r w:rsidRPr="00CD689C">
        <w:rPr>
          <w:rFonts w:ascii="Arial" w:hAnsi="Arial" w:cs="Arial"/>
        </w:rPr>
        <w:t>del</w:t>
      </w:r>
      <w:r w:rsidRPr="00CD689C">
        <w:rPr>
          <w:rFonts w:ascii="Arial" w:hAnsi="Arial" w:cs="Arial"/>
          <w:spacing w:val="-5"/>
        </w:rPr>
        <w:t xml:space="preserve"> </w:t>
      </w:r>
      <w:r w:rsidRPr="00CD689C">
        <w:rPr>
          <w:rFonts w:ascii="Arial" w:hAnsi="Arial" w:cs="Arial"/>
        </w:rPr>
        <w:t>trattamento</w:t>
      </w:r>
      <w:r w:rsidRPr="00CD689C">
        <w:rPr>
          <w:rFonts w:ascii="Arial" w:hAnsi="Arial" w:cs="Arial"/>
          <w:spacing w:val="-3"/>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si</w:t>
      </w:r>
      <w:r w:rsidRPr="00CD689C">
        <w:rPr>
          <w:rFonts w:ascii="Arial" w:hAnsi="Arial" w:cs="Arial"/>
          <w:spacing w:val="-5"/>
        </w:rPr>
        <w:t xml:space="preserve"> </w:t>
      </w:r>
      <w:r w:rsidRPr="00CD689C">
        <w:rPr>
          <w:rFonts w:ascii="Arial" w:hAnsi="Arial" w:cs="Arial"/>
        </w:rPr>
        <w:t>impegnano ad operare nel pieno rispetto della normativa in materia di protezione dei dati personali ad esse applicabile</w:t>
      </w:r>
      <w:r w:rsidRPr="00CD689C">
        <w:rPr>
          <w:rFonts w:ascii="Arial" w:hAnsi="Arial" w:cs="Arial"/>
          <w:spacing w:val="19"/>
        </w:rPr>
        <w:t xml:space="preserve"> </w:t>
      </w:r>
      <w:r w:rsidRPr="00CD689C">
        <w:rPr>
          <w:rFonts w:ascii="Arial" w:hAnsi="Arial" w:cs="Arial"/>
        </w:rPr>
        <w:t>in</w:t>
      </w:r>
      <w:r w:rsidRPr="00CD689C">
        <w:rPr>
          <w:rFonts w:ascii="Arial" w:hAnsi="Arial" w:cs="Arial"/>
          <w:spacing w:val="18"/>
        </w:rPr>
        <w:t xml:space="preserve"> </w:t>
      </w:r>
      <w:r w:rsidRPr="00CD689C">
        <w:rPr>
          <w:rFonts w:ascii="Arial" w:hAnsi="Arial" w:cs="Arial"/>
        </w:rPr>
        <w:t>relazione</w:t>
      </w:r>
      <w:r w:rsidRPr="00CD689C">
        <w:rPr>
          <w:rFonts w:ascii="Arial" w:hAnsi="Arial" w:cs="Arial"/>
          <w:spacing w:val="17"/>
        </w:rPr>
        <w:t xml:space="preserve"> </w:t>
      </w:r>
      <w:r w:rsidRPr="00CD689C">
        <w:rPr>
          <w:rFonts w:ascii="Arial" w:hAnsi="Arial" w:cs="Arial"/>
        </w:rPr>
        <w:t>alle</w:t>
      </w:r>
      <w:r w:rsidRPr="00CD689C">
        <w:rPr>
          <w:rFonts w:ascii="Arial" w:hAnsi="Arial" w:cs="Arial"/>
          <w:spacing w:val="20"/>
        </w:rPr>
        <w:t xml:space="preserve"> </w:t>
      </w:r>
      <w:r w:rsidRPr="00CD689C">
        <w:rPr>
          <w:rFonts w:ascii="Arial" w:hAnsi="Arial" w:cs="Arial"/>
        </w:rPr>
        <w:t>attività</w:t>
      </w:r>
      <w:r w:rsidRPr="00CD689C">
        <w:rPr>
          <w:rFonts w:ascii="Arial" w:hAnsi="Arial" w:cs="Arial"/>
          <w:spacing w:val="16"/>
        </w:rPr>
        <w:t xml:space="preserve"> </w:t>
      </w:r>
      <w:r w:rsidRPr="00CD689C">
        <w:rPr>
          <w:rFonts w:ascii="Arial" w:hAnsi="Arial" w:cs="Arial"/>
        </w:rPr>
        <w:t>di</w:t>
      </w:r>
      <w:r w:rsidRPr="00CD689C">
        <w:rPr>
          <w:rFonts w:ascii="Arial" w:hAnsi="Arial" w:cs="Arial"/>
          <w:spacing w:val="18"/>
        </w:rPr>
        <w:t xml:space="preserve"> </w:t>
      </w:r>
      <w:r w:rsidRPr="00CD689C">
        <w:rPr>
          <w:rFonts w:ascii="Arial" w:hAnsi="Arial" w:cs="Arial"/>
        </w:rPr>
        <w:t>trattamento</w:t>
      </w:r>
      <w:r w:rsidRPr="00CD689C">
        <w:rPr>
          <w:rFonts w:ascii="Arial" w:hAnsi="Arial" w:cs="Arial"/>
          <w:spacing w:val="20"/>
        </w:rPr>
        <w:t xml:space="preserve"> </w:t>
      </w:r>
      <w:r w:rsidRPr="00CD689C">
        <w:rPr>
          <w:rFonts w:ascii="Arial" w:hAnsi="Arial" w:cs="Arial"/>
        </w:rPr>
        <w:t>dei</w:t>
      </w:r>
      <w:r w:rsidRPr="00CD689C">
        <w:rPr>
          <w:rFonts w:ascii="Arial" w:hAnsi="Arial" w:cs="Arial"/>
          <w:spacing w:val="18"/>
        </w:rPr>
        <w:t xml:space="preserve"> </w:t>
      </w:r>
      <w:r w:rsidRPr="00CD689C">
        <w:rPr>
          <w:rFonts w:ascii="Arial" w:hAnsi="Arial" w:cs="Arial"/>
        </w:rPr>
        <w:t>dati</w:t>
      </w:r>
      <w:r w:rsidRPr="00CD689C">
        <w:rPr>
          <w:rFonts w:ascii="Arial" w:hAnsi="Arial" w:cs="Arial"/>
          <w:spacing w:val="18"/>
        </w:rPr>
        <w:t xml:space="preserve"> </w:t>
      </w:r>
      <w:r w:rsidRPr="00CD689C">
        <w:rPr>
          <w:rFonts w:ascii="Arial" w:hAnsi="Arial" w:cs="Arial"/>
        </w:rPr>
        <w:t>personali</w:t>
      </w:r>
      <w:r w:rsidRPr="00CD689C">
        <w:rPr>
          <w:rFonts w:ascii="Arial" w:hAnsi="Arial" w:cs="Arial"/>
          <w:spacing w:val="16"/>
        </w:rPr>
        <w:t xml:space="preserve"> </w:t>
      </w:r>
      <w:r w:rsidRPr="00CD689C">
        <w:rPr>
          <w:rFonts w:ascii="Arial" w:hAnsi="Arial" w:cs="Arial"/>
        </w:rPr>
        <w:t>connesse</w:t>
      </w:r>
      <w:r w:rsidRPr="00CD689C">
        <w:rPr>
          <w:rFonts w:ascii="Arial" w:hAnsi="Arial" w:cs="Arial"/>
          <w:spacing w:val="17"/>
        </w:rPr>
        <w:t xml:space="preserve"> </w:t>
      </w:r>
      <w:r w:rsidRPr="00CD689C">
        <w:rPr>
          <w:rFonts w:ascii="Arial" w:hAnsi="Arial" w:cs="Arial"/>
        </w:rPr>
        <w:t>all'esecuzione</w:t>
      </w:r>
      <w:r w:rsidRPr="00CD689C">
        <w:rPr>
          <w:rFonts w:ascii="Arial" w:hAnsi="Arial" w:cs="Arial"/>
          <w:spacing w:val="35"/>
        </w:rPr>
        <w:t xml:space="preserve"> </w:t>
      </w:r>
      <w:r w:rsidRPr="00CD689C">
        <w:rPr>
          <w:rFonts w:ascii="Arial" w:hAnsi="Arial" w:cs="Arial"/>
        </w:rPr>
        <w:t>della</w:t>
      </w:r>
    </w:p>
    <w:p w14:paraId="3741C73C" w14:textId="77777777" w:rsidR="009D4C9E" w:rsidRPr="00CD689C" w:rsidRDefault="005A1261" w:rsidP="00376D6B">
      <w:pPr>
        <w:pStyle w:val="Corpotesto"/>
        <w:spacing w:beforeLines="41" w:before="98" w:line="276" w:lineRule="auto"/>
        <w:ind w:left="544" w:right="459" w:hanging="357"/>
        <w:rPr>
          <w:rFonts w:ascii="Arial" w:hAnsi="Arial" w:cs="Arial"/>
          <w:sz w:val="20"/>
        </w:rPr>
      </w:pPr>
      <w:r w:rsidRPr="00CD689C">
        <w:rPr>
          <w:rFonts w:ascii="Arial" w:hAnsi="Arial" w:cs="Arial"/>
          <w:noProof/>
          <w:sz w:val="20"/>
        </w:rPr>
        <mc:AlternateContent>
          <mc:Choice Requires="wps">
            <w:drawing>
              <wp:anchor distT="0" distB="0" distL="0" distR="0" simplePos="0" relativeHeight="251659776" behindDoc="1" locked="0" layoutInCell="1" allowOverlap="1" wp14:anchorId="444C9FBA" wp14:editId="4A988939">
                <wp:simplePos x="0" y="0"/>
                <wp:positionH relativeFrom="page">
                  <wp:posOffset>762000</wp:posOffset>
                </wp:positionH>
                <wp:positionV relativeFrom="paragraph">
                  <wp:posOffset>175791</wp:posOffset>
                </wp:positionV>
                <wp:extent cx="18288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838E2" id="Graphic 12" o:spid="_x0000_s1026" style="position:absolute;margin-left:60pt;margin-top:13.85pt;width:2in;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" path="m1828800,l,,,9143r1828800,l1828800,xe" fillcolor="black" stroked="f">
                <v:path arrowok="t"/>
                <w10:wrap type="topAndBottom" anchorx="page"/>
              </v:shape>
            </w:pict>
          </mc:Fallback>
        </mc:AlternateContent>
      </w:r>
    </w:p>
    <w:p w14:paraId="71850A35" w14:textId="77777777" w:rsidR="009D4C9E" w:rsidRPr="00CD689C" w:rsidRDefault="005A1261" w:rsidP="00376D6B">
      <w:pPr>
        <w:spacing w:beforeLines="41" w:before="98" w:line="276" w:lineRule="auto"/>
        <w:ind w:left="544" w:right="459" w:hanging="357"/>
        <w:jc w:val="both"/>
        <w:rPr>
          <w:rFonts w:ascii="Arial" w:hAnsi="Arial" w:cs="Arial"/>
          <w:sz w:val="18"/>
        </w:rPr>
      </w:pPr>
      <w:bookmarkStart w:id="13" w:name="_bookmark0"/>
      <w:bookmarkEnd w:id="13"/>
      <w:r w:rsidRPr="00CD689C">
        <w:rPr>
          <w:rFonts w:ascii="Arial" w:hAnsi="Arial" w:cs="Arial"/>
          <w:position w:val="5"/>
          <w:sz w:val="12"/>
        </w:rPr>
        <w:t>1</w:t>
      </w:r>
      <w:r w:rsidRPr="00CD689C">
        <w:rPr>
          <w:rFonts w:ascii="Arial" w:hAnsi="Arial" w:cs="Arial"/>
          <w:spacing w:val="6"/>
          <w:position w:val="5"/>
          <w:sz w:val="12"/>
        </w:rPr>
        <w:t xml:space="preserve"> </w:t>
      </w:r>
      <w:r w:rsidRPr="00CD689C">
        <w:rPr>
          <w:rFonts w:ascii="Arial" w:hAnsi="Arial" w:cs="Arial"/>
          <w:sz w:val="18"/>
        </w:rPr>
        <w:t>Il</w:t>
      </w:r>
      <w:r w:rsidRPr="00CD689C">
        <w:rPr>
          <w:rFonts w:ascii="Arial" w:hAnsi="Arial" w:cs="Arial"/>
          <w:spacing w:val="-8"/>
          <w:sz w:val="18"/>
        </w:rPr>
        <w:t xml:space="preserve"> </w:t>
      </w:r>
      <w:r w:rsidRPr="00CD689C">
        <w:rPr>
          <w:rFonts w:ascii="Arial" w:hAnsi="Arial" w:cs="Arial"/>
          <w:sz w:val="18"/>
        </w:rPr>
        <w:t>quale</w:t>
      </w:r>
      <w:r w:rsidRPr="00CD689C">
        <w:rPr>
          <w:rFonts w:ascii="Arial" w:hAnsi="Arial" w:cs="Arial"/>
          <w:spacing w:val="-8"/>
          <w:sz w:val="18"/>
        </w:rPr>
        <w:t xml:space="preserve"> </w:t>
      </w:r>
      <w:r w:rsidRPr="00CD689C">
        <w:rPr>
          <w:rFonts w:ascii="Arial" w:hAnsi="Arial" w:cs="Arial"/>
          <w:sz w:val="18"/>
        </w:rPr>
        <w:t>stabilisce</w:t>
      </w:r>
      <w:r w:rsidRPr="00CD689C">
        <w:rPr>
          <w:rFonts w:ascii="Arial" w:hAnsi="Arial" w:cs="Arial"/>
          <w:spacing w:val="-6"/>
          <w:sz w:val="18"/>
        </w:rPr>
        <w:t xml:space="preserve"> </w:t>
      </w:r>
      <w:r w:rsidRPr="00CD689C">
        <w:rPr>
          <w:rFonts w:ascii="Arial" w:hAnsi="Arial" w:cs="Arial"/>
          <w:sz w:val="18"/>
        </w:rPr>
        <w:t>che:</w:t>
      </w:r>
      <w:r w:rsidRPr="00CD689C">
        <w:rPr>
          <w:rFonts w:ascii="Arial" w:hAnsi="Arial" w:cs="Arial"/>
          <w:spacing w:val="-5"/>
          <w:sz w:val="18"/>
        </w:rPr>
        <w:t xml:space="preserve"> </w:t>
      </w:r>
      <w:r w:rsidRPr="00CD689C">
        <w:rPr>
          <w:rFonts w:ascii="Arial" w:hAnsi="Arial" w:cs="Arial"/>
          <w:i/>
          <w:sz w:val="18"/>
        </w:rPr>
        <w:t>«[…]</w:t>
      </w:r>
      <w:r w:rsidRPr="00CD689C">
        <w:rPr>
          <w:rFonts w:ascii="Arial" w:hAnsi="Arial" w:cs="Arial"/>
          <w:i/>
          <w:spacing w:val="-7"/>
          <w:sz w:val="18"/>
        </w:rPr>
        <w:t xml:space="preserve"> </w:t>
      </w:r>
      <w:r w:rsidRPr="00CD689C">
        <w:rPr>
          <w:rFonts w:ascii="Arial" w:hAnsi="Arial" w:cs="Arial"/>
          <w:i/>
          <w:sz w:val="18"/>
        </w:rPr>
        <w:t>L'inventore</w:t>
      </w:r>
      <w:r w:rsidRPr="00CD689C">
        <w:rPr>
          <w:rFonts w:ascii="Arial" w:hAnsi="Arial" w:cs="Arial"/>
          <w:i/>
          <w:spacing w:val="-9"/>
          <w:sz w:val="18"/>
        </w:rPr>
        <w:t xml:space="preserve"> </w:t>
      </w:r>
      <w:r w:rsidRPr="00CD689C">
        <w:rPr>
          <w:rFonts w:ascii="Arial" w:hAnsi="Arial" w:cs="Arial"/>
          <w:i/>
          <w:sz w:val="18"/>
        </w:rPr>
        <w:t>può</w:t>
      </w:r>
      <w:r w:rsidRPr="00CD689C">
        <w:rPr>
          <w:rFonts w:ascii="Arial" w:hAnsi="Arial" w:cs="Arial"/>
          <w:i/>
          <w:spacing w:val="-6"/>
          <w:sz w:val="18"/>
        </w:rPr>
        <w:t xml:space="preserve"> </w:t>
      </w:r>
      <w:r w:rsidRPr="00CD689C">
        <w:rPr>
          <w:rFonts w:ascii="Arial" w:hAnsi="Arial" w:cs="Arial"/>
          <w:i/>
          <w:sz w:val="18"/>
        </w:rPr>
        <w:t>altresì</w:t>
      </w:r>
      <w:r w:rsidRPr="00CD689C">
        <w:rPr>
          <w:rFonts w:ascii="Arial" w:hAnsi="Arial" w:cs="Arial"/>
          <w:i/>
          <w:spacing w:val="-8"/>
          <w:sz w:val="18"/>
        </w:rPr>
        <w:t xml:space="preserve"> </w:t>
      </w:r>
      <w:r w:rsidRPr="00CD689C">
        <w:rPr>
          <w:rFonts w:ascii="Arial" w:hAnsi="Arial" w:cs="Arial"/>
          <w:i/>
          <w:sz w:val="18"/>
        </w:rPr>
        <w:t>procedere</w:t>
      </w:r>
      <w:r w:rsidRPr="00CD689C">
        <w:rPr>
          <w:rFonts w:ascii="Arial" w:hAnsi="Arial" w:cs="Arial"/>
          <w:i/>
          <w:spacing w:val="-7"/>
          <w:sz w:val="18"/>
        </w:rPr>
        <w:t xml:space="preserve"> </w:t>
      </w:r>
      <w:r w:rsidRPr="00CD689C">
        <w:rPr>
          <w:rFonts w:ascii="Arial" w:hAnsi="Arial" w:cs="Arial"/>
          <w:i/>
          <w:sz w:val="18"/>
        </w:rPr>
        <w:t>autonomamente</w:t>
      </w:r>
      <w:r w:rsidRPr="00CD689C">
        <w:rPr>
          <w:rFonts w:ascii="Arial" w:hAnsi="Arial" w:cs="Arial"/>
          <w:i/>
          <w:spacing w:val="-7"/>
          <w:sz w:val="18"/>
        </w:rPr>
        <w:t xml:space="preserve"> </w:t>
      </w:r>
      <w:r w:rsidRPr="00CD689C">
        <w:rPr>
          <w:rFonts w:ascii="Arial" w:hAnsi="Arial" w:cs="Arial"/>
          <w:i/>
          <w:sz w:val="18"/>
        </w:rPr>
        <w:t>al</w:t>
      </w:r>
      <w:r w:rsidRPr="00CD689C">
        <w:rPr>
          <w:rFonts w:ascii="Arial" w:hAnsi="Arial" w:cs="Arial"/>
          <w:i/>
          <w:spacing w:val="-8"/>
          <w:sz w:val="18"/>
        </w:rPr>
        <w:t xml:space="preserve"> </w:t>
      </w:r>
      <w:r w:rsidRPr="00CD689C">
        <w:rPr>
          <w:rFonts w:ascii="Arial" w:hAnsi="Arial" w:cs="Arial"/>
          <w:i/>
          <w:sz w:val="18"/>
        </w:rPr>
        <w:t>deposito</w:t>
      </w:r>
      <w:r w:rsidRPr="00CD689C">
        <w:rPr>
          <w:rFonts w:ascii="Arial" w:hAnsi="Arial" w:cs="Arial"/>
          <w:i/>
          <w:spacing w:val="-6"/>
          <w:sz w:val="18"/>
        </w:rPr>
        <w:t xml:space="preserve"> </w:t>
      </w:r>
      <w:r w:rsidRPr="00CD689C">
        <w:rPr>
          <w:rFonts w:ascii="Arial" w:hAnsi="Arial" w:cs="Arial"/>
          <w:i/>
          <w:sz w:val="18"/>
        </w:rPr>
        <w:t>qualora</w:t>
      </w:r>
      <w:r w:rsidRPr="00CD689C">
        <w:rPr>
          <w:rFonts w:ascii="Arial" w:hAnsi="Arial" w:cs="Arial"/>
          <w:i/>
          <w:spacing w:val="-6"/>
          <w:sz w:val="18"/>
        </w:rPr>
        <w:t xml:space="preserve"> </w:t>
      </w:r>
      <w:r w:rsidRPr="00CD689C">
        <w:rPr>
          <w:rFonts w:ascii="Arial" w:hAnsi="Arial" w:cs="Arial"/>
          <w:i/>
          <w:sz w:val="18"/>
        </w:rPr>
        <w:t>la</w:t>
      </w:r>
      <w:r w:rsidRPr="00CD689C">
        <w:rPr>
          <w:rFonts w:ascii="Arial" w:hAnsi="Arial" w:cs="Arial"/>
          <w:i/>
          <w:spacing w:val="-9"/>
          <w:sz w:val="18"/>
        </w:rPr>
        <w:t xml:space="preserve"> </w:t>
      </w:r>
      <w:r w:rsidRPr="00CD689C">
        <w:rPr>
          <w:rFonts w:ascii="Arial" w:hAnsi="Arial" w:cs="Arial"/>
          <w:i/>
          <w:sz w:val="18"/>
        </w:rPr>
        <w:t>struttura</w:t>
      </w:r>
      <w:r w:rsidRPr="00CD689C">
        <w:rPr>
          <w:rFonts w:ascii="Arial" w:hAnsi="Arial" w:cs="Arial"/>
          <w:i/>
          <w:spacing w:val="-9"/>
          <w:sz w:val="18"/>
        </w:rPr>
        <w:t xml:space="preserve"> </w:t>
      </w:r>
      <w:r w:rsidRPr="00CD689C">
        <w:rPr>
          <w:rFonts w:ascii="Arial" w:hAnsi="Arial" w:cs="Arial"/>
          <w:i/>
          <w:sz w:val="18"/>
        </w:rPr>
        <w:t>di</w:t>
      </w:r>
      <w:r w:rsidRPr="00CD689C">
        <w:rPr>
          <w:rFonts w:ascii="Arial" w:hAnsi="Arial" w:cs="Arial"/>
          <w:i/>
          <w:spacing w:val="-8"/>
          <w:sz w:val="18"/>
        </w:rPr>
        <w:t xml:space="preserve"> </w:t>
      </w:r>
      <w:r w:rsidRPr="00CD689C">
        <w:rPr>
          <w:rFonts w:ascii="Arial" w:hAnsi="Arial" w:cs="Arial"/>
          <w:i/>
          <w:sz w:val="18"/>
        </w:rPr>
        <w:t>appartenenza</w:t>
      </w:r>
      <w:r w:rsidRPr="00CD689C">
        <w:rPr>
          <w:rFonts w:ascii="Arial" w:hAnsi="Arial" w:cs="Arial"/>
          <w:i/>
          <w:spacing w:val="-9"/>
          <w:sz w:val="18"/>
        </w:rPr>
        <w:t xml:space="preserve"> </w:t>
      </w:r>
      <w:r w:rsidRPr="00CD689C">
        <w:rPr>
          <w:rFonts w:ascii="Arial" w:hAnsi="Arial" w:cs="Arial"/>
          <w:i/>
          <w:sz w:val="18"/>
        </w:rPr>
        <w:t>abbia comunicato, in pendenza del predetto termine, l'assenza di interesse a procedervi</w:t>
      </w:r>
      <w:r w:rsidRPr="00CD689C">
        <w:rPr>
          <w:rFonts w:ascii="Arial" w:hAnsi="Arial" w:cs="Arial"/>
          <w:sz w:val="18"/>
        </w:rPr>
        <w:t>».</w:t>
      </w:r>
    </w:p>
    <w:p w14:paraId="17E5830D" w14:textId="77777777" w:rsidR="009D4C9E" w:rsidRPr="00CD689C" w:rsidRDefault="009D4C9E" w:rsidP="00376D6B">
      <w:pPr>
        <w:spacing w:beforeLines="41" w:before="98" w:line="276" w:lineRule="auto"/>
        <w:ind w:left="544" w:right="459" w:hanging="357"/>
        <w:jc w:val="both"/>
        <w:rPr>
          <w:rFonts w:ascii="Arial" w:hAnsi="Arial" w:cs="Arial"/>
          <w:sz w:val="18"/>
        </w:rPr>
        <w:sectPr w:rsidR="009D4C9E" w:rsidRPr="00CD689C" w:rsidSect="00D5289B">
          <w:pgSz w:w="12240" w:h="15840"/>
          <w:pgMar w:top="1220" w:right="1080" w:bottom="1843" w:left="1080" w:header="720" w:footer="720" w:gutter="0"/>
          <w:cols w:space="720"/>
        </w:sectPr>
      </w:pPr>
    </w:p>
    <w:p w14:paraId="5AE13D7F" w14:textId="77777777" w:rsidR="009D4C9E" w:rsidRPr="00CD689C" w:rsidRDefault="005A1261" w:rsidP="00376D6B">
      <w:pPr>
        <w:pStyle w:val="Corpotesto"/>
        <w:spacing w:beforeLines="41" w:before="98" w:line="276" w:lineRule="auto"/>
        <w:ind w:left="544" w:right="459" w:hanging="357"/>
        <w:rPr>
          <w:rFonts w:ascii="Arial" w:hAnsi="Arial" w:cs="Arial"/>
        </w:rPr>
      </w:pPr>
      <w:r w:rsidRPr="00CD689C">
        <w:rPr>
          <w:rFonts w:ascii="Arial" w:hAnsi="Arial" w:cs="Arial"/>
        </w:rPr>
        <w:lastRenderedPageBreak/>
        <w:t>presente</w:t>
      </w:r>
      <w:r w:rsidRPr="00CD689C">
        <w:rPr>
          <w:rFonts w:ascii="Arial" w:hAnsi="Arial" w:cs="Arial"/>
          <w:spacing w:val="-5"/>
        </w:rPr>
        <w:t xml:space="preserve"> </w:t>
      </w:r>
      <w:r w:rsidRPr="00CD689C">
        <w:rPr>
          <w:rFonts w:ascii="Arial" w:hAnsi="Arial" w:cs="Arial"/>
          <w:spacing w:val="-2"/>
        </w:rPr>
        <w:t>Convenzione.</w:t>
      </w:r>
    </w:p>
    <w:p w14:paraId="0E011EAF" w14:textId="77777777" w:rsidR="009D4C9E" w:rsidRPr="00CD689C" w:rsidRDefault="005A1261" w:rsidP="00376D6B">
      <w:pPr>
        <w:pStyle w:val="Titolo1"/>
        <w:spacing w:beforeLines="41" w:before="98" w:line="276" w:lineRule="auto"/>
        <w:ind w:left="544" w:right="459" w:hanging="357"/>
        <w:jc w:val="both"/>
        <w:rPr>
          <w:rFonts w:ascii="Arial" w:hAnsi="Arial" w:cs="Arial"/>
        </w:rPr>
      </w:pPr>
      <w:bookmarkStart w:id="14" w:name="[Ove_si_accertasse_che_nel_caso_concreto"/>
      <w:bookmarkEnd w:id="14"/>
      <w:r w:rsidRPr="00CD689C">
        <w:rPr>
          <w:rFonts w:ascii="Arial" w:hAnsi="Arial" w:cs="Arial"/>
        </w:rPr>
        <w:t>[Ove si accertasse che nel caso concreto le Parti siano da considerarsi contitolari del trattamento dei dati personali</w:t>
      </w:r>
      <w:r w:rsidRPr="00CD689C">
        <w:rPr>
          <w:rFonts w:ascii="Arial" w:hAnsi="Arial" w:cs="Arial"/>
          <w:spacing w:val="-3"/>
        </w:rPr>
        <w:t xml:space="preserve"> </w:t>
      </w:r>
      <w:r w:rsidRPr="00CD689C">
        <w:rPr>
          <w:rFonts w:ascii="Arial" w:hAnsi="Arial" w:cs="Arial"/>
        </w:rPr>
        <w:t>relativi al presente</w:t>
      </w:r>
      <w:r w:rsidRPr="00CD689C">
        <w:rPr>
          <w:rFonts w:ascii="Arial" w:hAnsi="Arial" w:cs="Arial"/>
          <w:spacing w:val="-3"/>
        </w:rPr>
        <w:t xml:space="preserve"> </w:t>
      </w:r>
      <w:r w:rsidRPr="00CD689C">
        <w:rPr>
          <w:rFonts w:ascii="Arial" w:hAnsi="Arial" w:cs="Arial"/>
        </w:rPr>
        <w:t>accordo, le</w:t>
      </w:r>
      <w:r w:rsidRPr="00CD689C">
        <w:rPr>
          <w:rFonts w:ascii="Arial" w:hAnsi="Arial" w:cs="Arial"/>
          <w:spacing w:val="-2"/>
        </w:rPr>
        <w:t xml:space="preserve"> </w:t>
      </w:r>
      <w:r w:rsidRPr="00CD689C">
        <w:rPr>
          <w:rFonts w:ascii="Arial" w:hAnsi="Arial" w:cs="Arial"/>
        </w:rPr>
        <w:t>Parti</w:t>
      </w:r>
      <w:r w:rsidRPr="00CD689C">
        <w:rPr>
          <w:rFonts w:ascii="Arial" w:hAnsi="Arial" w:cs="Arial"/>
          <w:spacing w:val="-3"/>
        </w:rPr>
        <w:t xml:space="preserve"> </w:t>
      </w:r>
      <w:r w:rsidRPr="00CD689C">
        <w:rPr>
          <w:rFonts w:ascii="Arial" w:hAnsi="Arial" w:cs="Arial"/>
        </w:rPr>
        <w:t>si impegnano</w:t>
      </w:r>
      <w:r w:rsidRPr="00CD689C">
        <w:rPr>
          <w:rFonts w:ascii="Arial" w:hAnsi="Arial" w:cs="Arial"/>
          <w:spacing w:val="-3"/>
        </w:rPr>
        <w:t xml:space="preserve"> </w:t>
      </w:r>
      <w:r w:rsidRPr="00CD689C">
        <w:rPr>
          <w:rFonts w:ascii="Arial" w:hAnsi="Arial" w:cs="Arial"/>
        </w:rPr>
        <w:t>alla</w:t>
      </w:r>
      <w:r w:rsidRPr="00CD689C">
        <w:rPr>
          <w:rFonts w:ascii="Arial" w:hAnsi="Arial" w:cs="Arial"/>
          <w:spacing w:val="-3"/>
        </w:rPr>
        <w:t xml:space="preserve"> </w:t>
      </w:r>
      <w:r w:rsidRPr="00CD689C">
        <w:rPr>
          <w:rFonts w:ascii="Arial" w:hAnsi="Arial" w:cs="Arial"/>
        </w:rPr>
        <w:t>stipula</w:t>
      </w:r>
      <w:r w:rsidRPr="00CD689C">
        <w:rPr>
          <w:rFonts w:ascii="Arial" w:hAnsi="Arial" w:cs="Arial"/>
          <w:spacing w:val="-6"/>
        </w:rPr>
        <w:t xml:space="preserve"> </w:t>
      </w:r>
      <w:r w:rsidRPr="00CD689C">
        <w:rPr>
          <w:rFonts w:ascii="Arial" w:hAnsi="Arial" w:cs="Arial"/>
        </w:rPr>
        <w:t>dell’accordo</w:t>
      </w:r>
      <w:r w:rsidRPr="00CD689C">
        <w:rPr>
          <w:rFonts w:ascii="Arial" w:hAnsi="Arial" w:cs="Arial"/>
          <w:spacing w:val="-3"/>
        </w:rPr>
        <w:t xml:space="preserve"> </w:t>
      </w:r>
      <w:r w:rsidRPr="00CD689C">
        <w:rPr>
          <w:rFonts w:ascii="Arial" w:hAnsi="Arial" w:cs="Arial"/>
        </w:rPr>
        <w:t>di</w:t>
      </w:r>
      <w:r w:rsidRPr="00CD689C">
        <w:rPr>
          <w:rFonts w:ascii="Arial" w:hAnsi="Arial" w:cs="Arial"/>
          <w:spacing w:val="-3"/>
        </w:rPr>
        <w:t xml:space="preserve"> </w:t>
      </w:r>
      <w:r w:rsidRPr="00CD689C">
        <w:rPr>
          <w:rFonts w:ascii="Arial" w:hAnsi="Arial" w:cs="Arial"/>
        </w:rPr>
        <w:t>cui all’All. A]</w:t>
      </w:r>
    </w:p>
    <w:p w14:paraId="5C02E87A" w14:textId="77777777" w:rsidR="009D4C9E" w:rsidRPr="00CD689C" w:rsidRDefault="005A1261" w:rsidP="00376D6B">
      <w:pPr>
        <w:pStyle w:val="Paragrafoelenco"/>
        <w:numPr>
          <w:ilvl w:val="0"/>
          <w:numId w:val="5"/>
        </w:numPr>
        <w:tabs>
          <w:tab w:val="left" w:pos="767"/>
          <w:tab w:val="left" w:pos="770"/>
        </w:tabs>
        <w:spacing w:beforeLines="41" w:before="98" w:line="276" w:lineRule="auto"/>
        <w:ind w:left="544" w:right="459" w:hanging="357"/>
        <w:rPr>
          <w:rFonts w:ascii="Arial" w:hAnsi="Arial" w:cs="Arial"/>
        </w:rPr>
      </w:pPr>
      <w:r w:rsidRPr="00CD689C">
        <w:rPr>
          <w:rFonts w:ascii="Arial" w:hAnsi="Arial" w:cs="Arial"/>
        </w:rPr>
        <w:t>Le Parti si impegnano alla ottimale cooperazione reciproca nel caso in cui una di esse risulti destinataria</w:t>
      </w:r>
      <w:r w:rsidRPr="00CD689C">
        <w:rPr>
          <w:rFonts w:ascii="Arial" w:hAnsi="Arial" w:cs="Arial"/>
          <w:spacing w:val="-2"/>
        </w:rPr>
        <w:t xml:space="preserve"> </w:t>
      </w:r>
      <w:r w:rsidRPr="00CD689C">
        <w:rPr>
          <w:rFonts w:ascii="Arial" w:hAnsi="Arial" w:cs="Arial"/>
        </w:rPr>
        <w:t>di</w:t>
      </w:r>
      <w:r w:rsidRPr="00CD689C">
        <w:rPr>
          <w:rFonts w:ascii="Arial" w:hAnsi="Arial" w:cs="Arial"/>
          <w:spacing w:val="-2"/>
        </w:rPr>
        <w:t xml:space="preserve"> </w:t>
      </w:r>
      <w:r w:rsidRPr="00CD689C">
        <w:rPr>
          <w:rFonts w:ascii="Arial" w:hAnsi="Arial" w:cs="Arial"/>
        </w:rPr>
        <w:t>istanze</w:t>
      </w:r>
      <w:r w:rsidRPr="00CD689C">
        <w:rPr>
          <w:rFonts w:ascii="Arial" w:hAnsi="Arial" w:cs="Arial"/>
          <w:spacing w:val="-1"/>
        </w:rPr>
        <w:t xml:space="preserve"> </w:t>
      </w:r>
      <w:r w:rsidRPr="00CD689C">
        <w:rPr>
          <w:rFonts w:ascii="Arial" w:hAnsi="Arial" w:cs="Arial"/>
        </w:rPr>
        <w:t>per</w:t>
      </w:r>
      <w:r w:rsidRPr="00CD689C">
        <w:rPr>
          <w:rFonts w:ascii="Arial" w:hAnsi="Arial" w:cs="Arial"/>
          <w:spacing w:val="-2"/>
        </w:rPr>
        <w:t xml:space="preserve"> </w:t>
      </w:r>
      <w:r w:rsidRPr="00CD689C">
        <w:rPr>
          <w:rFonts w:ascii="Arial" w:hAnsi="Arial" w:cs="Arial"/>
        </w:rPr>
        <w:t>l’esercizio</w:t>
      </w:r>
      <w:r w:rsidRPr="00CD689C">
        <w:rPr>
          <w:rFonts w:ascii="Arial" w:hAnsi="Arial" w:cs="Arial"/>
          <w:spacing w:val="-1"/>
        </w:rPr>
        <w:t xml:space="preserve"> </w:t>
      </w:r>
      <w:r w:rsidRPr="00CD689C">
        <w:rPr>
          <w:rFonts w:ascii="Arial" w:hAnsi="Arial" w:cs="Arial"/>
        </w:rPr>
        <w:t>dei</w:t>
      </w:r>
      <w:r w:rsidRPr="00CD689C">
        <w:rPr>
          <w:rFonts w:ascii="Arial" w:hAnsi="Arial" w:cs="Arial"/>
          <w:spacing w:val="-5"/>
        </w:rPr>
        <w:t xml:space="preserve"> </w:t>
      </w:r>
      <w:r w:rsidRPr="00CD689C">
        <w:rPr>
          <w:rFonts w:ascii="Arial" w:hAnsi="Arial" w:cs="Arial"/>
        </w:rPr>
        <w:t>diritti</w:t>
      </w:r>
      <w:r w:rsidRPr="00CD689C">
        <w:rPr>
          <w:rFonts w:ascii="Arial" w:hAnsi="Arial" w:cs="Arial"/>
          <w:spacing w:val="-2"/>
        </w:rPr>
        <w:t xml:space="preserve"> </w:t>
      </w:r>
      <w:r w:rsidRPr="00CD689C">
        <w:rPr>
          <w:rFonts w:ascii="Arial" w:hAnsi="Arial" w:cs="Arial"/>
        </w:rPr>
        <w:t>degli</w:t>
      </w:r>
      <w:r w:rsidRPr="00CD689C">
        <w:rPr>
          <w:rFonts w:ascii="Arial" w:hAnsi="Arial" w:cs="Arial"/>
          <w:spacing w:val="-5"/>
        </w:rPr>
        <w:t xml:space="preserve"> </w:t>
      </w:r>
      <w:r w:rsidRPr="00CD689C">
        <w:rPr>
          <w:rFonts w:ascii="Arial" w:hAnsi="Arial" w:cs="Arial"/>
        </w:rPr>
        <w:t>interessati</w:t>
      </w:r>
      <w:r w:rsidRPr="00CD689C">
        <w:rPr>
          <w:rFonts w:ascii="Arial" w:hAnsi="Arial" w:cs="Arial"/>
          <w:spacing w:val="-2"/>
        </w:rPr>
        <w:t xml:space="preserve"> </w:t>
      </w:r>
      <w:r w:rsidRPr="00CD689C">
        <w:rPr>
          <w:rFonts w:ascii="Arial" w:hAnsi="Arial" w:cs="Arial"/>
        </w:rPr>
        <w:t>previsti</w:t>
      </w:r>
      <w:r w:rsidRPr="00CD689C">
        <w:rPr>
          <w:rFonts w:ascii="Arial" w:hAnsi="Arial" w:cs="Arial"/>
          <w:spacing w:val="-5"/>
        </w:rPr>
        <w:t xml:space="preserve"> </w:t>
      </w:r>
      <w:r w:rsidRPr="00CD689C">
        <w:rPr>
          <w:rFonts w:ascii="Arial" w:hAnsi="Arial" w:cs="Arial"/>
        </w:rPr>
        <w:t>dall’articolo</w:t>
      </w:r>
      <w:r w:rsidRPr="00CD689C">
        <w:rPr>
          <w:rFonts w:ascii="Arial" w:hAnsi="Arial" w:cs="Arial"/>
          <w:spacing w:val="-1"/>
        </w:rPr>
        <w:t xml:space="preserve"> </w:t>
      </w:r>
      <w:r w:rsidRPr="00CD689C">
        <w:rPr>
          <w:rFonts w:ascii="Arial" w:hAnsi="Arial" w:cs="Arial"/>
        </w:rPr>
        <w:t>12</w:t>
      </w:r>
      <w:r w:rsidRPr="00CD689C">
        <w:rPr>
          <w:rFonts w:ascii="Arial" w:hAnsi="Arial" w:cs="Arial"/>
          <w:spacing w:val="-3"/>
        </w:rPr>
        <w:t xml:space="preserve"> </w:t>
      </w:r>
      <w:r w:rsidRPr="00CD689C">
        <w:rPr>
          <w:rFonts w:ascii="Arial" w:hAnsi="Arial" w:cs="Arial"/>
        </w:rPr>
        <w:t>e</w:t>
      </w:r>
      <w:r w:rsidRPr="00CD689C">
        <w:rPr>
          <w:rFonts w:ascii="Arial" w:hAnsi="Arial" w:cs="Arial"/>
          <w:spacing w:val="-1"/>
        </w:rPr>
        <w:t xml:space="preserve"> </w:t>
      </w:r>
      <w:r w:rsidRPr="00CD689C">
        <w:rPr>
          <w:rFonts w:ascii="Arial" w:hAnsi="Arial" w:cs="Arial"/>
        </w:rPr>
        <w:t>ss.</w:t>
      </w:r>
      <w:r w:rsidRPr="00CD689C">
        <w:rPr>
          <w:rFonts w:ascii="Arial" w:hAnsi="Arial" w:cs="Arial"/>
          <w:spacing w:val="-5"/>
        </w:rPr>
        <w:t xml:space="preserve"> </w:t>
      </w:r>
      <w:r w:rsidRPr="00CD689C">
        <w:rPr>
          <w:rFonts w:ascii="Arial" w:hAnsi="Arial" w:cs="Arial"/>
        </w:rPr>
        <w:t>del</w:t>
      </w:r>
      <w:r w:rsidRPr="00CD689C">
        <w:rPr>
          <w:rFonts w:ascii="Arial" w:hAnsi="Arial" w:cs="Arial"/>
          <w:spacing w:val="-2"/>
        </w:rPr>
        <w:t xml:space="preserve"> </w:t>
      </w:r>
      <w:r w:rsidRPr="00CD689C">
        <w:rPr>
          <w:rFonts w:ascii="Arial" w:hAnsi="Arial" w:cs="Arial"/>
        </w:rPr>
        <w:t>GDPR ovvero di richieste delle Autorità di controllo che riguardino ambiti di trattamento di competenza dell’altra Parte.</w:t>
      </w:r>
    </w:p>
    <w:p w14:paraId="769D8667" w14:textId="77777777" w:rsidR="009D4C9E" w:rsidRPr="00CD689C" w:rsidRDefault="005A1261" w:rsidP="00376D6B">
      <w:pPr>
        <w:pStyle w:val="Paragrafoelenco"/>
        <w:numPr>
          <w:ilvl w:val="0"/>
          <w:numId w:val="5"/>
        </w:numPr>
        <w:tabs>
          <w:tab w:val="left" w:pos="767"/>
          <w:tab w:val="left" w:pos="769"/>
        </w:tabs>
        <w:spacing w:beforeLines="41" w:before="98" w:line="276" w:lineRule="auto"/>
        <w:ind w:left="544" w:right="459" w:hanging="357"/>
        <w:rPr>
          <w:rFonts w:ascii="Arial" w:hAnsi="Arial" w:cs="Arial"/>
        </w:rPr>
      </w:pPr>
      <w:r w:rsidRPr="00CD689C">
        <w:rPr>
          <w:rFonts w:ascii="Arial" w:hAnsi="Arial" w:cs="Arial"/>
        </w:rPr>
        <w:t xml:space="preserve">Il Responsabile della Protezione Dati (RPD) o Data Protection Officer (DPO) dell’Università di Pisa - Capo IV Sezione 4 del Regolamento UE 2016/679 - è contattabile attraverso i seguenti recapiti: indirizzo di posta elettronica certificata (PEC) </w:t>
      </w:r>
      <w:hyperlink r:id="rId12">
        <w:r w:rsidRPr="00CD689C">
          <w:rPr>
            <w:rFonts w:ascii="Arial" w:hAnsi="Arial" w:cs="Arial"/>
            <w:color w:val="0000FF"/>
            <w:u w:val="single" w:color="0000FF"/>
          </w:rPr>
          <w:t>responsabileprotezionedati@pec.unipi.it</w:t>
        </w:r>
        <w:r w:rsidRPr="00CD689C">
          <w:rPr>
            <w:rFonts w:ascii="Arial" w:hAnsi="Arial" w:cs="Arial"/>
          </w:rPr>
          <w:t>,</w:t>
        </w:r>
      </w:hyperlink>
      <w:r w:rsidRPr="00CD689C">
        <w:rPr>
          <w:rFonts w:ascii="Arial" w:hAnsi="Arial" w:cs="Arial"/>
        </w:rPr>
        <w:t xml:space="preserve"> oppure e-mail: </w:t>
      </w:r>
      <w:hyperlink r:id="rId13">
        <w:r w:rsidRPr="00CD689C">
          <w:rPr>
            <w:rFonts w:ascii="Arial" w:hAnsi="Arial" w:cs="Arial"/>
            <w:color w:val="0000FF"/>
            <w:u w:val="single" w:color="0000FF"/>
          </w:rPr>
          <w:t>responsabileprotezionedati@unipi.it</w:t>
        </w:r>
        <w:r w:rsidRPr="00CD689C">
          <w:rPr>
            <w:rFonts w:ascii="Arial" w:hAnsi="Arial" w:cs="Arial"/>
          </w:rPr>
          <w:t>.</w:t>
        </w:r>
      </w:hyperlink>
    </w:p>
    <w:p w14:paraId="143A27D0" w14:textId="77777777" w:rsidR="009D4C9E" w:rsidRPr="00CD689C" w:rsidRDefault="005A1261" w:rsidP="00376D6B">
      <w:pPr>
        <w:pStyle w:val="Paragrafoelenco"/>
        <w:numPr>
          <w:ilvl w:val="0"/>
          <w:numId w:val="5"/>
        </w:numPr>
        <w:tabs>
          <w:tab w:val="left" w:pos="768"/>
          <w:tab w:val="left" w:pos="770"/>
        </w:tabs>
        <w:spacing w:beforeLines="41" w:before="98" w:line="276" w:lineRule="auto"/>
        <w:ind w:left="544" w:right="459" w:hanging="357"/>
        <w:rPr>
          <w:rFonts w:ascii="Arial" w:hAnsi="Arial" w:cs="Arial"/>
        </w:rPr>
      </w:pPr>
      <w:r w:rsidRPr="00CD689C">
        <w:rPr>
          <w:rFonts w:ascii="Arial" w:hAnsi="Arial" w:cs="Arial"/>
          <w:color w:val="000000"/>
          <w:highlight w:val="yellow"/>
        </w:rPr>
        <w:t>Il</w:t>
      </w:r>
      <w:r w:rsidRPr="00CD689C">
        <w:rPr>
          <w:rFonts w:ascii="Arial" w:hAnsi="Arial" w:cs="Arial"/>
          <w:color w:val="000000"/>
          <w:spacing w:val="-8"/>
          <w:highlight w:val="yellow"/>
        </w:rPr>
        <w:t xml:space="preserve"> </w:t>
      </w:r>
      <w:r w:rsidRPr="00CD689C">
        <w:rPr>
          <w:rFonts w:ascii="Arial" w:hAnsi="Arial" w:cs="Arial"/>
          <w:color w:val="000000"/>
          <w:highlight w:val="yellow"/>
        </w:rPr>
        <w:t>Responsabile</w:t>
      </w:r>
      <w:r w:rsidRPr="00CD689C">
        <w:rPr>
          <w:rFonts w:ascii="Arial" w:hAnsi="Arial" w:cs="Arial"/>
          <w:color w:val="000000"/>
          <w:spacing w:val="-10"/>
          <w:highlight w:val="yellow"/>
        </w:rPr>
        <w:t xml:space="preserve"> </w:t>
      </w:r>
      <w:r w:rsidRPr="00CD689C">
        <w:rPr>
          <w:rFonts w:ascii="Arial" w:hAnsi="Arial" w:cs="Arial"/>
          <w:color w:val="000000"/>
          <w:highlight w:val="yellow"/>
        </w:rPr>
        <w:t>della</w:t>
      </w:r>
      <w:r w:rsidRPr="00CD689C">
        <w:rPr>
          <w:rFonts w:ascii="Arial" w:hAnsi="Arial" w:cs="Arial"/>
          <w:color w:val="000000"/>
          <w:spacing w:val="-8"/>
          <w:highlight w:val="yellow"/>
        </w:rPr>
        <w:t xml:space="preserve"> </w:t>
      </w:r>
      <w:r w:rsidRPr="00CD689C">
        <w:rPr>
          <w:rFonts w:ascii="Arial" w:hAnsi="Arial" w:cs="Arial"/>
          <w:color w:val="000000"/>
          <w:highlight w:val="yellow"/>
        </w:rPr>
        <w:t>Protezione</w:t>
      </w:r>
      <w:r w:rsidRPr="00CD689C">
        <w:rPr>
          <w:rFonts w:ascii="Arial" w:hAnsi="Arial" w:cs="Arial"/>
          <w:color w:val="000000"/>
          <w:spacing w:val="-10"/>
          <w:highlight w:val="yellow"/>
        </w:rPr>
        <w:t xml:space="preserve"> </w:t>
      </w:r>
      <w:r w:rsidRPr="00CD689C">
        <w:rPr>
          <w:rFonts w:ascii="Arial" w:hAnsi="Arial" w:cs="Arial"/>
          <w:color w:val="000000"/>
          <w:highlight w:val="yellow"/>
        </w:rPr>
        <w:t>Dati</w:t>
      </w:r>
      <w:r w:rsidRPr="00CD689C">
        <w:rPr>
          <w:rFonts w:ascii="Arial" w:hAnsi="Arial" w:cs="Arial"/>
          <w:color w:val="000000"/>
          <w:spacing w:val="-8"/>
          <w:highlight w:val="yellow"/>
        </w:rPr>
        <w:t xml:space="preserve"> </w:t>
      </w:r>
      <w:r w:rsidRPr="00CD689C">
        <w:rPr>
          <w:rFonts w:ascii="Arial" w:hAnsi="Arial" w:cs="Arial"/>
          <w:color w:val="000000"/>
          <w:highlight w:val="yellow"/>
        </w:rPr>
        <w:t>(RPD)</w:t>
      </w:r>
      <w:r w:rsidRPr="00CD689C">
        <w:rPr>
          <w:rFonts w:ascii="Arial" w:hAnsi="Arial" w:cs="Arial"/>
          <w:color w:val="000000"/>
          <w:spacing w:val="-10"/>
          <w:highlight w:val="yellow"/>
        </w:rPr>
        <w:t xml:space="preserve"> </w:t>
      </w:r>
      <w:r w:rsidRPr="00CD689C">
        <w:rPr>
          <w:rFonts w:ascii="Arial" w:hAnsi="Arial" w:cs="Arial"/>
          <w:color w:val="000000"/>
          <w:highlight w:val="yellow"/>
        </w:rPr>
        <w:t>o</w:t>
      </w:r>
      <w:r w:rsidRPr="00CD689C">
        <w:rPr>
          <w:rFonts w:ascii="Arial" w:hAnsi="Arial" w:cs="Arial"/>
          <w:color w:val="000000"/>
          <w:spacing w:val="-8"/>
          <w:highlight w:val="yellow"/>
        </w:rPr>
        <w:t xml:space="preserve"> </w:t>
      </w:r>
      <w:r w:rsidRPr="00CD689C">
        <w:rPr>
          <w:rFonts w:ascii="Arial" w:hAnsi="Arial" w:cs="Arial"/>
          <w:color w:val="000000"/>
          <w:highlight w:val="yellow"/>
        </w:rPr>
        <w:t>Data</w:t>
      </w:r>
      <w:r w:rsidRPr="00CD689C">
        <w:rPr>
          <w:rFonts w:ascii="Arial" w:hAnsi="Arial" w:cs="Arial"/>
          <w:color w:val="000000"/>
          <w:spacing w:val="-11"/>
          <w:highlight w:val="yellow"/>
        </w:rPr>
        <w:t xml:space="preserve"> </w:t>
      </w:r>
      <w:r w:rsidRPr="00CD689C">
        <w:rPr>
          <w:rFonts w:ascii="Arial" w:hAnsi="Arial" w:cs="Arial"/>
          <w:color w:val="000000"/>
          <w:highlight w:val="yellow"/>
        </w:rPr>
        <w:t>Protection</w:t>
      </w:r>
      <w:r w:rsidRPr="00CD689C">
        <w:rPr>
          <w:rFonts w:ascii="Arial" w:hAnsi="Arial" w:cs="Arial"/>
          <w:color w:val="000000"/>
          <w:spacing w:val="-9"/>
          <w:highlight w:val="yellow"/>
        </w:rPr>
        <w:t xml:space="preserve"> </w:t>
      </w:r>
      <w:r w:rsidRPr="00CD689C">
        <w:rPr>
          <w:rFonts w:ascii="Arial" w:hAnsi="Arial" w:cs="Arial"/>
          <w:color w:val="000000"/>
          <w:highlight w:val="yellow"/>
        </w:rPr>
        <w:t>Officer</w:t>
      </w:r>
      <w:r w:rsidRPr="00CD689C">
        <w:rPr>
          <w:rFonts w:ascii="Arial" w:hAnsi="Arial" w:cs="Arial"/>
          <w:color w:val="000000"/>
          <w:spacing w:val="-11"/>
          <w:highlight w:val="yellow"/>
        </w:rPr>
        <w:t xml:space="preserve"> </w:t>
      </w:r>
      <w:r w:rsidRPr="00CD689C">
        <w:rPr>
          <w:rFonts w:ascii="Arial" w:hAnsi="Arial" w:cs="Arial"/>
          <w:color w:val="000000"/>
          <w:highlight w:val="yellow"/>
        </w:rPr>
        <w:t>(DPO)</w:t>
      </w:r>
      <w:r w:rsidRPr="00CD689C">
        <w:rPr>
          <w:rFonts w:ascii="Arial" w:hAnsi="Arial" w:cs="Arial"/>
          <w:color w:val="000000"/>
          <w:spacing w:val="-10"/>
          <w:highlight w:val="yellow"/>
        </w:rPr>
        <w:t xml:space="preserve"> </w:t>
      </w:r>
      <w:r w:rsidRPr="00CD689C">
        <w:rPr>
          <w:rFonts w:ascii="Arial" w:hAnsi="Arial" w:cs="Arial"/>
          <w:color w:val="000000"/>
          <w:highlight w:val="yellow"/>
        </w:rPr>
        <w:t>dell’ente</w:t>
      </w:r>
      <w:r w:rsidRPr="00CD689C">
        <w:rPr>
          <w:rFonts w:ascii="Arial" w:hAnsi="Arial" w:cs="Arial"/>
          <w:color w:val="000000"/>
          <w:spacing w:val="-8"/>
          <w:highlight w:val="yellow"/>
        </w:rPr>
        <w:t xml:space="preserve"> </w:t>
      </w:r>
      <w:r w:rsidRPr="00CD689C">
        <w:rPr>
          <w:rFonts w:ascii="Arial" w:hAnsi="Arial" w:cs="Arial"/>
          <w:color w:val="000000"/>
          <w:highlight w:val="yellow"/>
        </w:rPr>
        <w:t>-</w:t>
      </w:r>
      <w:r w:rsidRPr="00CD689C">
        <w:rPr>
          <w:rFonts w:ascii="Arial" w:hAnsi="Arial" w:cs="Arial"/>
          <w:color w:val="000000"/>
          <w:spacing w:val="-9"/>
          <w:highlight w:val="yellow"/>
        </w:rPr>
        <w:t xml:space="preserve"> </w:t>
      </w:r>
      <w:r w:rsidRPr="00CD689C">
        <w:rPr>
          <w:rFonts w:ascii="Arial" w:hAnsi="Arial" w:cs="Arial"/>
          <w:color w:val="000000"/>
          <w:highlight w:val="yellow"/>
        </w:rPr>
        <w:t>Capo</w:t>
      </w:r>
      <w:r w:rsidRPr="00CD689C">
        <w:rPr>
          <w:rFonts w:ascii="Arial" w:hAnsi="Arial" w:cs="Arial"/>
          <w:color w:val="000000"/>
          <w:spacing w:val="-8"/>
          <w:highlight w:val="yellow"/>
        </w:rPr>
        <w:t xml:space="preserve"> </w:t>
      </w:r>
      <w:r w:rsidRPr="00CD689C">
        <w:rPr>
          <w:rFonts w:ascii="Arial" w:hAnsi="Arial" w:cs="Arial"/>
          <w:color w:val="000000"/>
          <w:highlight w:val="yellow"/>
        </w:rPr>
        <w:t>IV</w:t>
      </w:r>
      <w:r w:rsidRPr="00CD689C">
        <w:rPr>
          <w:rFonts w:ascii="Arial" w:hAnsi="Arial" w:cs="Arial"/>
          <w:color w:val="000000"/>
          <w:spacing w:val="-8"/>
          <w:highlight w:val="yellow"/>
        </w:rPr>
        <w:t xml:space="preserve"> </w:t>
      </w:r>
      <w:r w:rsidRPr="00CD689C">
        <w:rPr>
          <w:rFonts w:ascii="Arial" w:hAnsi="Arial" w:cs="Arial"/>
          <w:color w:val="000000"/>
          <w:highlight w:val="yellow"/>
        </w:rPr>
        <w:t>Sezione</w:t>
      </w:r>
      <w:r w:rsidRPr="00CD689C">
        <w:rPr>
          <w:rFonts w:ascii="Arial" w:hAnsi="Arial" w:cs="Arial"/>
          <w:color w:val="000000"/>
        </w:rPr>
        <w:t xml:space="preserve"> </w:t>
      </w:r>
      <w:r w:rsidRPr="00CD689C">
        <w:rPr>
          <w:rFonts w:ascii="Arial" w:hAnsi="Arial" w:cs="Arial"/>
          <w:color w:val="000000"/>
          <w:highlight w:val="yellow"/>
        </w:rPr>
        <w:t>4 del Regolamento UE 2016/679 - è contattabile attraverso i seguenti recapiti: indirizzo di posta</w:t>
      </w:r>
      <w:r w:rsidRPr="00CD689C">
        <w:rPr>
          <w:rFonts w:ascii="Arial" w:hAnsi="Arial" w:cs="Arial"/>
          <w:color w:val="000000"/>
        </w:rPr>
        <w:t xml:space="preserve"> </w:t>
      </w:r>
      <w:r w:rsidRPr="00CD689C">
        <w:rPr>
          <w:rFonts w:ascii="Arial" w:hAnsi="Arial" w:cs="Arial"/>
          <w:color w:val="000000"/>
          <w:highlight w:val="yellow"/>
        </w:rPr>
        <w:t>elettronica ………………………</w:t>
      </w:r>
    </w:p>
    <w:p w14:paraId="16161CEC" w14:textId="77777777" w:rsidR="009D4C9E" w:rsidRPr="00CD689C" w:rsidRDefault="005A1261" w:rsidP="00376D6B">
      <w:pPr>
        <w:pStyle w:val="Paragrafoelenco"/>
        <w:numPr>
          <w:ilvl w:val="0"/>
          <w:numId w:val="5"/>
        </w:numPr>
        <w:tabs>
          <w:tab w:val="left" w:pos="768"/>
        </w:tabs>
        <w:spacing w:beforeLines="41" w:before="98" w:line="276" w:lineRule="auto"/>
        <w:ind w:left="544" w:right="459" w:hanging="357"/>
        <w:rPr>
          <w:rFonts w:ascii="Arial" w:hAnsi="Arial" w:cs="Arial"/>
        </w:rPr>
      </w:pPr>
      <w:r w:rsidRPr="00CD689C">
        <w:rPr>
          <w:rFonts w:ascii="Arial" w:hAnsi="Arial" w:cs="Arial"/>
        </w:rPr>
        <w:t>In</w:t>
      </w:r>
      <w:r w:rsidRPr="00CD689C">
        <w:rPr>
          <w:rFonts w:ascii="Arial" w:hAnsi="Arial" w:cs="Arial"/>
          <w:spacing w:val="-15"/>
        </w:rPr>
        <w:t xml:space="preserve"> </w:t>
      </w:r>
      <w:r w:rsidRPr="00CD689C">
        <w:rPr>
          <w:rFonts w:ascii="Arial" w:hAnsi="Arial" w:cs="Arial"/>
        </w:rPr>
        <w:t>fase</w:t>
      </w:r>
      <w:r w:rsidRPr="00CD689C">
        <w:rPr>
          <w:rFonts w:ascii="Arial" w:hAnsi="Arial" w:cs="Arial"/>
          <w:spacing w:val="-12"/>
        </w:rPr>
        <w:t xml:space="preserve"> </w:t>
      </w:r>
      <w:r w:rsidRPr="00CD689C">
        <w:rPr>
          <w:rFonts w:ascii="Arial" w:hAnsi="Arial" w:cs="Arial"/>
        </w:rPr>
        <w:t>di</w:t>
      </w:r>
      <w:r w:rsidRPr="00CD689C">
        <w:rPr>
          <w:rFonts w:ascii="Arial" w:hAnsi="Arial" w:cs="Arial"/>
          <w:spacing w:val="-13"/>
        </w:rPr>
        <w:t xml:space="preserve"> </w:t>
      </w:r>
      <w:r w:rsidRPr="00CD689C">
        <w:rPr>
          <w:rFonts w:ascii="Arial" w:hAnsi="Arial" w:cs="Arial"/>
        </w:rPr>
        <w:t>immatricolazione</w:t>
      </w:r>
      <w:r w:rsidRPr="00CD689C">
        <w:rPr>
          <w:rFonts w:ascii="Arial" w:hAnsi="Arial" w:cs="Arial"/>
          <w:spacing w:val="-12"/>
        </w:rPr>
        <w:t xml:space="preserve"> </w:t>
      </w:r>
      <w:r w:rsidRPr="00CD689C">
        <w:rPr>
          <w:rFonts w:ascii="Arial" w:hAnsi="Arial" w:cs="Arial"/>
        </w:rPr>
        <w:t>l’Università</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Pisa</w:t>
      </w:r>
      <w:r w:rsidRPr="00CD689C">
        <w:rPr>
          <w:rFonts w:ascii="Arial" w:hAnsi="Arial" w:cs="Arial"/>
          <w:spacing w:val="-13"/>
        </w:rPr>
        <w:t xml:space="preserve"> </w:t>
      </w:r>
      <w:r w:rsidRPr="00CD689C">
        <w:rPr>
          <w:rFonts w:ascii="Arial" w:hAnsi="Arial" w:cs="Arial"/>
        </w:rPr>
        <w:t>fornisce</w:t>
      </w:r>
      <w:r w:rsidRPr="00CD689C">
        <w:rPr>
          <w:rFonts w:ascii="Arial" w:hAnsi="Arial" w:cs="Arial"/>
          <w:spacing w:val="-12"/>
        </w:rPr>
        <w:t xml:space="preserve"> </w:t>
      </w:r>
      <w:r w:rsidRPr="00CD689C">
        <w:rPr>
          <w:rFonts w:ascii="Arial" w:hAnsi="Arial" w:cs="Arial"/>
        </w:rPr>
        <w:t>ai/alle</w:t>
      </w:r>
      <w:r w:rsidRPr="00CD689C">
        <w:rPr>
          <w:rFonts w:ascii="Arial" w:hAnsi="Arial" w:cs="Arial"/>
          <w:spacing w:val="-10"/>
        </w:rPr>
        <w:t xml:space="preserve"> </w:t>
      </w:r>
      <w:r w:rsidRPr="00CD689C">
        <w:rPr>
          <w:rFonts w:ascii="Arial" w:hAnsi="Arial" w:cs="Arial"/>
        </w:rPr>
        <w:t>dottorandi/e</w:t>
      </w:r>
      <w:r w:rsidRPr="00CD689C">
        <w:rPr>
          <w:rFonts w:ascii="Arial" w:hAnsi="Arial" w:cs="Arial"/>
          <w:spacing w:val="-9"/>
        </w:rPr>
        <w:t xml:space="preserve"> </w:t>
      </w:r>
      <w:r w:rsidRPr="00CD689C">
        <w:rPr>
          <w:rFonts w:ascii="Arial" w:hAnsi="Arial" w:cs="Arial"/>
        </w:rPr>
        <w:t>l’informativa</w:t>
      </w:r>
      <w:r w:rsidRPr="00CD689C">
        <w:rPr>
          <w:rFonts w:ascii="Arial" w:hAnsi="Arial" w:cs="Arial"/>
          <w:spacing w:val="-9"/>
        </w:rPr>
        <w:t xml:space="preserve"> </w:t>
      </w:r>
      <w:r w:rsidRPr="00CD689C">
        <w:rPr>
          <w:rFonts w:ascii="Arial" w:hAnsi="Arial" w:cs="Arial"/>
          <w:spacing w:val="-2"/>
        </w:rPr>
        <w:t>privacy.</w:t>
      </w:r>
    </w:p>
    <w:p w14:paraId="79D030E4" w14:textId="1646B877" w:rsidR="009D4C9E" w:rsidRPr="00CD689C" w:rsidRDefault="005A1261" w:rsidP="00376D6B">
      <w:pPr>
        <w:pStyle w:val="Titolo1"/>
        <w:spacing w:beforeLines="41" w:before="98" w:line="276" w:lineRule="auto"/>
        <w:ind w:left="544" w:right="459" w:hanging="357"/>
        <w:rPr>
          <w:rFonts w:ascii="Arial" w:hAnsi="Arial" w:cs="Arial"/>
        </w:rPr>
      </w:pPr>
      <w:bookmarkStart w:id="15" w:name="Articolo_14_–_Controversie"/>
      <w:bookmarkEnd w:id="15"/>
      <w:r w:rsidRPr="00CD689C">
        <w:rPr>
          <w:rFonts w:ascii="Arial" w:hAnsi="Arial" w:cs="Arial"/>
        </w:rPr>
        <w:t>Articolo</w:t>
      </w:r>
      <w:r w:rsidRPr="00CD689C">
        <w:rPr>
          <w:rFonts w:ascii="Arial" w:hAnsi="Arial" w:cs="Arial"/>
          <w:spacing w:val="-3"/>
        </w:rPr>
        <w:t xml:space="preserve"> </w:t>
      </w:r>
      <w:r w:rsidRPr="00CD689C">
        <w:rPr>
          <w:rFonts w:ascii="Arial" w:hAnsi="Arial" w:cs="Arial"/>
        </w:rPr>
        <w:t>14</w:t>
      </w:r>
      <w:r w:rsidRPr="00CD689C">
        <w:rPr>
          <w:rFonts w:ascii="Arial" w:hAnsi="Arial" w:cs="Arial"/>
          <w:spacing w:val="5"/>
        </w:rPr>
        <w:t xml:space="preserve"> </w:t>
      </w:r>
      <w:r w:rsidRPr="00CD689C">
        <w:rPr>
          <w:rFonts w:ascii="Arial" w:hAnsi="Arial" w:cs="Arial"/>
        </w:rPr>
        <w:t>–</w:t>
      </w:r>
      <w:r w:rsidRPr="00CD689C">
        <w:rPr>
          <w:rFonts w:ascii="Arial" w:hAnsi="Arial" w:cs="Arial"/>
          <w:spacing w:val="2"/>
        </w:rPr>
        <w:t xml:space="preserve"> </w:t>
      </w:r>
      <w:r w:rsidRPr="00CD689C">
        <w:rPr>
          <w:rFonts w:ascii="Arial" w:hAnsi="Arial" w:cs="Arial"/>
          <w:spacing w:val="-2"/>
        </w:rPr>
        <w:t>Controversie</w:t>
      </w:r>
    </w:p>
    <w:p w14:paraId="209874C3" w14:textId="77777777" w:rsidR="009D4C9E" w:rsidRPr="00CD689C" w:rsidRDefault="005A1261" w:rsidP="00376D6B">
      <w:pPr>
        <w:pStyle w:val="Paragrafoelenco"/>
        <w:numPr>
          <w:ilvl w:val="1"/>
          <w:numId w:val="5"/>
        </w:numPr>
        <w:tabs>
          <w:tab w:val="left" w:pos="860"/>
          <w:tab w:val="left" w:pos="865"/>
        </w:tabs>
        <w:spacing w:beforeLines="41" w:before="98" w:line="276" w:lineRule="auto"/>
        <w:ind w:left="544" w:right="459" w:hanging="357"/>
        <w:rPr>
          <w:rFonts w:ascii="Arial" w:hAnsi="Arial" w:cs="Arial"/>
        </w:rPr>
      </w:pPr>
      <w:r w:rsidRPr="00CD689C">
        <w:rPr>
          <w:rFonts w:ascii="Arial" w:hAnsi="Arial" w:cs="Arial"/>
        </w:rPr>
        <w:t>Le parti concordano di definire amichevolmente qualsiasi vertenza che possa nascere dalla interpretazione, esecuzione e risoluzione della presente convenzione.</w:t>
      </w:r>
    </w:p>
    <w:p w14:paraId="3FB1BC79" w14:textId="0434CAEF" w:rsidR="00376D6B" w:rsidRPr="00376D6B" w:rsidRDefault="005A1261" w:rsidP="00376D6B">
      <w:pPr>
        <w:pStyle w:val="Paragrafoelenco"/>
        <w:numPr>
          <w:ilvl w:val="1"/>
          <w:numId w:val="5"/>
        </w:numPr>
        <w:tabs>
          <w:tab w:val="left" w:pos="860"/>
          <w:tab w:val="left" w:pos="865"/>
        </w:tabs>
        <w:spacing w:beforeLines="41" w:before="98" w:line="276" w:lineRule="auto"/>
        <w:ind w:left="544" w:right="459" w:hanging="357"/>
        <w:rPr>
          <w:rFonts w:ascii="Arial" w:hAnsi="Arial" w:cs="Arial"/>
        </w:rPr>
      </w:pPr>
      <w:r w:rsidRPr="00CD689C">
        <w:rPr>
          <w:rFonts w:ascii="Arial" w:hAnsi="Arial" w:cs="Arial"/>
        </w:rPr>
        <w:t>Nel caso in cui non sia possibile raggiungere in questo modo l'accordo, qualsiasi controversia eventualmente derivante dalla convenzione ovvero relativa all’interpretazione ed all’esecuzione della stessa, sarà competente il Foro di Pisa.</w:t>
      </w:r>
    </w:p>
    <w:p w14:paraId="678CB8BD" w14:textId="77777777" w:rsidR="009D4C9E" w:rsidRPr="00CD689C" w:rsidRDefault="005A1261" w:rsidP="00376D6B">
      <w:pPr>
        <w:pStyle w:val="Titolo1"/>
        <w:spacing w:beforeLines="41" w:before="98" w:line="276" w:lineRule="auto"/>
        <w:ind w:left="544" w:right="459" w:hanging="357"/>
        <w:rPr>
          <w:rFonts w:ascii="Arial" w:hAnsi="Arial" w:cs="Arial"/>
        </w:rPr>
      </w:pPr>
      <w:r w:rsidRPr="00CD689C">
        <w:rPr>
          <w:rFonts w:ascii="Arial" w:hAnsi="Arial" w:cs="Arial"/>
        </w:rPr>
        <w:t>Articolo</w:t>
      </w:r>
      <w:r w:rsidRPr="00CD689C">
        <w:rPr>
          <w:rFonts w:ascii="Arial" w:hAnsi="Arial" w:cs="Arial"/>
          <w:spacing w:val="-6"/>
        </w:rPr>
        <w:t xml:space="preserve"> </w:t>
      </w:r>
      <w:r w:rsidRPr="00CD689C">
        <w:rPr>
          <w:rFonts w:ascii="Arial" w:hAnsi="Arial" w:cs="Arial"/>
        </w:rPr>
        <w:t>15</w:t>
      </w:r>
      <w:r w:rsidRPr="00CD689C">
        <w:rPr>
          <w:rFonts w:ascii="Arial" w:hAnsi="Arial" w:cs="Arial"/>
          <w:spacing w:val="-3"/>
        </w:rPr>
        <w:t xml:space="preserve"> </w:t>
      </w:r>
      <w:r w:rsidRPr="00CD689C">
        <w:rPr>
          <w:rFonts w:ascii="Arial" w:hAnsi="Arial" w:cs="Arial"/>
        </w:rPr>
        <w:t>–</w:t>
      </w:r>
      <w:r w:rsidRPr="00CD689C">
        <w:rPr>
          <w:rFonts w:ascii="Arial" w:hAnsi="Arial" w:cs="Arial"/>
          <w:spacing w:val="-4"/>
        </w:rPr>
        <w:t xml:space="preserve"> </w:t>
      </w:r>
      <w:r w:rsidRPr="00CD689C">
        <w:rPr>
          <w:rFonts w:ascii="Arial" w:hAnsi="Arial" w:cs="Arial"/>
        </w:rPr>
        <w:t>Imposta</w:t>
      </w:r>
      <w:r w:rsidRPr="00CD689C">
        <w:rPr>
          <w:rFonts w:ascii="Arial" w:hAnsi="Arial" w:cs="Arial"/>
          <w:spacing w:val="-3"/>
        </w:rPr>
        <w:t xml:space="preserve"> </w:t>
      </w:r>
      <w:r w:rsidRPr="00CD689C">
        <w:rPr>
          <w:rFonts w:ascii="Arial" w:hAnsi="Arial" w:cs="Arial"/>
        </w:rPr>
        <w:t>di</w:t>
      </w:r>
      <w:r w:rsidRPr="00CD689C">
        <w:rPr>
          <w:rFonts w:ascii="Arial" w:hAnsi="Arial" w:cs="Arial"/>
          <w:spacing w:val="-1"/>
        </w:rPr>
        <w:t xml:space="preserve"> </w:t>
      </w:r>
      <w:r w:rsidRPr="00CD689C">
        <w:rPr>
          <w:rFonts w:ascii="Arial" w:hAnsi="Arial" w:cs="Arial"/>
        </w:rPr>
        <w:t>bollo</w:t>
      </w:r>
      <w:r w:rsidRPr="00CD689C">
        <w:rPr>
          <w:rFonts w:ascii="Arial" w:hAnsi="Arial" w:cs="Arial"/>
          <w:spacing w:val="-3"/>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spacing w:val="-2"/>
        </w:rPr>
        <w:t>registrazione</w:t>
      </w:r>
    </w:p>
    <w:p w14:paraId="1C9809F9" w14:textId="77777777" w:rsidR="009D4C9E" w:rsidRPr="00CD689C" w:rsidRDefault="005A1261" w:rsidP="00376D6B">
      <w:pPr>
        <w:pStyle w:val="Paragrafoelenco"/>
        <w:numPr>
          <w:ilvl w:val="0"/>
          <w:numId w:val="4"/>
        </w:numPr>
        <w:tabs>
          <w:tab w:val="left" w:pos="827"/>
          <w:tab w:val="left" w:pos="829"/>
        </w:tabs>
        <w:spacing w:beforeLines="41" w:before="98" w:line="276" w:lineRule="auto"/>
        <w:ind w:left="544" w:right="459" w:hanging="357"/>
        <w:rPr>
          <w:rFonts w:ascii="Arial" w:hAnsi="Arial" w:cs="Arial"/>
        </w:rPr>
      </w:pPr>
      <w:r w:rsidRPr="00CD689C">
        <w:rPr>
          <w:rFonts w:ascii="Arial" w:hAnsi="Arial" w:cs="Arial"/>
        </w:rPr>
        <w:t>La presente Convenzione viene sottoscritta dalle parti con firma digitale ai sensi dell’articolo 15, comma</w:t>
      </w:r>
      <w:r w:rsidRPr="00CD689C">
        <w:rPr>
          <w:rFonts w:ascii="Arial" w:hAnsi="Arial" w:cs="Arial"/>
          <w:spacing w:val="-3"/>
        </w:rPr>
        <w:t xml:space="preserve"> </w:t>
      </w:r>
      <w:r w:rsidRPr="00CD689C">
        <w:rPr>
          <w:rFonts w:ascii="Arial" w:hAnsi="Arial" w:cs="Arial"/>
        </w:rPr>
        <w:t>2-</w:t>
      </w:r>
      <w:r w:rsidRPr="00CD689C">
        <w:rPr>
          <w:rFonts w:ascii="Arial" w:hAnsi="Arial" w:cs="Arial"/>
          <w:spacing w:val="-1"/>
        </w:rPr>
        <w:t xml:space="preserve"> </w:t>
      </w:r>
      <w:r w:rsidRPr="00CD689C">
        <w:rPr>
          <w:rFonts w:ascii="Arial" w:hAnsi="Arial" w:cs="Arial"/>
        </w:rPr>
        <w:t>bis</w:t>
      </w:r>
      <w:r w:rsidRPr="00CD689C">
        <w:rPr>
          <w:rFonts w:ascii="Arial" w:hAnsi="Arial" w:cs="Arial"/>
          <w:spacing w:val="-3"/>
        </w:rPr>
        <w:t xml:space="preserve"> </w:t>
      </w:r>
      <w:r w:rsidRPr="00CD689C">
        <w:rPr>
          <w:rFonts w:ascii="Arial" w:hAnsi="Arial" w:cs="Arial"/>
        </w:rPr>
        <w:t>della</w:t>
      </w:r>
      <w:r w:rsidRPr="00CD689C">
        <w:rPr>
          <w:rFonts w:ascii="Arial" w:hAnsi="Arial" w:cs="Arial"/>
          <w:spacing w:val="-1"/>
        </w:rPr>
        <w:t xml:space="preserve"> </w:t>
      </w:r>
      <w:r w:rsidRPr="00CD689C">
        <w:rPr>
          <w:rFonts w:ascii="Arial" w:hAnsi="Arial" w:cs="Arial"/>
        </w:rPr>
        <w:t>legge</w:t>
      </w:r>
      <w:r w:rsidRPr="00CD689C">
        <w:rPr>
          <w:rFonts w:ascii="Arial" w:hAnsi="Arial" w:cs="Arial"/>
          <w:spacing w:val="-3"/>
        </w:rPr>
        <w:t xml:space="preserve"> </w:t>
      </w:r>
      <w:r w:rsidRPr="00CD689C">
        <w:rPr>
          <w:rFonts w:ascii="Arial" w:hAnsi="Arial" w:cs="Arial"/>
        </w:rPr>
        <w:t>7</w:t>
      </w:r>
      <w:r w:rsidRPr="00CD689C">
        <w:rPr>
          <w:rFonts w:ascii="Arial" w:hAnsi="Arial" w:cs="Arial"/>
          <w:spacing w:val="-2"/>
        </w:rPr>
        <w:t xml:space="preserve"> </w:t>
      </w:r>
      <w:r w:rsidRPr="00CD689C">
        <w:rPr>
          <w:rFonts w:ascii="Arial" w:hAnsi="Arial" w:cs="Arial"/>
        </w:rPr>
        <w:t>agosto</w:t>
      </w:r>
      <w:r w:rsidRPr="00CD689C">
        <w:rPr>
          <w:rFonts w:ascii="Arial" w:hAnsi="Arial" w:cs="Arial"/>
          <w:spacing w:val="-2"/>
        </w:rPr>
        <w:t xml:space="preserve"> </w:t>
      </w:r>
      <w:r w:rsidRPr="00CD689C">
        <w:rPr>
          <w:rFonts w:ascii="Arial" w:hAnsi="Arial" w:cs="Arial"/>
        </w:rPr>
        <w:t>1990,</w:t>
      </w:r>
      <w:r w:rsidRPr="00CD689C">
        <w:rPr>
          <w:rFonts w:ascii="Arial" w:hAnsi="Arial" w:cs="Arial"/>
          <w:spacing w:val="-1"/>
        </w:rPr>
        <w:t xml:space="preserve"> </w:t>
      </w:r>
      <w:r w:rsidRPr="00CD689C">
        <w:rPr>
          <w:rFonts w:ascii="Arial" w:hAnsi="Arial" w:cs="Arial"/>
        </w:rPr>
        <w:t>n.241</w:t>
      </w:r>
      <w:r w:rsidRPr="00CD689C">
        <w:rPr>
          <w:rFonts w:ascii="Arial" w:hAnsi="Arial" w:cs="Arial"/>
          <w:spacing w:val="-2"/>
        </w:rPr>
        <w:t xml:space="preserve"> </w:t>
      </w:r>
      <w:r w:rsidRPr="00CD689C">
        <w:rPr>
          <w:rFonts w:ascii="Arial" w:hAnsi="Arial" w:cs="Arial"/>
        </w:rPr>
        <w:t>e</w:t>
      </w:r>
      <w:r w:rsidRPr="00CD689C">
        <w:rPr>
          <w:rFonts w:ascii="Arial" w:hAnsi="Arial" w:cs="Arial"/>
          <w:spacing w:val="-3"/>
        </w:rPr>
        <w:t xml:space="preserve"> </w:t>
      </w:r>
      <w:r w:rsidRPr="00CD689C">
        <w:rPr>
          <w:rFonts w:ascii="Arial" w:hAnsi="Arial" w:cs="Arial"/>
        </w:rPr>
        <w:t>verrà</w:t>
      </w:r>
      <w:r w:rsidRPr="00CD689C">
        <w:rPr>
          <w:rFonts w:ascii="Arial" w:hAnsi="Arial" w:cs="Arial"/>
          <w:spacing w:val="-6"/>
        </w:rPr>
        <w:t xml:space="preserve"> </w:t>
      </w:r>
      <w:r w:rsidRPr="00CD689C">
        <w:rPr>
          <w:rFonts w:ascii="Arial" w:hAnsi="Arial" w:cs="Arial"/>
        </w:rPr>
        <w:t>registrata</w:t>
      </w:r>
      <w:r w:rsidRPr="00CD689C">
        <w:rPr>
          <w:rFonts w:ascii="Arial" w:hAnsi="Arial" w:cs="Arial"/>
          <w:spacing w:val="-3"/>
        </w:rPr>
        <w:t xml:space="preserve"> </w:t>
      </w:r>
      <w:r w:rsidRPr="00CD689C">
        <w:rPr>
          <w:rFonts w:ascii="Arial" w:hAnsi="Arial" w:cs="Arial"/>
        </w:rPr>
        <w:t>solo</w:t>
      </w:r>
      <w:r w:rsidRPr="00CD689C">
        <w:rPr>
          <w:rFonts w:ascii="Arial" w:hAnsi="Arial" w:cs="Arial"/>
          <w:spacing w:val="-2"/>
        </w:rPr>
        <w:t xml:space="preserve"> </w:t>
      </w:r>
      <w:r w:rsidRPr="00CD689C">
        <w:rPr>
          <w:rFonts w:ascii="Arial" w:hAnsi="Arial" w:cs="Arial"/>
        </w:rPr>
        <w:t>in</w:t>
      </w:r>
      <w:r w:rsidRPr="00CD689C">
        <w:rPr>
          <w:rFonts w:ascii="Arial" w:hAnsi="Arial" w:cs="Arial"/>
          <w:spacing w:val="-2"/>
        </w:rPr>
        <w:t xml:space="preserve"> </w:t>
      </w:r>
      <w:r w:rsidRPr="00CD689C">
        <w:rPr>
          <w:rFonts w:ascii="Arial" w:hAnsi="Arial" w:cs="Arial"/>
        </w:rPr>
        <w:t>caso</w:t>
      </w:r>
      <w:r w:rsidRPr="00CD689C">
        <w:rPr>
          <w:rFonts w:ascii="Arial" w:hAnsi="Arial" w:cs="Arial"/>
          <w:spacing w:val="-2"/>
        </w:rPr>
        <w:t xml:space="preserve"> </w:t>
      </w:r>
      <w:r w:rsidRPr="00CD689C">
        <w:rPr>
          <w:rFonts w:ascii="Arial" w:hAnsi="Arial" w:cs="Arial"/>
        </w:rPr>
        <w:t>d’uso,</w:t>
      </w:r>
      <w:r w:rsidRPr="00CD689C">
        <w:rPr>
          <w:rFonts w:ascii="Arial" w:hAnsi="Arial" w:cs="Arial"/>
          <w:spacing w:val="-1"/>
        </w:rPr>
        <w:t xml:space="preserve"> </w:t>
      </w:r>
      <w:r w:rsidRPr="00CD689C">
        <w:rPr>
          <w:rFonts w:ascii="Arial" w:hAnsi="Arial" w:cs="Arial"/>
        </w:rPr>
        <w:t>ai</w:t>
      </w:r>
      <w:r w:rsidRPr="00CD689C">
        <w:rPr>
          <w:rFonts w:ascii="Arial" w:hAnsi="Arial" w:cs="Arial"/>
          <w:spacing w:val="-4"/>
        </w:rPr>
        <w:t xml:space="preserve"> </w:t>
      </w:r>
      <w:r w:rsidRPr="00CD689C">
        <w:rPr>
          <w:rFonts w:ascii="Arial" w:hAnsi="Arial" w:cs="Arial"/>
        </w:rPr>
        <w:t>sensi</w:t>
      </w:r>
      <w:r w:rsidRPr="00CD689C">
        <w:rPr>
          <w:rFonts w:ascii="Arial" w:hAnsi="Arial" w:cs="Arial"/>
          <w:spacing w:val="-4"/>
        </w:rPr>
        <w:t xml:space="preserve"> </w:t>
      </w:r>
      <w:r w:rsidRPr="00CD689C">
        <w:rPr>
          <w:rFonts w:ascii="Arial" w:hAnsi="Arial" w:cs="Arial"/>
        </w:rPr>
        <w:t>dell’art.5 della Tariffa – Parte II Allegato I – annesso al d.lgs. 123/2025 a cura e spese del richiedente.</w:t>
      </w:r>
    </w:p>
    <w:p w14:paraId="0FC34ABC" w14:textId="77777777" w:rsidR="009D4C9E" w:rsidRPr="00CD689C" w:rsidRDefault="005A1261" w:rsidP="00376D6B">
      <w:pPr>
        <w:pStyle w:val="Paragrafoelenco"/>
        <w:numPr>
          <w:ilvl w:val="0"/>
          <w:numId w:val="4"/>
        </w:numPr>
        <w:tabs>
          <w:tab w:val="left" w:pos="826"/>
          <w:tab w:val="left" w:pos="829"/>
        </w:tabs>
        <w:spacing w:beforeLines="41" w:before="98" w:line="276" w:lineRule="auto"/>
        <w:ind w:left="544" w:right="459" w:hanging="357"/>
        <w:rPr>
          <w:rFonts w:ascii="Arial" w:hAnsi="Arial" w:cs="Arial"/>
        </w:rPr>
      </w:pPr>
      <w:r w:rsidRPr="00CD689C">
        <w:rPr>
          <w:rFonts w:ascii="Arial" w:hAnsi="Arial" w:cs="Arial"/>
        </w:rPr>
        <w:t>Le spese di bollo, qualora dovute, sono a carico dell’Università di Pisa e saranno assolte in modalità virtuale, ai sensi di quanto disposto dall’articolo 150 del d.lgs. 123/2025, in base all’autorizzazione dell'Agenzia delle Entrate di Pisa n. 27304 del 7 giugno 2016.</w:t>
      </w:r>
    </w:p>
    <w:p w14:paraId="4EEC30E7" w14:textId="77777777" w:rsidR="009D4C9E" w:rsidRPr="00CD689C" w:rsidRDefault="005A1261" w:rsidP="00376D6B">
      <w:pPr>
        <w:pStyle w:val="Titolo1"/>
        <w:spacing w:beforeLines="41" w:before="98" w:line="276" w:lineRule="auto"/>
        <w:ind w:left="544" w:right="459" w:hanging="357"/>
        <w:rPr>
          <w:rFonts w:ascii="Arial" w:hAnsi="Arial" w:cs="Arial"/>
        </w:rPr>
      </w:pPr>
      <w:bookmarkStart w:id="16" w:name="Art._16_-_Norma_finale"/>
      <w:bookmarkEnd w:id="16"/>
      <w:r w:rsidRPr="00CD689C">
        <w:rPr>
          <w:rFonts w:ascii="Arial" w:hAnsi="Arial" w:cs="Arial"/>
        </w:rPr>
        <w:t>Art.</w:t>
      </w:r>
      <w:r w:rsidRPr="00CD689C">
        <w:rPr>
          <w:rFonts w:ascii="Arial" w:hAnsi="Arial" w:cs="Arial"/>
          <w:spacing w:val="3"/>
        </w:rPr>
        <w:t xml:space="preserve"> </w:t>
      </w:r>
      <w:r w:rsidRPr="00CD689C">
        <w:rPr>
          <w:rFonts w:ascii="Arial" w:hAnsi="Arial" w:cs="Arial"/>
        </w:rPr>
        <w:t>16</w:t>
      </w:r>
      <w:r w:rsidRPr="00CD689C">
        <w:rPr>
          <w:rFonts w:ascii="Arial" w:hAnsi="Arial" w:cs="Arial"/>
          <w:spacing w:val="4"/>
        </w:rPr>
        <w:t xml:space="preserve"> </w:t>
      </w:r>
      <w:r w:rsidRPr="00CD689C">
        <w:rPr>
          <w:rFonts w:ascii="Arial" w:hAnsi="Arial" w:cs="Arial"/>
        </w:rPr>
        <w:t>-</w:t>
      </w:r>
      <w:r w:rsidRPr="00CD689C">
        <w:rPr>
          <w:rFonts w:ascii="Arial" w:hAnsi="Arial" w:cs="Arial"/>
          <w:spacing w:val="2"/>
        </w:rPr>
        <w:t xml:space="preserve"> </w:t>
      </w:r>
      <w:r w:rsidRPr="00CD689C">
        <w:rPr>
          <w:rFonts w:ascii="Arial" w:hAnsi="Arial" w:cs="Arial"/>
        </w:rPr>
        <w:t>Norma</w:t>
      </w:r>
      <w:r w:rsidRPr="00CD689C">
        <w:rPr>
          <w:rFonts w:ascii="Arial" w:hAnsi="Arial" w:cs="Arial"/>
          <w:spacing w:val="2"/>
        </w:rPr>
        <w:t xml:space="preserve"> </w:t>
      </w:r>
      <w:r w:rsidRPr="00CD689C">
        <w:rPr>
          <w:rFonts w:ascii="Arial" w:hAnsi="Arial" w:cs="Arial"/>
          <w:spacing w:val="-2"/>
        </w:rPr>
        <w:t>finale</w:t>
      </w:r>
    </w:p>
    <w:p w14:paraId="561CE522" w14:textId="77777777" w:rsidR="009D4C9E" w:rsidRDefault="005A1261" w:rsidP="00376D6B">
      <w:pPr>
        <w:pStyle w:val="Paragrafoelenco"/>
        <w:numPr>
          <w:ilvl w:val="0"/>
          <w:numId w:val="3"/>
        </w:numPr>
        <w:tabs>
          <w:tab w:val="left" w:pos="863"/>
          <w:tab w:val="left" w:pos="867"/>
        </w:tabs>
        <w:spacing w:beforeLines="41" w:before="98" w:line="276" w:lineRule="auto"/>
        <w:ind w:left="544" w:right="459" w:hanging="357"/>
        <w:rPr>
          <w:rFonts w:ascii="Arial" w:hAnsi="Arial" w:cs="Arial"/>
        </w:rPr>
      </w:pPr>
      <w:r w:rsidRPr="00CD689C">
        <w:rPr>
          <w:rFonts w:ascii="Arial" w:hAnsi="Arial" w:cs="Arial"/>
        </w:rPr>
        <w:t>Per tutto quanto non previsto dalla presente Convenzione le parti fanno riferimento al</w:t>
      </w:r>
      <w:r w:rsidRPr="00CD689C">
        <w:rPr>
          <w:rFonts w:ascii="Arial" w:hAnsi="Arial" w:cs="Arial"/>
          <w:spacing w:val="-2"/>
        </w:rPr>
        <w:t xml:space="preserve"> </w:t>
      </w:r>
      <w:r w:rsidRPr="00CD689C">
        <w:rPr>
          <w:rFonts w:ascii="Arial" w:hAnsi="Arial" w:cs="Arial"/>
        </w:rPr>
        <w:t>decreto attuativo e alle normative vigenti in materia.</w:t>
      </w:r>
    </w:p>
    <w:p w14:paraId="787462A4" w14:textId="77777777" w:rsidR="00015671" w:rsidRPr="00CD689C" w:rsidRDefault="00015671" w:rsidP="00015671">
      <w:pPr>
        <w:pStyle w:val="Paragrafoelenco"/>
        <w:tabs>
          <w:tab w:val="left" w:pos="863"/>
          <w:tab w:val="left" w:pos="867"/>
        </w:tabs>
        <w:spacing w:beforeLines="41" w:before="98" w:line="276" w:lineRule="auto"/>
        <w:ind w:left="544" w:right="459" w:firstLine="0"/>
        <w:rPr>
          <w:rFonts w:ascii="Arial" w:hAnsi="Arial" w:cs="Arial"/>
        </w:rPr>
      </w:pPr>
    </w:p>
    <w:p w14:paraId="4FF5D863" w14:textId="6174CBF7" w:rsidR="00015671" w:rsidRDefault="005A1261" w:rsidP="00376D6B">
      <w:pPr>
        <w:pStyle w:val="Corpotesto"/>
        <w:spacing w:beforeLines="41" w:before="98" w:line="276" w:lineRule="auto"/>
        <w:ind w:left="544" w:right="459" w:hanging="357"/>
        <w:rPr>
          <w:rFonts w:ascii="Arial" w:hAnsi="Arial" w:cs="Arial"/>
          <w:spacing w:val="-7"/>
        </w:rPr>
      </w:pPr>
      <w:r w:rsidRPr="00CD689C">
        <w:rPr>
          <w:rFonts w:ascii="Arial" w:hAnsi="Arial" w:cs="Arial"/>
        </w:rPr>
        <w:t>Per</w:t>
      </w:r>
      <w:r w:rsidRPr="00CD689C">
        <w:rPr>
          <w:rFonts w:ascii="Arial" w:hAnsi="Arial" w:cs="Arial"/>
          <w:spacing w:val="-4"/>
        </w:rPr>
        <w:t xml:space="preserve"> </w:t>
      </w:r>
      <w:r w:rsidRPr="00CD689C">
        <w:rPr>
          <w:rFonts w:ascii="Arial" w:hAnsi="Arial" w:cs="Arial"/>
        </w:rPr>
        <w:t>l’Università</w:t>
      </w:r>
      <w:r w:rsidRPr="00CD689C">
        <w:rPr>
          <w:rFonts w:ascii="Arial" w:hAnsi="Arial" w:cs="Arial"/>
          <w:spacing w:val="-2"/>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Pisa</w:t>
      </w:r>
      <w:r w:rsidRPr="00CD689C">
        <w:rPr>
          <w:rFonts w:ascii="Arial" w:hAnsi="Arial" w:cs="Arial"/>
          <w:spacing w:val="-7"/>
        </w:rPr>
        <w:t xml:space="preserve"> </w:t>
      </w:r>
      <w:r w:rsidR="00015671">
        <w:rPr>
          <w:rFonts w:ascii="Arial" w:hAnsi="Arial" w:cs="Arial"/>
          <w:spacing w:val="-7"/>
        </w:rPr>
        <w:tab/>
      </w:r>
      <w:r w:rsidR="00015671">
        <w:rPr>
          <w:rFonts w:ascii="Arial" w:hAnsi="Arial" w:cs="Arial"/>
          <w:spacing w:val="-7"/>
        </w:rPr>
        <w:tab/>
      </w:r>
      <w:r w:rsidR="00015671">
        <w:rPr>
          <w:rFonts w:ascii="Arial" w:hAnsi="Arial" w:cs="Arial"/>
          <w:spacing w:val="-7"/>
        </w:rPr>
        <w:tab/>
      </w:r>
      <w:r w:rsidR="00015671">
        <w:rPr>
          <w:rFonts w:ascii="Arial" w:hAnsi="Arial" w:cs="Arial"/>
          <w:spacing w:val="-7"/>
        </w:rPr>
        <w:tab/>
      </w:r>
      <w:r w:rsidR="00015671">
        <w:rPr>
          <w:rFonts w:ascii="Arial" w:hAnsi="Arial" w:cs="Arial"/>
          <w:spacing w:val="-7"/>
        </w:rPr>
        <w:tab/>
      </w:r>
      <w:r w:rsidR="00015671" w:rsidRPr="00EC72EF">
        <w:rPr>
          <w:rFonts w:eastAsia="Times New Roman"/>
          <w:lang w:eastAsia="zh-CN"/>
        </w:rPr>
        <w:t xml:space="preserve">   </w:t>
      </w:r>
      <w:r w:rsidR="00015671">
        <w:rPr>
          <w:rFonts w:eastAsia="Times New Roman"/>
          <w:lang w:eastAsia="zh-CN"/>
        </w:rPr>
        <w:t xml:space="preserve">   </w:t>
      </w:r>
      <w:r w:rsidR="00015671" w:rsidRPr="00015671">
        <w:rPr>
          <w:rFonts w:ascii="Arial" w:hAnsi="Arial" w:cs="Arial"/>
        </w:rPr>
        <w:t xml:space="preserve"> Per_</w:t>
      </w:r>
      <w:r w:rsidR="00015671" w:rsidRPr="00B90559">
        <w:rPr>
          <w:rFonts w:eastAsia="Times New Roman"/>
          <w:highlight w:val="yellow"/>
          <w:lang w:eastAsia="zh-CN"/>
        </w:rPr>
        <w:t>_______________________</w:t>
      </w:r>
    </w:p>
    <w:p w14:paraId="3CE704C9" w14:textId="3B82BF3D" w:rsidR="009D4C9E" w:rsidRPr="00CD689C" w:rsidRDefault="005A1261" w:rsidP="00376D6B">
      <w:pPr>
        <w:pStyle w:val="Corpotesto"/>
        <w:spacing w:beforeLines="41" w:before="98" w:line="276" w:lineRule="auto"/>
        <w:ind w:left="544" w:right="459" w:hanging="357"/>
        <w:rPr>
          <w:rFonts w:ascii="Arial" w:hAnsi="Arial" w:cs="Arial"/>
        </w:rPr>
      </w:pPr>
      <w:r w:rsidRPr="00CD689C">
        <w:rPr>
          <w:rFonts w:ascii="Arial" w:hAnsi="Arial" w:cs="Arial"/>
        </w:rPr>
        <w:t>Il</w:t>
      </w:r>
      <w:r w:rsidRPr="00CD689C">
        <w:rPr>
          <w:rFonts w:ascii="Arial" w:hAnsi="Arial" w:cs="Arial"/>
          <w:spacing w:val="-1"/>
        </w:rPr>
        <w:t xml:space="preserve"> </w:t>
      </w:r>
      <w:r w:rsidRPr="00CD689C">
        <w:rPr>
          <w:rFonts w:ascii="Arial" w:hAnsi="Arial" w:cs="Arial"/>
          <w:spacing w:val="-2"/>
        </w:rPr>
        <w:t>Rettore</w:t>
      </w:r>
      <w:r w:rsidR="00015671">
        <w:rPr>
          <w:rFonts w:ascii="Arial" w:hAnsi="Arial" w:cs="Arial"/>
          <w:spacing w:val="-2"/>
        </w:rPr>
        <w:t xml:space="preserve"> </w:t>
      </w:r>
      <w:r w:rsidRPr="00CD689C">
        <w:rPr>
          <w:rFonts w:ascii="Arial" w:hAnsi="Arial" w:cs="Arial"/>
        </w:rPr>
        <w:t>Riccardo</w:t>
      </w:r>
      <w:r w:rsidRPr="00CD689C">
        <w:rPr>
          <w:rFonts w:ascii="Arial" w:hAnsi="Arial" w:cs="Arial"/>
          <w:spacing w:val="-8"/>
        </w:rPr>
        <w:t xml:space="preserve"> </w:t>
      </w:r>
      <w:r w:rsidRPr="00CD689C">
        <w:rPr>
          <w:rFonts w:ascii="Arial" w:hAnsi="Arial" w:cs="Arial"/>
          <w:spacing w:val="-2"/>
        </w:rPr>
        <w:t>Zucchi</w:t>
      </w:r>
    </w:p>
    <w:p w14:paraId="05AF6A04" w14:textId="77777777" w:rsidR="009D4C9E" w:rsidRPr="00CD689C" w:rsidRDefault="009D4C9E">
      <w:pPr>
        <w:pStyle w:val="Corpotesto"/>
        <w:jc w:val="left"/>
        <w:rPr>
          <w:rFonts w:ascii="Arial" w:hAnsi="Arial" w:cs="Arial"/>
        </w:rPr>
        <w:sectPr w:rsidR="009D4C9E" w:rsidRPr="00CD689C">
          <w:pgSz w:w="12240" w:h="15840"/>
          <w:pgMar w:top="1220" w:right="1080" w:bottom="280" w:left="1080" w:header="720" w:footer="720" w:gutter="0"/>
          <w:cols w:space="720"/>
        </w:sectPr>
      </w:pPr>
    </w:p>
    <w:p w14:paraId="3582CA82" w14:textId="77777777" w:rsidR="009D4C9E" w:rsidRPr="00CD689C" w:rsidRDefault="005A1261">
      <w:pPr>
        <w:pStyle w:val="Titolo1"/>
        <w:spacing w:before="35"/>
        <w:ind w:right="13"/>
        <w:rPr>
          <w:rFonts w:ascii="Arial" w:hAnsi="Arial" w:cs="Arial"/>
        </w:rPr>
      </w:pPr>
      <w:r w:rsidRPr="00CD689C">
        <w:rPr>
          <w:rFonts w:ascii="Arial" w:hAnsi="Arial" w:cs="Arial"/>
        </w:rPr>
        <w:lastRenderedPageBreak/>
        <w:t>ALLEGATO</w:t>
      </w:r>
      <w:r w:rsidRPr="00CD689C">
        <w:rPr>
          <w:rFonts w:ascii="Arial" w:hAnsi="Arial" w:cs="Arial"/>
          <w:spacing w:val="-15"/>
        </w:rPr>
        <w:t xml:space="preserve"> </w:t>
      </w:r>
      <w:r w:rsidRPr="00CD689C">
        <w:rPr>
          <w:rFonts w:ascii="Arial" w:hAnsi="Arial" w:cs="Arial"/>
        </w:rPr>
        <w:t>A</w:t>
      </w:r>
      <w:r w:rsidRPr="00CD689C">
        <w:rPr>
          <w:rFonts w:ascii="Arial" w:hAnsi="Arial" w:cs="Arial"/>
          <w:spacing w:val="-7"/>
        </w:rPr>
        <w:t xml:space="preserve"> </w:t>
      </w:r>
      <w:r w:rsidRPr="00CD689C">
        <w:rPr>
          <w:rFonts w:ascii="Arial" w:hAnsi="Arial" w:cs="Arial"/>
        </w:rPr>
        <w:t>-</w:t>
      </w:r>
      <w:r w:rsidRPr="00CD689C">
        <w:rPr>
          <w:rFonts w:ascii="Arial" w:hAnsi="Arial" w:cs="Arial"/>
          <w:spacing w:val="-6"/>
        </w:rPr>
        <w:t xml:space="preserve"> </w:t>
      </w:r>
      <w:r w:rsidRPr="00CD689C">
        <w:rPr>
          <w:rFonts w:ascii="Arial" w:hAnsi="Arial" w:cs="Arial"/>
        </w:rPr>
        <w:t>ACCORDO</w:t>
      </w:r>
      <w:r w:rsidRPr="00CD689C">
        <w:rPr>
          <w:rFonts w:ascii="Arial" w:hAnsi="Arial" w:cs="Arial"/>
          <w:spacing w:val="-9"/>
        </w:rPr>
        <w:t xml:space="preserve"> </w:t>
      </w:r>
      <w:r w:rsidRPr="00CD689C">
        <w:rPr>
          <w:rFonts w:ascii="Arial" w:hAnsi="Arial" w:cs="Arial"/>
        </w:rPr>
        <w:t>DI</w:t>
      </w:r>
      <w:r w:rsidRPr="00CD689C">
        <w:rPr>
          <w:rFonts w:ascii="Arial" w:hAnsi="Arial" w:cs="Arial"/>
          <w:spacing w:val="-5"/>
        </w:rPr>
        <w:t xml:space="preserve"> </w:t>
      </w:r>
      <w:r w:rsidRPr="00CD689C">
        <w:rPr>
          <w:rFonts w:ascii="Arial" w:hAnsi="Arial" w:cs="Arial"/>
        </w:rPr>
        <w:t>CONTITOLARITÀ</w:t>
      </w:r>
      <w:r w:rsidRPr="00CD689C">
        <w:rPr>
          <w:rFonts w:ascii="Arial" w:hAnsi="Arial" w:cs="Arial"/>
          <w:spacing w:val="-8"/>
        </w:rPr>
        <w:t xml:space="preserve"> </w:t>
      </w:r>
      <w:r w:rsidRPr="00CD689C">
        <w:rPr>
          <w:rFonts w:ascii="Arial" w:hAnsi="Arial" w:cs="Arial"/>
        </w:rPr>
        <w:t>NEL</w:t>
      </w:r>
      <w:r w:rsidRPr="00CD689C">
        <w:rPr>
          <w:rFonts w:ascii="Arial" w:hAnsi="Arial" w:cs="Arial"/>
          <w:spacing w:val="-10"/>
        </w:rPr>
        <w:t xml:space="preserve"> </w:t>
      </w:r>
      <w:r w:rsidRPr="00CD689C">
        <w:rPr>
          <w:rFonts w:ascii="Arial" w:hAnsi="Arial" w:cs="Arial"/>
        </w:rPr>
        <w:t>TRATTAMENTO</w:t>
      </w:r>
      <w:r w:rsidRPr="00CD689C">
        <w:rPr>
          <w:rFonts w:ascii="Arial" w:hAnsi="Arial" w:cs="Arial"/>
          <w:spacing w:val="-7"/>
        </w:rPr>
        <w:t xml:space="preserve"> </w:t>
      </w:r>
      <w:r w:rsidRPr="00CD689C">
        <w:rPr>
          <w:rFonts w:ascii="Arial" w:hAnsi="Arial" w:cs="Arial"/>
        </w:rPr>
        <w:t>DATI</w:t>
      </w:r>
      <w:r w:rsidRPr="00CD689C">
        <w:rPr>
          <w:rFonts w:ascii="Arial" w:hAnsi="Arial" w:cs="Arial"/>
          <w:spacing w:val="-7"/>
        </w:rPr>
        <w:t xml:space="preserve"> </w:t>
      </w:r>
      <w:r w:rsidRPr="00CD689C">
        <w:rPr>
          <w:rFonts w:ascii="Arial" w:hAnsi="Arial" w:cs="Arial"/>
          <w:spacing w:val="-2"/>
        </w:rPr>
        <w:t>(</w:t>
      </w:r>
      <w:r w:rsidRPr="00CD689C">
        <w:rPr>
          <w:rFonts w:ascii="Arial" w:hAnsi="Arial" w:cs="Arial"/>
          <w:i/>
          <w:spacing w:val="-2"/>
        </w:rPr>
        <w:t>eventuale</w:t>
      </w:r>
      <w:r w:rsidRPr="00CD689C">
        <w:rPr>
          <w:rFonts w:ascii="Arial" w:hAnsi="Arial" w:cs="Arial"/>
          <w:spacing w:val="-2"/>
        </w:rPr>
        <w:t>).</w:t>
      </w:r>
    </w:p>
    <w:p w14:paraId="759FB9C3" w14:textId="77777777" w:rsidR="009D4C9E" w:rsidRPr="00CD689C" w:rsidRDefault="009D4C9E">
      <w:pPr>
        <w:pStyle w:val="Corpotesto"/>
        <w:spacing w:before="79"/>
        <w:jc w:val="left"/>
        <w:rPr>
          <w:rFonts w:ascii="Arial" w:hAnsi="Arial" w:cs="Arial"/>
          <w:b/>
        </w:rPr>
      </w:pPr>
    </w:p>
    <w:p w14:paraId="0BA65432" w14:textId="77777777" w:rsidR="009D4C9E" w:rsidRPr="00CD689C" w:rsidRDefault="005A1261">
      <w:pPr>
        <w:pStyle w:val="Corpotesto"/>
        <w:spacing w:before="1"/>
        <w:ind w:left="4290"/>
        <w:rPr>
          <w:rFonts w:ascii="Arial" w:hAnsi="Arial" w:cs="Arial"/>
        </w:rPr>
      </w:pPr>
      <w:r w:rsidRPr="00CD689C">
        <w:rPr>
          <w:rFonts w:ascii="Arial" w:hAnsi="Arial" w:cs="Arial"/>
        </w:rPr>
        <w:t>Premesso</w:t>
      </w:r>
      <w:r w:rsidRPr="00CD689C">
        <w:rPr>
          <w:rFonts w:ascii="Arial" w:hAnsi="Arial" w:cs="Arial"/>
          <w:spacing w:val="-12"/>
        </w:rPr>
        <w:t xml:space="preserve"> </w:t>
      </w:r>
      <w:r w:rsidRPr="00CD689C">
        <w:rPr>
          <w:rFonts w:ascii="Arial" w:hAnsi="Arial" w:cs="Arial"/>
          <w:spacing w:val="-5"/>
        </w:rPr>
        <w:t>che</w:t>
      </w:r>
    </w:p>
    <w:p w14:paraId="06F8BA70" w14:textId="77777777" w:rsidR="009D4C9E" w:rsidRPr="00CD689C" w:rsidRDefault="005A1261">
      <w:pPr>
        <w:pStyle w:val="Paragrafoelenco"/>
        <w:numPr>
          <w:ilvl w:val="0"/>
          <w:numId w:val="2"/>
        </w:numPr>
        <w:tabs>
          <w:tab w:val="left" w:pos="658"/>
        </w:tabs>
        <w:spacing w:before="43" w:line="273" w:lineRule="auto"/>
        <w:ind w:right="309" w:firstLine="52"/>
        <w:rPr>
          <w:rFonts w:ascii="Arial" w:hAnsi="Arial" w:cs="Arial"/>
        </w:rPr>
      </w:pPr>
      <w:r w:rsidRPr="00CD689C">
        <w:rPr>
          <w:rFonts w:ascii="Arial" w:hAnsi="Arial" w:cs="Arial"/>
        </w:rPr>
        <w:t>l’Università di Pisa e l’ente (di seguito indicate come “Parti”) sono contitolari, ai sensi dell’art. 26 del Regolamento (UE) 2016/679 del Parlamento europeo e del Consiglio del 27 aprile 2016, del trattamento dei dati dei dottorandi che intendono intraprendere percorsi di apprendistato di alta formazione per il conseguimento del titolo di Dottore di Ricerca;</w:t>
      </w:r>
    </w:p>
    <w:p w14:paraId="0F151DFA" w14:textId="77777777" w:rsidR="009D4C9E" w:rsidRPr="00CD689C" w:rsidRDefault="005A1261">
      <w:pPr>
        <w:pStyle w:val="Paragrafoelenco"/>
        <w:numPr>
          <w:ilvl w:val="0"/>
          <w:numId w:val="2"/>
        </w:numPr>
        <w:tabs>
          <w:tab w:val="left" w:pos="367"/>
          <w:tab w:val="left" w:pos="658"/>
        </w:tabs>
        <w:spacing w:before="3" w:line="273" w:lineRule="auto"/>
        <w:ind w:right="308" w:hanging="1"/>
        <w:rPr>
          <w:rFonts w:ascii="Arial" w:hAnsi="Arial" w:cs="Arial"/>
        </w:rPr>
      </w:pPr>
      <w:r w:rsidRPr="00CD689C">
        <w:rPr>
          <w:rFonts w:ascii="Arial" w:hAnsi="Arial" w:cs="Arial"/>
        </w:rPr>
        <w:t>le</w:t>
      </w:r>
      <w:r w:rsidRPr="00CD689C">
        <w:rPr>
          <w:rFonts w:ascii="Arial" w:hAnsi="Arial" w:cs="Arial"/>
          <w:spacing w:val="-11"/>
        </w:rPr>
        <w:t xml:space="preserve"> </w:t>
      </w:r>
      <w:r w:rsidRPr="00CD689C">
        <w:rPr>
          <w:rFonts w:ascii="Arial" w:hAnsi="Arial" w:cs="Arial"/>
        </w:rPr>
        <w:t>finalità</w:t>
      </w:r>
      <w:r w:rsidRPr="00CD689C">
        <w:rPr>
          <w:rFonts w:ascii="Arial" w:hAnsi="Arial" w:cs="Arial"/>
          <w:spacing w:val="-12"/>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trattamento</w:t>
      </w:r>
      <w:r w:rsidRPr="00CD689C">
        <w:rPr>
          <w:rFonts w:ascii="Arial" w:hAnsi="Arial" w:cs="Arial"/>
          <w:spacing w:val="-10"/>
        </w:rPr>
        <w:t xml:space="preserve"> </w:t>
      </w:r>
      <w:r w:rsidRPr="00CD689C">
        <w:rPr>
          <w:rFonts w:ascii="Arial" w:hAnsi="Arial" w:cs="Arial"/>
        </w:rPr>
        <w:t>sono</w:t>
      </w:r>
      <w:r w:rsidRPr="00CD689C">
        <w:rPr>
          <w:rFonts w:ascii="Arial" w:hAnsi="Arial" w:cs="Arial"/>
          <w:spacing w:val="-10"/>
        </w:rPr>
        <w:t xml:space="preserve"> </w:t>
      </w:r>
      <w:r w:rsidRPr="00CD689C">
        <w:rPr>
          <w:rFonts w:ascii="Arial" w:hAnsi="Arial" w:cs="Arial"/>
        </w:rPr>
        <w:t>comuni</w:t>
      </w:r>
      <w:r w:rsidRPr="00CD689C">
        <w:rPr>
          <w:rFonts w:ascii="Arial" w:hAnsi="Arial" w:cs="Arial"/>
          <w:spacing w:val="-12"/>
        </w:rPr>
        <w:t xml:space="preserve"> </w:t>
      </w:r>
      <w:r w:rsidRPr="00CD689C">
        <w:rPr>
          <w:rFonts w:ascii="Arial" w:hAnsi="Arial" w:cs="Arial"/>
        </w:rPr>
        <w:t>alle</w:t>
      </w:r>
      <w:r w:rsidRPr="00CD689C">
        <w:rPr>
          <w:rFonts w:ascii="Arial" w:hAnsi="Arial" w:cs="Arial"/>
          <w:spacing w:val="-11"/>
        </w:rPr>
        <w:t xml:space="preserve"> </w:t>
      </w:r>
      <w:r w:rsidRPr="00CD689C">
        <w:rPr>
          <w:rFonts w:ascii="Arial" w:hAnsi="Arial" w:cs="Arial"/>
        </w:rPr>
        <w:t>Parti,</w:t>
      </w:r>
      <w:r w:rsidRPr="00CD689C">
        <w:rPr>
          <w:rFonts w:ascii="Arial" w:hAnsi="Arial" w:cs="Arial"/>
          <w:spacing w:val="-12"/>
        </w:rPr>
        <w:t xml:space="preserve"> </w:t>
      </w:r>
      <w:r w:rsidRPr="00CD689C">
        <w:rPr>
          <w:rFonts w:ascii="Arial" w:hAnsi="Arial" w:cs="Arial"/>
        </w:rPr>
        <w:t>contitolari</w:t>
      </w:r>
      <w:r w:rsidRPr="00CD689C">
        <w:rPr>
          <w:rFonts w:ascii="Arial" w:hAnsi="Arial" w:cs="Arial"/>
          <w:spacing w:val="-11"/>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trattamento</w:t>
      </w:r>
      <w:r w:rsidRPr="00CD689C">
        <w:rPr>
          <w:rFonts w:ascii="Arial" w:hAnsi="Arial" w:cs="Arial"/>
          <w:spacing w:val="-10"/>
        </w:rPr>
        <w:t xml:space="preserve"> </w:t>
      </w:r>
      <w:r w:rsidRPr="00CD689C">
        <w:rPr>
          <w:rFonts w:ascii="Arial" w:hAnsi="Arial" w:cs="Arial"/>
        </w:rPr>
        <w:t>dei</w:t>
      </w:r>
      <w:r w:rsidRPr="00CD689C">
        <w:rPr>
          <w:rFonts w:ascii="Arial" w:hAnsi="Arial" w:cs="Arial"/>
          <w:spacing w:val="-9"/>
        </w:rPr>
        <w:t xml:space="preserve"> </w:t>
      </w:r>
      <w:r w:rsidRPr="00CD689C">
        <w:rPr>
          <w:rFonts w:ascii="Arial" w:hAnsi="Arial" w:cs="Arial"/>
        </w:rPr>
        <w:t>dati</w:t>
      </w:r>
      <w:r w:rsidRPr="00CD689C">
        <w:rPr>
          <w:rFonts w:ascii="Arial" w:hAnsi="Arial" w:cs="Arial"/>
          <w:spacing w:val="-12"/>
        </w:rPr>
        <w:t xml:space="preserve"> </w:t>
      </w:r>
      <w:r w:rsidRPr="00CD689C">
        <w:rPr>
          <w:rFonts w:ascii="Arial" w:hAnsi="Arial" w:cs="Arial"/>
        </w:rPr>
        <w:t>che</w:t>
      </w:r>
      <w:r w:rsidRPr="00CD689C">
        <w:rPr>
          <w:rFonts w:ascii="Arial" w:hAnsi="Arial" w:cs="Arial"/>
          <w:spacing w:val="-11"/>
        </w:rPr>
        <w:t xml:space="preserve"> </w:t>
      </w:r>
      <w:r w:rsidRPr="00CD689C">
        <w:rPr>
          <w:rFonts w:ascii="Arial" w:hAnsi="Arial" w:cs="Arial"/>
        </w:rPr>
        <w:t>intendono determinare congiuntamente, ai sensi dell’art.26 del GDPR, i mezzi del trattamento, le rispettive responsabilità, le rispettive funzioni ed i ruoli in merito all’osservanza degli obblighi in materia di trattamento</w:t>
      </w:r>
      <w:r w:rsidRPr="00CD689C">
        <w:rPr>
          <w:rFonts w:ascii="Arial" w:hAnsi="Arial" w:cs="Arial"/>
          <w:spacing w:val="-12"/>
        </w:rPr>
        <w:t xml:space="preserve"> </w:t>
      </w:r>
      <w:r w:rsidRPr="00CD689C">
        <w:rPr>
          <w:rFonts w:ascii="Arial" w:hAnsi="Arial" w:cs="Arial"/>
        </w:rPr>
        <w:t>dei</w:t>
      </w:r>
      <w:r w:rsidRPr="00CD689C">
        <w:rPr>
          <w:rFonts w:ascii="Arial" w:hAnsi="Arial" w:cs="Arial"/>
          <w:spacing w:val="-13"/>
        </w:rPr>
        <w:t xml:space="preserve"> </w:t>
      </w:r>
      <w:r w:rsidRPr="00CD689C">
        <w:rPr>
          <w:rFonts w:ascii="Arial" w:hAnsi="Arial" w:cs="Arial"/>
        </w:rPr>
        <w:t>dati</w:t>
      </w:r>
      <w:r w:rsidRPr="00CD689C">
        <w:rPr>
          <w:rFonts w:ascii="Arial" w:hAnsi="Arial" w:cs="Arial"/>
          <w:spacing w:val="-12"/>
        </w:rPr>
        <w:t xml:space="preserve"> </w:t>
      </w:r>
      <w:r w:rsidRPr="00CD689C">
        <w:rPr>
          <w:rFonts w:ascii="Arial" w:hAnsi="Arial" w:cs="Arial"/>
        </w:rPr>
        <w:t>personali,</w:t>
      </w:r>
      <w:r w:rsidRPr="00CD689C">
        <w:rPr>
          <w:rFonts w:ascii="Arial" w:hAnsi="Arial" w:cs="Arial"/>
          <w:spacing w:val="-11"/>
        </w:rPr>
        <w:t xml:space="preserve"> </w:t>
      </w:r>
      <w:r w:rsidRPr="00CD689C">
        <w:rPr>
          <w:rFonts w:ascii="Arial" w:hAnsi="Arial" w:cs="Arial"/>
        </w:rPr>
        <w:t>garantire</w:t>
      </w:r>
      <w:r w:rsidRPr="00CD689C">
        <w:rPr>
          <w:rFonts w:ascii="Arial" w:hAnsi="Arial" w:cs="Arial"/>
          <w:spacing w:val="-12"/>
        </w:rPr>
        <w:t xml:space="preserve"> </w:t>
      </w:r>
      <w:r w:rsidRPr="00CD689C">
        <w:rPr>
          <w:rFonts w:ascii="Arial" w:hAnsi="Arial" w:cs="Arial"/>
        </w:rPr>
        <w:t>agli</w:t>
      </w:r>
      <w:r w:rsidRPr="00CD689C">
        <w:rPr>
          <w:rFonts w:ascii="Arial" w:hAnsi="Arial" w:cs="Arial"/>
          <w:spacing w:val="-11"/>
        </w:rPr>
        <w:t xml:space="preserve"> </w:t>
      </w:r>
      <w:r w:rsidRPr="00CD689C">
        <w:rPr>
          <w:rFonts w:ascii="Arial" w:hAnsi="Arial" w:cs="Arial"/>
        </w:rPr>
        <w:t>interessati</w:t>
      </w:r>
      <w:r w:rsidRPr="00CD689C">
        <w:rPr>
          <w:rFonts w:ascii="Arial" w:hAnsi="Arial" w:cs="Arial"/>
          <w:spacing w:val="-10"/>
        </w:rPr>
        <w:t xml:space="preserve"> </w:t>
      </w:r>
      <w:r w:rsidRPr="00CD689C">
        <w:rPr>
          <w:rFonts w:ascii="Arial" w:hAnsi="Arial" w:cs="Arial"/>
        </w:rPr>
        <w:t>l’esercizio</w:t>
      </w:r>
      <w:r w:rsidRPr="00CD689C">
        <w:rPr>
          <w:rFonts w:ascii="Arial" w:hAnsi="Arial" w:cs="Arial"/>
          <w:spacing w:val="-12"/>
        </w:rPr>
        <w:t xml:space="preserve"> </w:t>
      </w:r>
      <w:r w:rsidRPr="00CD689C">
        <w:rPr>
          <w:rFonts w:ascii="Arial" w:hAnsi="Arial" w:cs="Arial"/>
        </w:rPr>
        <w:t>dei</w:t>
      </w:r>
      <w:r w:rsidRPr="00CD689C">
        <w:rPr>
          <w:rFonts w:ascii="Arial" w:hAnsi="Arial" w:cs="Arial"/>
          <w:spacing w:val="-13"/>
        </w:rPr>
        <w:t xml:space="preserve"> </w:t>
      </w:r>
      <w:r w:rsidRPr="00CD689C">
        <w:rPr>
          <w:rFonts w:ascii="Arial" w:hAnsi="Arial" w:cs="Arial"/>
        </w:rPr>
        <w:t>propri</w:t>
      </w:r>
      <w:r w:rsidRPr="00CD689C">
        <w:rPr>
          <w:rFonts w:ascii="Arial" w:hAnsi="Arial" w:cs="Arial"/>
          <w:spacing w:val="-10"/>
        </w:rPr>
        <w:t xml:space="preserve"> </w:t>
      </w:r>
      <w:r w:rsidRPr="00CD689C">
        <w:rPr>
          <w:rFonts w:ascii="Arial" w:hAnsi="Arial" w:cs="Arial"/>
        </w:rPr>
        <w:t>diritti,</w:t>
      </w:r>
      <w:r w:rsidRPr="00CD689C">
        <w:rPr>
          <w:rFonts w:ascii="Arial" w:hAnsi="Arial" w:cs="Arial"/>
          <w:spacing w:val="-13"/>
        </w:rPr>
        <w:t xml:space="preserve"> </w:t>
      </w:r>
      <w:r w:rsidRPr="00CD689C">
        <w:rPr>
          <w:rFonts w:ascii="Arial" w:hAnsi="Arial" w:cs="Arial"/>
        </w:rPr>
        <w:t>nonché</w:t>
      </w:r>
      <w:r w:rsidRPr="00CD689C">
        <w:rPr>
          <w:rFonts w:ascii="Arial" w:hAnsi="Arial" w:cs="Arial"/>
          <w:spacing w:val="-11"/>
        </w:rPr>
        <w:t xml:space="preserve"> </w:t>
      </w:r>
      <w:r w:rsidRPr="00CD689C">
        <w:rPr>
          <w:rFonts w:ascii="Arial" w:hAnsi="Arial" w:cs="Arial"/>
        </w:rPr>
        <w:t>definire</w:t>
      </w:r>
      <w:r w:rsidRPr="00CD689C">
        <w:rPr>
          <w:rFonts w:ascii="Arial" w:hAnsi="Arial" w:cs="Arial"/>
          <w:spacing w:val="-5"/>
        </w:rPr>
        <w:t xml:space="preserve"> </w:t>
      </w:r>
      <w:r w:rsidRPr="00CD689C">
        <w:rPr>
          <w:rFonts w:ascii="Arial" w:hAnsi="Arial" w:cs="Arial"/>
        </w:rPr>
        <w:t>chi dei contitolari dovrà provvedere a fornire, al momento della raccolta, le informazioni di cui agli artt. 13 ed eventualmente 14 del GDPR;</w:t>
      </w:r>
    </w:p>
    <w:p w14:paraId="382BB7A5" w14:textId="77777777" w:rsidR="009D4C9E" w:rsidRPr="00CD689C" w:rsidRDefault="009D4C9E">
      <w:pPr>
        <w:pStyle w:val="Corpotesto"/>
        <w:spacing w:before="45"/>
        <w:jc w:val="left"/>
        <w:rPr>
          <w:rFonts w:ascii="Arial" w:hAnsi="Arial" w:cs="Arial"/>
        </w:rPr>
      </w:pPr>
    </w:p>
    <w:p w14:paraId="0030F4C9" w14:textId="77777777" w:rsidR="009D4C9E" w:rsidRPr="00CD689C" w:rsidRDefault="005A1261">
      <w:pPr>
        <w:pStyle w:val="Corpotesto"/>
        <w:ind w:left="368"/>
        <w:rPr>
          <w:rFonts w:ascii="Arial" w:hAnsi="Arial" w:cs="Arial"/>
        </w:rPr>
      </w:pPr>
      <w:r w:rsidRPr="00CD689C">
        <w:rPr>
          <w:rFonts w:ascii="Arial" w:hAnsi="Arial" w:cs="Arial"/>
        </w:rPr>
        <w:t>le</w:t>
      </w:r>
      <w:r w:rsidRPr="00CD689C">
        <w:rPr>
          <w:rFonts w:ascii="Arial" w:hAnsi="Arial" w:cs="Arial"/>
          <w:spacing w:val="-9"/>
        </w:rPr>
        <w:t xml:space="preserve"> </w:t>
      </w:r>
      <w:r w:rsidRPr="00CD689C">
        <w:rPr>
          <w:rFonts w:ascii="Arial" w:hAnsi="Arial" w:cs="Arial"/>
        </w:rPr>
        <w:t>Parti</w:t>
      </w:r>
      <w:r w:rsidRPr="00CD689C">
        <w:rPr>
          <w:rFonts w:ascii="Arial" w:hAnsi="Arial" w:cs="Arial"/>
          <w:spacing w:val="-4"/>
        </w:rPr>
        <w:t xml:space="preserve"> </w:t>
      </w:r>
      <w:r w:rsidRPr="00CD689C">
        <w:rPr>
          <w:rFonts w:ascii="Arial" w:hAnsi="Arial" w:cs="Arial"/>
        </w:rPr>
        <w:t>convengono</w:t>
      </w:r>
      <w:r w:rsidRPr="00CD689C">
        <w:rPr>
          <w:rFonts w:ascii="Arial" w:hAnsi="Arial" w:cs="Arial"/>
          <w:spacing w:val="-6"/>
        </w:rPr>
        <w:t xml:space="preserve"> </w:t>
      </w:r>
      <w:r w:rsidRPr="00CD689C">
        <w:rPr>
          <w:rFonts w:ascii="Arial" w:hAnsi="Arial" w:cs="Arial"/>
        </w:rPr>
        <w:t>quanto</w:t>
      </w:r>
      <w:r w:rsidRPr="00CD689C">
        <w:rPr>
          <w:rFonts w:ascii="Arial" w:hAnsi="Arial" w:cs="Arial"/>
          <w:spacing w:val="-5"/>
        </w:rPr>
        <w:t xml:space="preserve"> </w:t>
      </w:r>
      <w:r w:rsidRPr="00CD689C">
        <w:rPr>
          <w:rFonts w:ascii="Arial" w:hAnsi="Arial" w:cs="Arial"/>
          <w:spacing w:val="-2"/>
        </w:rPr>
        <w:t>segue:</w:t>
      </w:r>
    </w:p>
    <w:p w14:paraId="712B6D34" w14:textId="77777777" w:rsidR="009D4C9E" w:rsidRPr="00CD689C" w:rsidRDefault="009D4C9E">
      <w:pPr>
        <w:pStyle w:val="Corpotesto"/>
        <w:spacing w:before="66"/>
        <w:jc w:val="left"/>
        <w:rPr>
          <w:rFonts w:ascii="Arial" w:hAnsi="Arial" w:cs="Arial"/>
        </w:rPr>
      </w:pPr>
    </w:p>
    <w:p w14:paraId="2A0947D9" w14:textId="77777777" w:rsidR="009D4C9E" w:rsidRPr="00CD689C" w:rsidRDefault="005A1261">
      <w:pPr>
        <w:pStyle w:val="Titolo1"/>
        <w:rPr>
          <w:rFonts w:ascii="Arial" w:hAnsi="Arial" w:cs="Arial"/>
        </w:rPr>
      </w:pPr>
      <w:r w:rsidRPr="00CD689C">
        <w:rPr>
          <w:rFonts w:ascii="Arial" w:hAnsi="Arial" w:cs="Arial"/>
        </w:rPr>
        <w:t>Art.</w:t>
      </w:r>
      <w:r w:rsidRPr="00CD689C">
        <w:rPr>
          <w:rFonts w:ascii="Arial" w:hAnsi="Arial" w:cs="Arial"/>
          <w:spacing w:val="-4"/>
        </w:rPr>
        <w:t xml:space="preserve"> </w:t>
      </w:r>
      <w:r w:rsidRPr="00CD689C">
        <w:rPr>
          <w:rFonts w:ascii="Arial" w:hAnsi="Arial" w:cs="Arial"/>
          <w:spacing w:val="-10"/>
        </w:rPr>
        <w:t>1</w:t>
      </w:r>
    </w:p>
    <w:p w14:paraId="41161D88" w14:textId="77777777" w:rsidR="009D4C9E" w:rsidRPr="00CD689C" w:rsidRDefault="005A1261">
      <w:pPr>
        <w:spacing w:before="41"/>
        <w:ind w:left="66" w:right="13"/>
        <w:jc w:val="center"/>
        <w:rPr>
          <w:rFonts w:ascii="Arial" w:hAnsi="Arial" w:cs="Arial"/>
          <w:b/>
        </w:rPr>
      </w:pPr>
      <w:r w:rsidRPr="00CD689C">
        <w:rPr>
          <w:rFonts w:ascii="Arial" w:hAnsi="Arial" w:cs="Arial"/>
          <w:b/>
        </w:rPr>
        <w:t>Finalità</w:t>
      </w:r>
      <w:r w:rsidRPr="00CD689C">
        <w:rPr>
          <w:rFonts w:ascii="Arial" w:hAnsi="Arial" w:cs="Arial"/>
          <w:b/>
          <w:spacing w:val="-5"/>
        </w:rPr>
        <w:t xml:space="preserve"> </w:t>
      </w:r>
      <w:r w:rsidRPr="00CD689C">
        <w:rPr>
          <w:rFonts w:ascii="Arial" w:hAnsi="Arial" w:cs="Arial"/>
          <w:b/>
        </w:rPr>
        <w:t>e</w:t>
      </w:r>
      <w:r w:rsidRPr="00CD689C">
        <w:rPr>
          <w:rFonts w:ascii="Arial" w:hAnsi="Arial" w:cs="Arial"/>
          <w:b/>
          <w:spacing w:val="-5"/>
        </w:rPr>
        <w:t xml:space="preserve"> </w:t>
      </w:r>
      <w:r w:rsidRPr="00CD689C">
        <w:rPr>
          <w:rFonts w:ascii="Arial" w:hAnsi="Arial" w:cs="Arial"/>
          <w:b/>
        </w:rPr>
        <w:t>mezzi</w:t>
      </w:r>
      <w:r w:rsidRPr="00CD689C">
        <w:rPr>
          <w:rFonts w:ascii="Arial" w:hAnsi="Arial" w:cs="Arial"/>
          <w:b/>
          <w:spacing w:val="-3"/>
        </w:rPr>
        <w:t xml:space="preserve"> </w:t>
      </w:r>
      <w:r w:rsidRPr="00CD689C">
        <w:rPr>
          <w:rFonts w:ascii="Arial" w:hAnsi="Arial" w:cs="Arial"/>
          <w:b/>
        </w:rPr>
        <w:t>del</w:t>
      </w:r>
      <w:r w:rsidRPr="00CD689C">
        <w:rPr>
          <w:rFonts w:ascii="Arial" w:hAnsi="Arial" w:cs="Arial"/>
          <w:b/>
          <w:spacing w:val="-2"/>
        </w:rPr>
        <w:t xml:space="preserve"> trattamento</w:t>
      </w:r>
    </w:p>
    <w:p w14:paraId="0877D21C" w14:textId="77777777" w:rsidR="009D4C9E" w:rsidRPr="00CD689C" w:rsidRDefault="005A1261">
      <w:pPr>
        <w:pStyle w:val="Corpotesto"/>
        <w:spacing w:before="38" w:line="276" w:lineRule="auto"/>
        <w:ind w:left="368" w:right="308"/>
        <w:rPr>
          <w:rFonts w:ascii="Arial" w:hAnsi="Arial" w:cs="Arial"/>
        </w:rPr>
      </w:pPr>
      <w:r w:rsidRPr="00CD689C">
        <w:rPr>
          <w:rFonts w:ascii="Arial" w:hAnsi="Arial" w:cs="Arial"/>
        </w:rPr>
        <w:t>Le Parti concordano che i dati personali forniti dagli studenti che intendano conseguire il titolo verranno raccolti e trattati, con modalità manuale, cartacea ed informatizzata, mediante il loro inserimento in archivi cartacei e/o informatici in</w:t>
      </w:r>
      <w:r w:rsidRPr="00CD689C">
        <w:rPr>
          <w:rFonts w:ascii="Arial" w:hAnsi="Arial" w:cs="Arial"/>
          <w:spacing w:val="-3"/>
        </w:rPr>
        <w:t xml:space="preserve"> </w:t>
      </w:r>
      <w:r w:rsidRPr="00CD689C">
        <w:rPr>
          <w:rFonts w:ascii="Arial" w:hAnsi="Arial" w:cs="Arial"/>
        </w:rPr>
        <w:t>modo</w:t>
      </w:r>
      <w:r w:rsidRPr="00CD689C">
        <w:rPr>
          <w:rFonts w:ascii="Arial" w:hAnsi="Arial" w:cs="Arial"/>
          <w:spacing w:val="-1"/>
        </w:rPr>
        <w:t xml:space="preserve"> </w:t>
      </w:r>
      <w:r w:rsidRPr="00CD689C">
        <w:rPr>
          <w:rFonts w:ascii="Arial" w:hAnsi="Arial" w:cs="Arial"/>
        </w:rPr>
        <w:t>da garantire la sicurezza e</w:t>
      </w:r>
      <w:r w:rsidRPr="00CD689C">
        <w:rPr>
          <w:rFonts w:ascii="Arial" w:hAnsi="Arial" w:cs="Arial"/>
          <w:spacing w:val="-1"/>
        </w:rPr>
        <w:t xml:space="preserve"> </w:t>
      </w:r>
      <w:r w:rsidRPr="00CD689C">
        <w:rPr>
          <w:rFonts w:ascii="Arial" w:hAnsi="Arial" w:cs="Arial"/>
        </w:rPr>
        <w:t>la riservatezza degli stessi per le i finalità previste dalla Convenzione cui il presente atto è allegato.</w:t>
      </w:r>
    </w:p>
    <w:p w14:paraId="77C43EA1" w14:textId="77777777" w:rsidR="009D4C9E" w:rsidRPr="00CD689C" w:rsidRDefault="005A1261">
      <w:pPr>
        <w:pStyle w:val="Corpotesto"/>
        <w:spacing w:before="1" w:line="276" w:lineRule="auto"/>
        <w:ind w:left="368" w:right="308"/>
        <w:rPr>
          <w:rFonts w:ascii="Arial" w:hAnsi="Arial" w:cs="Arial"/>
        </w:rPr>
      </w:pPr>
      <w:r w:rsidRPr="00CD689C">
        <w:rPr>
          <w:rFonts w:ascii="Arial" w:hAnsi="Arial" w:cs="Arial"/>
        </w:rPr>
        <w:t>I</w:t>
      </w:r>
      <w:r w:rsidRPr="00CD689C">
        <w:rPr>
          <w:rFonts w:ascii="Arial" w:hAnsi="Arial" w:cs="Arial"/>
          <w:spacing w:val="-7"/>
        </w:rPr>
        <w:t xml:space="preserve"> </w:t>
      </w:r>
      <w:r w:rsidRPr="00CD689C">
        <w:rPr>
          <w:rFonts w:ascii="Arial" w:hAnsi="Arial" w:cs="Arial"/>
        </w:rPr>
        <w:t>dati</w:t>
      </w:r>
      <w:r w:rsidRPr="00CD689C">
        <w:rPr>
          <w:rFonts w:ascii="Arial" w:hAnsi="Arial" w:cs="Arial"/>
          <w:spacing w:val="-7"/>
        </w:rPr>
        <w:t xml:space="preserve"> </w:t>
      </w:r>
      <w:r w:rsidRPr="00CD689C">
        <w:rPr>
          <w:rFonts w:ascii="Arial" w:hAnsi="Arial" w:cs="Arial"/>
        </w:rPr>
        <w:t>personali</w:t>
      </w:r>
      <w:r w:rsidRPr="00CD689C">
        <w:rPr>
          <w:rFonts w:ascii="Arial" w:hAnsi="Arial" w:cs="Arial"/>
          <w:spacing w:val="-7"/>
        </w:rPr>
        <w:t xml:space="preserve"> </w:t>
      </w:r>
      <w:r w:rsidRPr="00CD689C">
        <w:rPr>
          <w:rFonts w:ascii="Arial" w:hAnsi="Arial" w:cs="Arial"/>
        </w:rPr>
        <w:t>inerenti</w:t>
      </w:r>
      <w:r w:rsidRPr="00CD689C">
        <w:rPr>
          <w:rFonts w:ascii="Arial" w:hAnsi="Arial" w:cs="Arial"/>
          <w:spacing w:val="-7"/>
        </w:rPr>
        <w:t xml:space="preserve"> </w:t>
      </w:r>
      <w:r w:rsidRPr="00CD689C">
        <w:rPr>
          <w:rFonts w:ascii="Arial" w:hAnsi="Arial" w:cs="Arial"/>
        </w:rPr>
        <w:t>la</w:t>
      </w:r>
      <w:r w:rsidRPr="00CD689C">
        <w:rPr>
          <w:rFonts w:ascii="Arial" w:hAnsi="Arial" w:cs="Arial"/>
          <w:spacing w:val="-7"/>
        </w:rPr>
        <w:t xml:space="preserve"> </w:t>
      </w:r>
      <w:r w:rsidRPr="00CD689C">
        <w:rPr>
          <w:rFonts w:ascii="Arial" w:hAnsi="Arial" w:cs="Arial"/>
        </w:rPr>
        <w:t>carriera</w:t>
      </w:r>
      <w:r w:rsidRPr="00CD689C">
        <w:rPr>
          <w:rFonts w:ascii="Arial" w:hAnsi="Arial" w:cs="Arial"/>
          <w:spacing w:val="-7"/>
        </w:rPr>
        <w:t xml:space="preserve"> </w:t>
      </w:r>
      <w:r w:rsidRPr="00CD689C">
        <w:rPr>
          <w:rFonts w:ascii="Arial" w:hAnsi="Arial" w:cs="Arial"/>
        </w:rPr>
        <w:t>universitaria</w:t>
      </w:r>
      <w:r w:rsidRPr="00CD689C">
        <w:rPr>
          <w:rFonts w:ascii="Arial" w:hAnsi="Arial" w:cs="Arial"/>
          <w:spacing w:val="-7"/>
        </w:rPr>
        <w:t xml:space="preserve"> </w:t>
      </w:r>
      <w:r w:rsidRPr="00CD689C">
        <w:rPr>
          <w:rFonts w:ascii="Arial" w:hAnsi="Arial" w:cs="Arial"/>
        </w:rPr>
        <w:t>dello</w:t>
      </w:r>
      <w:r w:rsidRPr="00CD689C">
        <w:rPr>
          <w:rFonts w:ascii="Arial" w:hAnsi="Arial" w:cs="Arial"/>
          <w:spacing w:val="-5"/>
        </w:rPr>
        <w:t xml:space="preserve"> </w:t>
      </w:r>
      <w:r w:rsidRPr="00CD689C">
        <w:rPr>
          <w:rFonts w:ascii="Arial" w:hAnsi="Arial" w:cs="Arial"/>
        </w:rPr>
        <w:t>studente</w:t>
      </w:r>
      <w:r w:rsidRPr="00CD689C">
        <w:rPr>
          <w:rFonts w:ascii="Arial" w:hAnsi="Arial" w:cs="Arial"/>
          <w:spacing w:val="-6"/>
        </w:rPr>
        <w:t xml:space="preserve"> </w:t>
      </w:r>
      <w:r w:rsidRPr="00CD689C">
        <w:rPr>
          <w:rFonts w:ascii="Arial" w:hAnsi="Arial" w:cs="Arial"/>
        </w:rPr>
        <w:t>saranno</w:t>
      </w:r>
      <w:r w:rsidRPr="00CD689C">
        <w:rPr>
          <w:rFonts w:ascii="Arial" w:hAnsi="Arial" w:cs="Arial"/>
          <w:spacing w:val="-5"/>
        </w:rPr>
        <w:t xml:space="preserve"> </w:t>
      </w:r>
      <w:r w:rsidRPr="00CD689C">
        <w:rPr>
          <w:rFonts w:ascii="Arial" w:hAnsi="Arial" w:cs="Arial"/>
        </w:rPr>
        <w:t>conservati</w:t>
      </w:r>
      <w:r w:rsidRPr="00CD689C">
        <w:rPr>
          <w:rFonts w:ascii="Arial" w:hAnsi="Arial" w:cs="Arial"/>
          <w:spacing w:val="-9"/>
        </w:rPr>
        <w:t xml:space="preserve"> </w:t>
      </w:r>
      <w:r w:rsidRPr="00CD689C">
        <w:rPr>
          <w:rFonts w:ascii="Arial" w:hAnsi="Arial" w:cs="Arial"/>
        </w:rPr>
        <w:t>dalla</w:t>
      </w:r>
      <w:r w:rsidRPr="00CD689C">
        <w:rPr>
          <w:rFonts w:ascii="Arial" w:hAnsi="Arial" w:cs="Arial"/>
          <w:spacing w:val="-7"/>
        </w:rPr>
        <w:t xml:space="preserve"> </w:t>
      </w:r>
      <w:r w:rsidRPr="00CD689C">
        <w:rPr>
          <w:rFonts w:ascii="Arial" w:hAnsi="Arial" w:cs="Arial"/>
        </w:rPr>
        <w:t>sola</w:t>
      </w:r>
      <w:r w:rsidRPr="00CD689C">
        <w:rPr>
          <w:rFonts w:ascii="Arial" w:hAnsi="Arial" w:cs="Arial"/>
          <w:spacing w:val="-7"/>
        </w:rPr>
        <w:t xml:space="preserve"> </w:t>
      </w:r>
      <w:r w:rsidRPr="00CD689C">
        <w:rPr>
          <w:rFonts w:ascii="Arial" w:hAnsi="Arial" w:cs="Arial"/>
        </w:rPr>
        <w:t>Università di Pisa illimitatamente in base agli obblighi di archiviazione imposti dalla normativa vigente. Gli altri dati verranno conservati per il tempo necessario per il perseguimento delle finalità per le quali sono stati raccolti, dopodiché verranno distrutti.</w:t>
      </w:r>
    </w:p>
    <w:p w14:paraId="3EA3AB1D" w14:textId="77777777" w:rsidR="009D4C9E" w:rsidRPr="00CD689C" w:rsidRDefault="005A1261">
      <w:pPr>
        <w:pStyle w:val="Corpotesto"/>
        <w:spacing w:line="276" w:lineRule="auto"/>
        <w:ind w:left="368" w:right="309"/>
        <w:rPr>
          <w:rFonts w:ascii="Arial" w:hAnsi="Arial" w:cs="Arial"/>
        </w:rPr>
      </w:pPr>
      <w:r w:rsidRPr="00CD689C">
        <w:rPr>
          <w:rFonts w:ascii="Arial" w:hAnsi="Arial" w:cs="Arial"/>
        </w:rPr>
        <w:t>Le Parti dichiarano di rispettare quanto previsto dal GDPR e in particolare di aver messo in atto le misure tecniche e organizzative adeguate a garantire, ed essere in grado di dimostrare, che il trattamento è effettuato conformemente al Regolamento.</w:t>
      </w:r>
    </w:p>
    <w:p w14:paraId="27E83E7E" w14:textId="77777777" w:rsidR="009D4C9E" w:rsidRPr="00CD689C" w:rsidRDefault="009D4C9E">
      <w:pPr>
        <w:pStyle w:val="Corpotesto"/>
        <w:spacing w:before="41"/>
        <w:jc w:val="left"/>
        <w:rPr>
          <w:rFonts w:ascii="Arial" w:hAnsi="Arial" w:cs="Arial"/>
        </w:rPr>
      </w:pPr>
    </w:p>
    <w:p w14:paraId="13B24224" w14:textId="77777777" w:rsidR="009D4C9E" w:rsidRPr="00CD689C" w:rsidRDefault="005A1261" w:rsidP="00DE2019">
      <w:pPr>
        <w:pStyle w:val="Titolo1"/>
        <w:ind w:left="1009"/>
        <w:rPr>
          <w:rFonts w:ascii="Arial" w:hAnsi="Arial" w:cs="Arial"/>
        </w:rPr>
      </w:pPr>
      <w:r w:rsidRPr="00CD689C">
        <w:rPr>
          <w:rFonts w:ascii="Arial" w:hAnsi="Arial" w:cs="Arial"/>
        </w:rPr>
        <w:t>Art.</w:t>
      </w:r>
      <w:r w:rsidRPr="00CD689C">
        <w:rPr>
          <w:rFonts w:ascii="Arial" w:hAnsi="Arial" w:cs="Arial"/>
          <w:spacing w:val="-3"/>
        </w:rPr>
        <w:t xml:space="preserve"> </w:t>
      </w:r>
      <w:r w:rsidRPr="00CD689C">
        <w:rPr>
          <w:rFonts w:ascii="Arial" w:hAnsi="Arial" w:cs="Arial"/>
        </w:rPr>
        <w:t>2</w:t>
      </w:r>
      <w:r w:rsidRPr="00CD689C">
        <w:rPr>
          <w:rFonts w:ascii="Arial" w:hAnsi="Arial" w:cs="Arial"/>
          <w:spacing w:val="-3"/>
        </w:rPr>
        <w:t xml:space="preserve"> </w:t>
      </w:r>
      <w:r w:rsidRPr="00CD689C">
        <w:rPr>
          <w:rFonts w:ascii="Arial" w:hAnsi="Arial" w:cs="Arial"/>
        </w:rPr>
        <w:t>Misure</w:t>
      </w:r>
      <w:r w:rsidRPr="00CD689C">
        <w:rPr>
          <w:rFonts w:ascii="Arial" w:hAnsi="Arial" w:cs="Arial"/>
          <w:spacing w:val="-3"/>
        </w:rPr>
        <w:t xml:space="preserve"> </w:t>
      </w:r>
      <w:r w:rsidRPr="00CD689C">
        <w:rPr>
          <w:rFonts w:ascii="Arial" w:hAnsi="Arial" w:cs="Arial"/>
        </w:rPr>
        <w:t>di</w:t>
      </w:r>
      <w:r w:rsidRPr="00CD689C">
        <w:rPr>
          <w:rFonts w:ascii="Arial" w:hAnsi="Arial" w:cs="Arial"/>
          <w:spacing w:val="-2"/>
        </w:rPr>
        <w:t xml:space="preserve"> sicurezza</w:t>
      </w:r>
    </w:p>
    <w:p w14:paraId="38A014CD" w14:textId="77777777" w:rsidR="009D4C9E" w:rsidRPr="00CD689C" w:rsidRDefault="005A1261">
      <w:pPr>
        <w:pStyle w:val="Corpotesto"/>
        <w:spacing w:before="39" w:line="276" w:lineRule="auto"/>
        <w:ind w:left="368" w:right="308"/>
        <w:rPr>
          <w:rFonts w:ascii="Arial" w:hAnsi="Arial" w:cs="Arial"/>
        </w:rPr>
      </w:pPr>
      <w:r w:rsidRPr="00CD689C">
        <w:rPr>
          <w:rFonts w:ascii="Arial" w:hAnsi="Arial" w:cs="Arial"/>
        </w:rPr>
        <w:t>Le</w:t>
      </w:r>
      <w:r w:rsidRPr="00CD689C">
        <w:rPr>
          <w:rFonts w:ascii="Arial" w:hAnsi="Arial" w:cs="Arial"/>
          <w:spacing w:val="-3"/>
        </w:rPr>
        <w:t xml:space="preserve"> </w:t>
      </w:r>
      <w:r w:rsidRPr="00CD689C">
        <w:rPr>
          <w:rFonts w:ascii="Arial" w:hAnsi="Arial" w:cs="Arial"/>
        </w:rPr>
        <w:t>Parti,</w:t>
      </w:r>
      <w:r w:rsidRPr="00CD689C">
        <w:rPr>
          <w:rFonts w:ascii="Arial" w:hAnsi="Arial" w:cs="Arial"/>
          <w:spacing w:val="-1"/>
        </w:rPr>
        <w:t xml:space="preserve"> </w:t>
      </w:r>
      <w:r w:rsidRPr="00CD689C">
        <w:rPr>
          <w:rFonts w:ascii="Arial" w:hAnsi="Arial" w:cs="Arial"/>
        </w:rPr>
        <w:t>al</w:t>
      </w:r>
      <w:r w:rsidRPr="00CD689C">
        <w:rPr>
          <w:rFonts w:ascii="Arial" w:hAnsi="Arial" w:cs="Arial"/>
          <w:spacing w:val="-1"/>
        </w:rPr>
        <w:t xml:space="preserve"> </w:t>
      </w:r>
      <w:r w:rsidRPr="00CD689C">
        <w:rPr>
          <w:rFonts w:ascii="Arial" w:hAnsi="Arial" w:cs="Arial"/>
        </w:rPr>
        <w:t>fine di</w:t>
      </w:r>
      <w:r w:rsidRPr="00CD689C">
        <w:rPr>
          <w:rFonts w:ascii="Arial" w:hAnsi="Arial" w:cs="Arial"/>
          <w:spacing w:val="-1"/>
        </w:rPr>
        <w:t xml:space="preserve"> </w:t>
      </w:r>
      <w:r w:rsidRPr="00CD689C">
        <w:rPr>
          <w:rFonts w:ascii="Arial" w:hAnsi="Arial" w:cs="Arial"/>
        </w:rPr>
        <w:t>garantire</w:t>
      </w:r>
      <w:r w:rsidRPr="00CD689C">
        <w:rPr>
          <w:rFonts w:ascii="Arial" w:hAnsi="Arial" w:cs="Arial"/>
          <w:spacing w:val="-3"/>
        </w:rPr>
        <w:t xml:space="preserve"> </w:t>
      </w:r>
      <w:r w:rsidRPr="00CD689C">
        <w:rPr>
          <w:rFonts w:ascii="Arial" w:hAnsi="Arial" w:cs="Arial"/>
        </w:rPr>
        <w:t>un</w:t>
      </w:r>
      <w:r w:rsidRPr="00CD689C">
        <w:rPr>
          <w:rFonts w:ascii="Arial" w:hAnsi="Arial" w:cs="Arial"/>
          <w:spacing w:val="-2"/>
        </w:rPr>
        <w:t xml:space="preserve"> </w:t>
      </w:r>
      <w:r w:rsidRPr="00CD689C">
        <w:rPr>
          <w:rFonts w:ascii="Arial" w:hAnsi="Arial" w:cs="Arial"/>
        </w:rPr>
        <w:t>adeguato livello di</w:t>
      </w:r>
      <w:r w:rsidRPr="00CD689C">
        <w:rPr>
          <w:rFonts w:ascii="Arial" w:hAnsi="Arial" w:cs="Arial"/>
          <w:spacing w:val="-1"/>
        </w:rPr>
        <w:t xml:space="preserve"> </w:t>
      </w:r>
      <w:r w:rsidRPr="00CD689C">
        <w:rPr>
          <w:rFonts w:ascii="Arial" w:hAnsi="Arial" w:cs="Arial"/>
        </w:rPr>
        <w:t>sicurezza</w:t>
      </w:r>
      <w:r w:rsidRPr="00CD689C">
        <w:rPr>
          <w:rFonts w:ascii="Arial" w:hAnsi="Arial" w:cs="Arial"/>
          <w:spacing w:val="-1"/>
        </w:rPr>
        <w:t xml:space="preserve"> </w:t>
      </w:r>
      <w:r w:rsidRPr="00CD689C">
        <w:rPr>
          <w:rFonts w:ascii="Arial" w:hAnsi="Arial" w:cs="Arial"/>
        </w:rPr>
        <w:t>del</w:t>
      </w:r>
      <w:r w:rsidRPr="00CD689C">
        <w:rPr>
          <w:rFonts w:ascii="Arial" w:hAnsi="Arial" w:cs="Arial"/>
          <w:spacing w:val="-1"/>
        </w:rPr>
        <w:t xml:space="preserve"> </w:t>
      </w:r>
      <w:r w:rsidRPr="00CD689C">
        <w:rPr>
          <w:rFonts w:ascii="Arial" w:hAnsi="Arial" w:cs="Arial"/>
        </w:rPr>
        <w:t>trattamento dei</w:t>
      </w:r>
      <w:r w:rsidRPr="00CD689C">
        <w:rPr>
          <w:rFonts w:ascii="Arial" w:hAnsi="Arial" w:cs="Arial"/>
          <w:spacing w:val="-1"/>
        </w:rPr>
        <w:t xml:space="preserve"> </w:t>
      </w:r>
      <w:r w:rsidRPr="00CD689C">
        <w:rPr>
          <w:rFonts w:ascii="Arial" w:hAnsi="Arial" w:cs="Arial"/>
        </w:rPr>
        <w:t>dati</w:t>
      </w:r>
      <w:r w:rsidRPr="00CD689C">
        <w:rPr>
          <w:rFonts w:ascii="Arial" w:hAnsi="Arial" w:cs="Arial"/>
          <w:spacing w:val="-1"/>
        </w:rPr>
        <w:t xml:space="preserve"> </w:t>
      </w:r>
      <w:r w:rsidRPr="00CD689C">
        <w:rPr>
          <w:rFonts w:ascii="Arial" w:hAnsi="Arial" w:cs="Arial"/>
        </w:rPr>
        <w:t>personali,</w:t>
      </w:r>
      <w:r w:rsidRPr="00CD689C">
        <w:rPr>
          <w:rFonts w:ascii="Arial" w:hAnsi="Arial" w:cs="Arial"/>
          <w:spacing w:val="-3"/>
        </w:rPr>
        <w:t xml:space="preserve"> </w:t>
      </w:r>
      <w:r w:rsidRPr="00CD689C">
        <w:rPr>
          <w:rFonts w:ascii="Arial" w:hAnsi="Arial" w:cs="Arial"/>
        </w:rPr>
        <w:t>ai</w:t>
      </w:r>
      <w:r w:rsidRPr="00CD689C">
        <w:rPr>
          <w:rFonts w:ascii="Arial" w:hAnsi="Arial" w:cs="Arial"/>
          <w:spacing w:val="-1"/>
        </w:rPr>
        <w:t xml:space="preserve"> </w:t>
      </w:r>
      <w:r w:rsidRPr="00CD689C">
        <w:rPr>
          <w:rFonts w:ascii="Arial" w:hAnsi="Arial" w:cs="Arial"/>
        </w:rPr>
        <w:t>sensi dell’art.</w:t>
      </w:r>
      <w:r w:rsidRPr="00CD689C">
        <w:rPr>
          <w:rFonts w:ascii="Arial" w:hAnsi="Arial" w:cs="Arial"/>
          <w:spacing w:val="-13"/>
        </w:rPr>
        <w:t xml:space="preserve"> </w:t>
      </w:r>
      <w:r w:rsidRPr="00CD689C">
        <w:rPr>
          <w:rFonts w:ascii="Arial" w:hAnsi="Arial" w:cs="Arial"/>
        </w:rPr>
        <w:t>32</w:t>
      </w:r>
      <w:r w:rsidRPr="00CD689C">
        <w:rPr>
          <w:rFonts w:ascii="Arial" w:hAnsi="Arial" w:cs="Arial"/>
          <w:spacing w:val="-12"/>
        </w:rPr>
        <w:t xml:space="preserve"> </w:t>
      </w:r>
      <w:r w:rsidRPr="00CD689C">
        <w:rPr>
          <w:rFonts w:ascii="Arial" w:hAnsi="Arial" w:cs="Arial"/>
        </w:rPr>
        <w:t>del</w:t>
      </w:r>
      <w:r w:rsidRPr="00CD689C">
        <w:rPr>
          <w:rFonts w:ascii="Arial" w:hAnsi="Arial" w:cs="Arial"/>
          <w:spacing w:val="-13"/>
        </w:rPr>
        <w:t xml:space="preserve"> </w:t>
      </w:r>
      <w:r w:rsidRPr="00CD689C">
        <w:rPr>
          <w:rFonts w:ascii="Arial" w:hAnsi="Arial" w:cs="Arial"/>
        </w:rPr>
        <w:t>GDPR,</w:t>
      </w:r>
      <w:r w:rsidRPr="00CD689C">
        <w:rPr>
          <w:rFonts w:ascii="Arial" w:hAnsi="Arial" w:cs="Arial"/>
          <w:spacing w:val="-12"/>
        </w:rPr>
        <w:t xml:space="preserve"> </w:t>
      </w:r>
      <w:r w:rsidRPr="00CD689C">
        <w:rPr>
          <w:rFonts w:ascii="Arial" w:hAnsi="Arial" w:cs="Arial"/>
        </w:rPr>
        <w:t>concordano</w:t>
      </w:r>
      <w:r w:rsidRPr="00CD689C">
        <w:rPr>
          <w:rFonts w:ascii="Arial" w:hAnsi="Arial" w:cs="Arial"/>
          <w:spacing w:val="-13"/>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adottare</w:t>
      </w:r>
      <w:r w:rsidRPr="00CD689C">
        <w:rPr>
          <w:rFonts w:ascii="Arial" w:hAnsi="Arial" w:cs="Arial"/>
          <w:spacing w:val="-12"/>
        </w:rPr>
        <w:t xml:space="preserve"> </w:t>
      </w:r>
      <w:r w:rsidRPr="00CD689C">
        <w:rPr>
          <w:rFonts w:ascii="Arial" w:hAnsi="Arial" w:cs="Arial"/>
        </w:rPr>
        <w:t>le</w:t>
      </w:r>
      <w:r w:rsidRPr="00CD689C">
        <w:rPr>
          <w:rFonts w:ascii="Arial" w:hAnsi="Arial" w:cs="Arial"/>
          <w:spacing w:val="-11"/>
        </w:rPr>
        <w:t xml:space="preserve"> </w:t>
      </w:r>
      <w:r w:rsidRPr="00CD689C">
        <w:rPr>
          <w:rFonts w:ascii="Arial" w:hAnsi="Arial" w:cs="Arial"/>
        </w:rPr>
        <w:t>seguenti</w:t>
      </w:r>
      <w:r w:rsidRPr="00CD689C">
        <w:rPr>
          <w:rFonts w:ascii="Arial" w:hAnsi="Arial" w:cs="Arial"/>
          <w:spacing w:val="-12"/>
        </w:rPr>
        <w:t xml:space="preserve"> </w:t>
      </w:r>
      <w:r w:rsidRPr="00CD689C">
        <w:rPr>
          <w:rFonts w:ascii="Arial" w:hAnsi="Arial" w:cs="Arial"/>
        </w:rPr>
        <w:t>misure</w:t>
      </w:r>
      <w:r w:rsidRPr="00CD689C">
        <w:rPr>
          <w:rFonts w:ascii="Arial" w:hAnsi="Arial" w:cs="Arial"/>
          <w:spacing w:val="-12"/>
        </w:rPr>
        <w:t xml:space="preserve"> </w:t>
      </w:r>
      <w:r w:rsidRPr="00CD689C">
        <w:rPr>
          <w:rFonts w:ascii="Arial" w:hAnsi="Arial" w:cs="Arial"/>
        </w:rPr>
        <w:t>tecniche</w:t>
      </w:r>
      <w:r w:rsidRPr="00CD689C">
        <w:rPr>
          <w:rFonts w:ascii="Arial" w:hAnsi="Arial" w:cs="Arial"/>
          <w:spacing w:val="-13"/>
        </w:rPr>
        <w:t xml:space="preserve"> </w:t>
      </w:r>
      <w:r w:rsidRPr="00CD689C">
        <w:rPr>
          <w:rFonts w:ascii="Arial" w:hAnsi="Arial" w:cs="Arial"/>
        </w:rPr>
        <w:t>e</w:t>
      </w:r>
      <w:r w:rsidRPr="00CD689C">
        <w:rPr>
          <w:rFonts w:ascii="Arial" w:hAnsi="Arial" w:cs="Arial"/>
          <w:spacing w:val="-12"/>
        </w:rPr>
        <w:t xml:space="preserve"> </w:t>
      </w:r>
      <w:r w:rsidRPr="00CD689C">
        <w:rPr>
          <w:rFonts w:ascii="Arial" w:hAnsi="Arial" w:cs="Arial"/>
        </w:rPr>
        <w:t>organizzative,</w:t>
      </w:r>
      <w:r w:rsidRPr="00CD689C">
        <w:rPr>
          <w:rFonts w:ascii="Arial" w:hAnsi="Arial" w:cs="Arial"/>
          <w:spacing w:val="-13"/>
        </w:rPr>
        <w:t xml:space="preserve"> </w:t>
      </w:r>
      <w:r w:rsidRPr="00CD689C">
        <w:rPr>
          <w:rFonts w:ascii="Arial" w:hAnsi="Arial" w:cs="Arial"/>
        </w:rPr>
        <w:t>tenuto</w:t>
      </w:r>
      <w:r w:rsidRPr="00CD689C">
        <w:rPr>
          <w:rFonts w:ascii="Arial" w:hAnsi="Arial" w:cs="Arial"/>
          <w:spacing w:val="-12"/>
        </w:rPr>
        <w:t xml:space="preserve"> </w:t>
      </w:r>
      <w:r w:rsidRPr="00CD689C">
        <w:rPr>
          <w:rFonts w:ascii="Arial" w:hAnsi="Arial" w:cs="Arial"/>
        </w:rPr>
        <w:t>conto della</w:t>
      </w:r>
      <w:r w:rsidRPr="00CD689C">
        <w:rPr>
          <w:rFonts w:ascii="Arial" w:hAnsi="Arial" w:cs="Arial"/>
          <w:spacing w:val="-13"/>
        </w:rPr>
        <w:t xml:space="preserve"> </w:t>
      </w:r>
      <w:r w:rsidRPr="00CD689C">
        <w:rPr>
          <w:rFonts w:ascii="Arial" w:hAnsi="Arial" w:cs="Arial"/>
        </w:rPr>
        <w:t>natura,</w:t>
      </w:r>
      <w:r w:rsidRPr="00CD689C">
        <w:rPr>
          <w:rFonts w:ascii="Arial" w:hAnsi="Arial" w:cs="Arial"/>
          <w:spacing w:val="-11"/>
        </w:rPr>
        <w:t xml:space="preserve"> </w:t>
      </w:r>
      <w:r w:rsidRPr="00CD689C">
        <w:rPr>
          <w:rFonts w:ascii="Arial" w:hAnsi="Arial" w:cs="Arial"/>
        </w:rPr>
        <w:t>dell’ambito</w:t>
      </w:r>
      <w:r w:rsidRPr="00CD689C">
        <w:rPr>
          <w:rFonts w:ascii="Arial" w:hAnsi="Arial" w:cs="Arial"/>
          <w:spacing w:val="-9"/>
        </w:rPr>
        <w:t xml:space="preserve"> </w:t>
      </w:r>
      <w:r w:rsidRPr="00CD689C">
        <w:rPr>
          <w:rFonts w:ascii="Arial" w:hAnsi="Arial" w:cs="Arial"/>
        </w:rPr>
        <w:t>di</w:t>
      </w:r>
      <w:r w:rsidRPr="00CD689C">
        <w:rPr>
          <w:rFonts w:ascii="Arial" w:hAnsi="Arial" w:cs="Arial"/>
          <w:spacing w:val="-13"/>
        </w:rPr>
        <w:t xml:space="preserve"> </w:t>
      </w:r>
      <w:r w:rsidRPr="00CD689C">
        <w:rPr>
          <w:rFonts w:ascii="Arial" w:hAnsi="Arial" w:cs="Arial"/>
        </w:rPr>
        <w:t>applicazione,</w:t>
      </w:r>
      <w:r w:rsidRPr="00CD689C">
        <w:rPr>
          <w:rFonts w:ascii="Arial" w:hAnsi="Arial" w:cs="Arial"/>
          <w:spacing w:val="-12"/>
        </w:rPr>
        <w:t xml:space="preserve"> </w:t>
      </w:r>
      <w:r w:rsidRPr="00CD689C">
        <w:rPr>
          <w:rFonts w:ascii="Arial" w:hAnsi="Arial" w:cs="Arial"/>
        </w:rPr>
        <w:t>del</w:t>
      </w:r>
      <w:r w:rsidRPr="00CD689C">
        <w:rPr>
          <w:rFonts w:ascii="Arial" w:hAnsi="Arial" w:cs="Arial"/>
          <w:spacing w:val="-13"/>
        </w:rPr>
        <w:t xml:space="preserve"> </w:t>
      </w:r>
      <w:r w:rsidRPr="00CD689C">
        <w:rPr>
          <w:rFonts w:ascii="Arial" w:hAnsi="Arial" w:cs="Arial"/>
        </w:rPr>
        <w:t>contesto</w:t>
      </w:r>
      <w:r w:rsidRPr="00CD689C">
        <w:rPr>
          <w:rFonts w:ascii="Arial" w:hAnsi="Arial" w:cs="Arial"/>
          <w:spacing w:val="-11"/>
        </w:rPr>
        <w:t xml:space="preserve"> </w:t>
      </w:r>
      <w:r w:rsidRPr="00CD689C">
        <w:rPr>
          <w:rFonts w:ascii="Arial" w:hAnsi="Arial" w:cs="Arial"/>
        </w:rPr>
        <w:t>e</w:t>
      </w:r>
      <w:r w:rsidRPr="00CD689C">
        <w:rPr>
          <w:rFonts w:ascii="Arial" w:hAnsi="Arial" w:cs="Arial"/>
          <w:spacing w:val="-11"/>
        </w:rPr>
        <w:t xml:space="preserve"> </w:t>
      </w:r>
      <w:r w:rsidRPr="00CD689C">
        <w:rPr>
          <w:rFonts w:ascii="Arial" w:hAnsi="Arial" w:cs="Arial"/>
        </w:rPr>
        <w:t>delle</w:t>
      </w:r>
      <w:r w:rsidRPr="00CD689C">
        <w:rPr>
          <w:rFonts w:ascii="Arial" w:hAnsi="Arial" w:cs="Arial"/>
          <w:spacing w:val="-11"/>
        </w:rPr>
        <w:t xml:space="preserve"> </w:t>
      </w:r>
      <w:r w:rsidRPr="00CD689C">
        <w:rPr>
          <w:rFonts w:ascii="Arial" w:hAnsi="Arial" w:cs="Arial"/>
        </w:rPr>
        <w:t>finalità</w:t>
      </w:r>
      <w:r w:rsidRPr="00CD689C">
        <w:rPr>
          <w:rFonts w:ascii="Arial" w:hAnsi="Arial" w:cs="Arial"/>
          <w:spacing w:val="-13"/>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trattamento,</w:t>
      </w:r>
      <w:r w:rsidRPr="00CD689C">
        <w:rPr>
          <w:rFonts w:ascii="Arial" w:hAnsi="Arial" w:cs="Arial"/>
          <w:spacing w:val="-8"/>
        </w:rPr>
        <w:t xml:space="preserve"> </w:t>
      </w:r>
      <w:r w:rsidRPr="00CD689C">
        <w:rPr>
          <w:rFonts w:ascii="Arial" w:hAnsi="Arial" w:cs="Arial"/>
        </w:rPr>
        <w:t>nonché</w:t>
      </w:r>
      <w:r w:rsidRPr="00CD689C">
        <w:rPr>
          <w:rFonts w:ascii="Arial" w:hAnsi="Arial" w:cs="Arial"/>
          <w:spacing w:val="-8"/>
        </w:rPr>
        <w:t xml:space="preserve"> </w:t>
      </w:r>
      <w:r w:rsidRPr="00CD689C">
        <w:rPr>
          <w:rFonts w:ascii="Arial" w:hAnsi="Arial" w:cs="Arial"/>
        </w:rPr>
        <w:t>dei</w:t>
      </w:r>
      <w:r w:rsidRPr="00CD689C">
        <w:rPr>
          <w:rFonts w:ascii="Arial" w:hAnsi="Arial" w:cs="Arial"/>
          <w:spacing w:val="-9"/>
        </w:rPr>
        <w:t xml:space="preserve"> </w:t>
      </w:r>
      <w:r w:rsidRPr="00CD689C">
        <w:rPr>
          <w:rFonts w:ascii="Arial" w:hAnsi="Arial" w:cs="Arial"/>
        </w:rPr>
        <w:t>rischi aventi probabilità e gravità diverse per i diritti e le libertà delle persone fisiche:</w:t>
      </w:r>
    </w:p>
    <w:p w14:paraId="704ADF60" w14:textId="77777777" w:rsidR="009D4C9E" w:rsidRPr="00CD689C" w:rsidRDefault="005A1261">
      <w:pPr>
        <w:pStyle w:val="Paragrafoelenco"/>
        <w:numPr>
          <w:ilvl w:val="0"/>
          <w:numId w:val="1"/>
        </w:numPr>
        <w:tabs>
          <w:tab w:val="left" w:pos="365"/>
        </w:tabs>
        <w:spacing w:before="1"/>
        <w:ind w:left="365" w:hanging="128"/>
        <w:rPr>
          <w:rFonts w:ascii="Arial" w:hAnsi="Arial" w:cs="Arial"/>
        </w:rPr>
      </w:pPr>
      <w:r w:rsidRPr="00CD689C">
        <w:rPr>
          <w:rFonts w:ascii="Arial" w:hAnsi="Arial" w:cs="Arial"/>
        </w:rPr>
        <w:t>attribuzione</w:t>
      </w:r>
      <w:r w:rsidRPr="00CD689C">
        <w:rPr>
          <w:rFonts w:ascii="Arial" w:hAnsi="Arial" w:cs="Arial"/>
          <w:spacing w:val="-12"/>
        </w:rPr>
        <w:t xml:space="preserve"> </w:t>
      </w:r>
      <w:r w:rsidRPr="00CD689C">
        <w:rPr>
          <w:rFonts w:ascii="Arial" w:hAnsi="Arial" w:cs="Arial"/>
        </w:rPr>
        <w:t>credenziali</w:t>
      </w:r>
      <w:r w:rsidRPr="00CD689C">
        <w:rPr>
          <w:rFonts w:ascii="Arial" w:hAnsi="Arial" w:cs="Arial"/>
          <w:spacing w:val="-11"/>
        </w:rPr>
        <w:t xml:space="preserve"> </w:t>
      </w:r>
      <w:r w:rsidRPr="00CD689C">
        <w:rPr>
          <w:rFonts w:ascii="Arial" w:hAnsi="Arial" w:cs="Arial"/>
        </w:rPr>
        <w:t>di</w:t>
      </w:r>
      <w:r w:rsidRPr="00CD689C">
        <w:rPr>
          <w:rFonts w:ascii="Arial" w:hAnsi="Arial" w:cs="Arial"/>
          <w:spacing w:val="-11"/>
        </w:rPr>
        <w:t xml:space="preserve"> </w:t>
      </w:r>
      <w:r w:rsidRPr="00CD689C">
        <w:rPr>
          <w:rFonts w:ascii="Arial" w:hAnsi="Arial" w:cs="Arial"/>
        </w:rPr>
        <w:t>autenticazione</w:t>
      </w:r>
      <w:r w:rsidRPr="00CD689C">
        <w:rPr>
          <w:rFonts w:ascii="Arial" w:hAnsi="Arial" w:cs="Arial"/>
          <w:spacing w:val="-8"/>
        </w:rPr>
        <w:t xml:space="preserve"> </w:t>
      </w:r>
      <w:r w:rsidRPr="00CD689C">
        <w:rPr>
          <w:rFonts w:ascii="Arial" w:hAnsi="Arial" w:cs="Arial"/>
        </w:rPr>
        <w:t>individuale</w:t>
      </w:r>
      <w:r w:rsidRPr="00CD689C">
        <w:rPr>
          <w:rFonts w:ascii="Arial" w:hAnsi="Arial" w:cs="Arial"/>
          <w:spacing w:val="-11"/>
        </w:rPr>
        <w:t xml:space="preserve"> </w:t>
      </w:r>
      <w:r w:rsidRPr="00CD689C">
        <w:rPr>
          <w:rFonts w:ascii="Arial" w:hAnsi="Arial" w:cs="Arial"/>
        </w:rPr>
        <w:t>agli</w:t>
      </w:r>
      <w:r w:rsidRPr="00CD689C">
        <w:rPr>
          <w:rFonts w:ascii="Arial" w:hAnsi="Arial" w:cs="Arial"/>
          <w:spacing w:val="-10"/>
        </w:rPr>
        <w:t xml:space="preserve"> </w:t>
      </w:r>
      <w:r w:rsidRPr="00CD689C">
        <w:rPr>
          <w:rFonts w:ascii="Arial" w:hAnsi="Arial" w:cs="Arial"/>
          <w:spacing w:val="-2"/>
        </w:rPr>
        <w:t>operatori;</w:t>
      </w:r>
    </w:p>
    <w:p w14:paraId="03685D17" w14:textId="77777777" w:rsidR="009D4C9E" w:rsidRPr="00CD689C" w:rsidRDefault="005A1261">
      <w:pPr>
        <w:pStyle w:val="Paragrafoelenco"/>
        <w:numPr>
          <w:ilvl w:val="1"/>
          <w:numId w:val="1"/>
        </w:numPr>
        <w:tabs>
          <w:tab w:val="left" w:pos="658"/>
        </w:tabs>
        <w:spacing w:before="36" w:line="266" w:lineRule="auto"/>
        <w:ind w:right="310" w:firstLine="0"/>
        <w:rPr>
          <w:rFonts w:ascii="Arial" w:hAnsi="Arial" w:cs="Arial"/>
        </w:rPr>
      </w:pPr>
      <w:r w:rsidRPr="00CD689C">
        <w:rPr>
          <w:rFonts w:ascii="Arial" w:hAnsi="Arial" w:cs="Arial"/>
        </w:rPr>
        <w:t>individuazione</w:t>
      </w:r>
      <w:r w:rsidRPr="00CD689C">
        <w:rPr>
          <w:rFonts w:ascii="Arial" w:hAnsi="Arial" w:cs="Arial"/>
          <w:spacing w:val="-5"/>
        </w:rPr>
        <w:t xml:space="preserve"> </w:t>
      </w:r>
      <w:r w:rsidRPr="00CD689C">
        <w:rPr>
          <w:rFonts w:ascii="Arial" w:hAnsi="Arial" w:cs="Arial"/>
        </w:rPr>
        <w:t>nominativa</w:t>
      </w:r>
      <w:r w:rsidRPr="00CD689C">
        <w:rPr>
          <w:rFonts w:ascii="Arial" w:hAnsi="Arial" w:cs="Arial"/>
          <w:spacing w:val="-8"/>
        </w:rPr>
        <w:t xml:space="preserve"> </w:t>
      </w:r>
      <w:r w:rsidRPr="00CD689C">
        <w:rPr>
          <w:rFonts w:ascii="Arial" w:hAnsi="Arial" w:cs="Arial"/>
        </w:rPr>
        <w:t>degli</w:t>
      </w:r>
      <w:r w:rsidRPr="00CD689C">
        <w:rPr>
          <w:rFonts w:ascii="Arial" w:hAnsi="Arial" w:cs="Arial"/>
          <w:spacing w:val="-5"/>
        </w:rPr>
        <w:t xml:space="preserve"> </w:t>
      </w:r>
      <w:r w:rsidRPr="00CD689C">
        <w:rPr>
          <w:rFonts w:ascii="Arial" w:hAnsi="Arial" w:cs="Arial"/>
        </w:rPr>
        <w:t>operatori</w:t>
      </w:r>
      <w:r w:rsidRPr="00CD689C">
        <w:rPr>
          <w:rFonts w:ascii="Arial" w:hAnsi="Arial" w:cs="Arial"/>
          <w:spacing w:val="-8"/>
        </w:rPr>
        <w:t xml:space="preserve"> </w:t>
      </w:r>
      <w:r w:rsidRPr="00CD689C">
        <w:rPr>
          <w:rFonts w:ascii="Arial" w:hAnsi="Arial" w:cs="Arial"/>
        </w:rPr>
        <w:t>autorizzati</w:t>
      </w:r>
      <w:r w:rsidRPr="00CD689C">
        <w:rPr>
          <w:rFonts w:ascii="Arial" w:hAnsi="Arial" w:cs="Arial"/>
          <w:spacing w:val="-5"/>
        </w:rPr>
        <w:t xml:space="preserve"> </w:t>
      </w:r>
      <w:r w:rsidRPr="00CD689C">
        <w:rPr>
          <w:rFonts w:ascii="Arial" w:hAnsi="Arial" w:cs="Arial"/>
        </w:rPr>
        <w:t>che</w:t>
      </w:r>
      <w:r w:rsidRPr="00CD689C">
        <w:rPr>
          <w:rFonts w:ascii="Arial" w:hAnsi="Arial" w:cs="Arial"/>
          <w:spacing w:val="-5"/>
        </w:rPr>
        <w:t xml:space="preserve"> </w:t>
      </w:r>
      <w:r w:rsidRPr="00CD689C">
        <w:rPr>
          <w:rFonts w:ascii="Arial" w:hAnsi="Arial" w:cs="Arial"/>
        </w:rPr>
        <w:t>dovranno</w:t>
      </w:r>
      <w:r w:rsidRPr="00CD689C">
        <w:rPr>
          <w:rFonts w:ascii="Arial" w:hAnsi="Arial" w:cs="Arial"/>
          <w:spacing w:val="-6"/>
        </w:rPr>
        <w:t xml:space="preserve"> </w:t>
      </w:r>
      <w:r w:rsidRPr="00CD689C">
        <w:rPr>
          <w:rFonts w:ascii="Arial" w:hAnsi="Arial" w:cs="Arial"/>
        </w:rPr>
        <w:t>essere</w:t>
      </w:r>
      <w:r w:rsidRPr="00CD689C">
        <w:rPr>
          <w:rFonts w:ascii="Arial" w:hAnsi="Arial" w:cs="Arial"/>
          <w:spacing w:val="-3"/>
        </w:rPr>
        <w:t xml:space="preserve"> </w:t>
      </w:r>
      <w:r w:rsidRPr="00CD689C">
        <w:rPr>
          <w:rFonts w:ascii="Arial" w:hAnsi="Arial" w:cs="Arial"/>
        </w:rPr>
        <w:t>adeguatamente</w:t>
      </w:r>
      <w:r w:rsidRPr="00CD689C">
        <w:rPr>
          <w:rFonts w:ascii="Arial" w:hAnsi="Arial" w:cs="Arial"/>
          <w:spacing w:val="-7"/>
        </w:rPr>
        <w:t xml:space="preserve"> </w:t>
      </w:r>
      <w:r w:rsidRPr="00CD689C">
        <w:rPr>
          <w:rFonts w:ascii="Arial" w:hAnsi="Arial" w:cs="Arial"/>
        </w:rPr>
        <w:t>formati come previsto dalla normativa vigente;</w:t>
      </w:r>
    </w:p>
    <w:p w14:paraId="55C7EE88" w14:textId="77777777" w:rsidR="009D4C9E" w:rsidRPr="00CD689C" w:rsidRDefault="005A1261">
      <w:pPr>
        <w:pStyle w:val="Paragrafoelenco"/>
        <w:numPr>
          <w:ilvl w:val="1"/>
          <w:numId w:val="1"/>
        </w:numPr>
        <w:tabs>
          <w:tab w:val="left" w:pos="367"/>
          <w:tab w:val="left" w:pos="658"/>
        </w:tabs>
        <w:spacing w:before="13" w:line="268" w:lineRule="auto"/>
        <w:ind w:left="367" w:right="309" w:hanging="1"/>
        <w:rPr>
          <w:rFonts w:ascii="Arial" w:hAnsi="Arial" w:cs="Arial"/>
        </w:rPr>
      </w:pPr>
      <w:r w:rsidRPr="00CD689C">
        <w:rPr>
          <w:rFonts w:ascii="Arial" w:hAnsi="Arial" w:cs="Arial"/>
        </w:rPr>
        <w:t xml:space="preserve">adeguate caratteristiche della complessità della componente riservata delle credenziali di - </w:t>
      </w:r>
      <w:r w:rsidRPr="00CD689C">
        <w:rPr>
          <w:rFonts w:ascii="Arial" w:hAnsi="Arial" w:cs="Arial"/>
          <w:spacing w:val="-2"/>
        </w:rPr>
        <w:t>autenticazione;</w:t>
      </w:r>
    </w:p>
    <w:p w14:paraId="7216B391" w14:textId="77777777" w:rsidR="009D4C9E" w:rsidRPr="00CD689C" w:rsidRDefault="005A1261">
      <w:pPr>
        <w:pStyle w:val="Paragrafoelenco"/>
        <w:numPr>
          <w:ilvl w:val="0"/>
          <w:numId w:val="1"/>
        </w:numPr>
        <w:tabs>
          <w:tab w:val="left" w:pos="365"/>
        </w:tabs>
        <w:spacing w:before="7"/>
        <w:ind w:left="365" w:hanging="128"/>
        <w:rPr>
          <w:rFonts w:ascii="Arial" w:hAnsi="Arial" w:cs="Arial"/>
        </w:rPr>
      </w:pPr>
      <w:r w:rsidRPr="00CD689C">
        <w:rPr>
          <w:rFonts w:ascii="Arial" w:hAnsi="Arial" w:cs="Arial"/>
        </w:rPr>
        <w:t>canali/Protocolli</w:t>
      </w:r>
      <w:r w:rsidRPr="00CD689C">
        <w:rPr>
          <w:rFonts w:ascii="Arial" w:hAnsi="Arial" w:cs="Arial"/>
          <w:spacing w:val="-10"/>
        </w:rPr>
        <w:t xml:space="preserve"> </w:t>
      </w:r>
      <w:r w:rsidRPr="00CD689C">
        <w:rPr>
          <w:rFonts w:ascii="Arial" w:hAnsi="Arial" w:cs="Arial"/>
        </w:rPr>
        <w:t>cifrati</w:t>
      </w:r>
      <w:r w:rsidRPr="00CD689C">
        <w:rPr>
          <w:rFonts w:ascii="Arial" w:hAnsi="Arial" w:cs="Arial"/>
          <w:spacing w:val="-9"/>
        </w:rPr>
        <w:t xml:space="preserve"> </w:t>
      </w:r>
      <w:r w:rsidRPr="00CD689C">
        <w:rPr>
          <w:rFonts w:ascii="Arial" w:hAnsi="Arial" w:cs="Arial"/>
        </w:rPr>
        <w:t>per</w:t>
      </w:r>
      <w:r w:rsidRPr="00CD689C">
        <w:rPr>
          <w:rFonts w:ascii="Arial" w:hAnsi="Arial" w:cs="Arial"/>
          <w:spacing w:val="-7"/>
        </w:rPr>
        <w:t xml:space="preserve"> </w:t>
      </w:r>
      <w:r w:rsidRPr="00CD689C">
        <w:rPr>
          <w:rFonts w:ascii="Arial" w:hAnsi="Arial" w:cs="Arial"/>
        </w:rPr>
        <w:t>lo</w:t>
      </w:r>
      <w:r w:rsidRPr="00CD689C">
        <w:rPr>
          <w:rFonts w:ascii="Arial" w:hAnsi="Arial" w:cs="Arial"/>
          <w:spacing w:val="-6"/>
        </w:rPr>
        <w:t xml:space="preserve"> </w:t>
      </w:r>
      <w:r w:rsidRPr="00CD689C">
        <w:rPr>
          <w:rFonts w:ascii="Arial" w:hAnsi="Arial" w:cs="Arial"/>
        </w:rPr>
        <w:t>scambio</w:t>
      </w:r>
      <w:r w:rsidRPr="00CD689C">
        <w:rPr>
          <w:rFonts w:ascii="Arial" w:hAnsi="Arial" w:cs="Arial"/>
          <w:spacing w:val="-7"/>
        </w:rPr>
        <w:t xml:space="preserve"> </w:t>
      </w:r>
      <w:r w:rsidRPr="00CD689C">
        <w:rPr>
          <w:rFonts w:ascii="Arial" w:hAnsi="Arial" w:cs="Arial"/>
          <w:spacing w:val="-4"/>
        </w:rPr>
        <w:t>dati;</w:t>
      </w:r>
    </w:p>
    <w:p w14:paraId="6BF3AB8C" w14:textId="77777777" w:rsidR="009D4C9E" w:rsidRPr="00CD689C" w:rsidRDefault="005A1261">
      <w:pPr>
        <w:pStyle w:val="Paragrafoelenco"/>
        <w:numPr>
          <w:ilvl w:val="0"/>
          <w:numId w:val="1"/>
        </w:numPr>
        <w:tabs>
          <w:tab w:val="left" w:pos="365"/>
        </w:tabs>
        <w:spacing w:before="38"/>
        <w:ind w:left="365" w:hanging="128"/>
        <w:rPr>
          <w:rFonts w:ascii="Arial" w:hAnsi="Arial" w:cs="Arial"/>
        </w:rPr>
      </w:pPr>
      <w:r w:rsidRPr="00CD689C">
        <w:rPr>
          <w:rFonts w:ascii="Arial" w:hAnsi="Arial" w:cs="Arial"/>
        </w:rPr>
        <w:t>procedure</w:t>
      </w:r>
      <w:r w:rsidRPr="00CD689C">
        <w:rPr>
          <w:rFonts w:ascii="Arial" w:hAnsi="Arial" w:cs="Arial"/>
          <w:spacing w:val="-11"/>
        </w:rPr>
        <w:t xml:space="preserve"> </w:t>
      </w:r>
      <w:r w:rsidRPr="00CD689C">
        <w:rPr>
          <w:rFonts w:ascii="Arial" w:hAnsi="Arial" w:cs="Arial"/>
        </w:rPr>
        <w:t>idonee</w:t>
      </w:r>
      <w:r w:rsidRPr="00CD689C">
        <w:rPr>
          <w:rFonts w:ascii="Arial" w:hAnsi="Arial" w:cs="Arial"/>
          <w:spacing w:val="-9"/>
        </w:rPr>
        <w:t xml:space="preserve"> </w:t>
      </w:r>
      <w:r w:rsidRPr="00CD689C">
        <w:rPr>
          <w:rFonts w:ascii="Arial" w:hAnsi="Arial" w:cs="Arial"/>
        </w:rPr>
        <w:t>per</w:t>
      </w:r>
      <w:r w:rsidRPr="00CD689C">
        <w:rPr>
          <w:rFonts w:ascii="Arial" w:hAnsi="Arial" w:cs="Arial"/>
          <w:spacing w:val="-9"/>
        </w:rPr>
        <w:t xml:space="preserve"> </w:t>
      </w:r>
      <w:r w:rsidRPr="00CD689C">
        <w:rPr>
          <w:rFonts w:ascii="Arial" w:hAnsi="Arial" w:cs="Arial"/>
        </w:rPr>
        <w:t>risalire</w:t>
      </w:r>
      <w:r w:rsidRPr="00CD689C">
        <w:rPr>
          <w:rFonts w:ascii="Arial" w:hAnsi="Arial" w:cs="Arial"/>
          <w:spacing w:val="-7"/>
        </w:rPr>
        <w:t xml:space="preserve"> </w:t>
      </w:r>
      <w:r w:rsidRPr="00CD689C">
        <w:rPr>
          <w:rFonts w:ascii="Arial" w:hAnsi="Arial" w:cs="Arial"/>
        </w:rPr>
        <w:t>all’operatore</w:t>
      </w:r>
      <w:r w:rsidRPr="00CD689C">
        <w:rPr>
          <w:rFonts w:ascii="Arial" w:hAnsi="Arial" w:cs="Arial"/>
          <w:spacing w:val="-9"/>
        </w:rPr>
        <w:t xml:space="preserve"> </w:t>
      </w:r>
      <w:r w:rsidRPr="00CD689C">
        <w:rPr>
          <w:rFonts w:ascii="Arial" w:hAnsi="Arial" w:cs="Arial"/>
        </w:rPr>
        <w:t>che</w:t>
      </w:r>
      <w:r w:rsidRPr="00CD689C">
        <w:rPr>
          <w:rFonts w:ascii="Arial" w:hAnsi="Arial" w:cs="Arial"/>
          <w:spacing w:val="-9"/>
        </w:rPr>
        <w:t xml:space="preserve"> </w:t>
      </w:r>
      <w:r w:rsidRPr="00CD689C">
        <w:rPr>
          <w:rFonts w:ascii="Arial" w:hAnsi="Arial" w:cs="Arial"/>
        </w:rPr>
        <w:t>ha</w:t>
      </w:r>
      <w:r w:rsidRPr="00CD689C">
        <w:rPr>
          <w:rFonts w:ascii="Arial" w:hAnsi="Arial" w:cs="Arial"/>
          <w:spacing w:val="-7"/>
        </w:rPr>
        <w:t xml:space="preserve"> </w:t>
      </w:r>
      <w:r w:rsidRPr="00CD689C">
        <w:rPr>
          <w:rFonts w:ascii="Arial" w:hAnsi="Arial" w:cs="Arial"/>
        </w:rPr>
        <w:t>effettuato</w:t>
      </w:r>
      <w:r w:rsidRPr="00CD689C">
        <w:rPr>
          <w:rFonts w:ascii="Arial" w:hAnsi="Arial" w:cs="Arial"/>
          <w:spacing w:val="-8"/>
        </w:rPr>
        <w:t xml:space="preserve"> </w:t>
      </w:r>
      <w:r w:rsidRPr="00CD689C">
        <w:rPr>
          <w:rFonts w:ascii="Arial" w:hAnsi="Arial" w:cs="Arial"/>
        </w:rPr>
        <w:t>ciascun</w:t>
      </w:r>
      <w:r w:rsidRPr="00CD689C">
        <w:rPr>
          <w:rFonts w:ascii="Arial" w:hAnsi="Arial" w:cs="Arial"/>
          <w:spacing w:val="-5"/>
        </w:rPr>
        <w:t xml:space="preserve"> </w:t>
      </w:r>
      <w:r w:rsidRPr="00CD689C">
        <w:rPr>
          <w:rFonts w:ascii="Arial" w:hAnsi="Arial" w:cs="Arial"/>
          <w:spacing w:val="-2"/>
        </w:rPr>
        <w:t>caricamento</w:t>
      </w:r>
    </w:p>
    <w:p w14:paraId="7E090D05" w14:textId="77777777" w:rsidR="009D4C9E" w:rsidRPr="00CD689C" w:rsidRDefault="005A1261">
      <w:pPr>
        <w:pStyle w:val="Paragrafoelenco"/>
        <w:numPr>
          <w:ilvl w:val="1"/>
          <w:numId w:val="1"/>
        </w:numPr>
        <w:tabs>
          <w:tab w:val="left" w:pos="367"/>
          <w:tab w:val="left" w:pos="658"/>
        </w:tabs>
        <w:spacing w:before="34" w:line="268" w:lineRule="auto"/>
        <w:ind w:left="367" w:right="309" w:hanging="1"/>
        <w:rPr>
          <w:rFonts w:ascii="Arial" w:hAnsi="Arial" w:cs="Arial"/>
        </w:rPr>
      </w:pPr>
      <w:r w:rsidRPr="00CD689C">
        <w:rPr>
          <w:rFonts w:ascii="Arial" w:hAnsi="Arial" w:cs="Arial"/>
        </w:rPr>
        <w:t>adozione di</w:t>
      </w:r>
      <w:r w:rsidRPr="00CD689C">
        <w:rPr>
          <w:rFonts w:ascii="Arial" w:hAnsi="Arial" w:cs="Arial"/>
          <w:spacing w:val="-2"/>
        </w:rPr>
        <w:t xml:space="preserve"> </w:t>
      </w:r>
      <w:r w:rsidRPr="00CD689C">
        <w:rPr>
          <w:rFonts w:ascii="Arial" w:hAnsi="Arial" w:cs="Arial"/>
        </w:rPr>
        <w:t>misure che consentano di ripristinare tempestivamente la disponibilità e l’accesso dei dati personali in caso di incidente fisico o tecnico;</w:t>
      </w:r>
    </w:p>
    <w:p w14:paraId="3C458010" w14:textId="77777777" w:rsidR="009D4C9E" w:rsidRPr="00CD689C" w:rsidRDefault="005A1261">
      <w:pPr>
        <w:pStyle w:val="Paragrafoelenco"/>
        <w:numPr>
          <w:ilvl w:val="0"/>
          <w:numId w:val="1"/>
        </w:numPr>
        <w:tabs>
          <w:tab w:val="left" w:pos="365"/>
        </w:tabs>
        <w:spacing w:before="9"/>
        <w:ind w:left="365" w:hanging="128"/>
        <w:rPr>
          <w:rFonts w:ascii="Arial" w:hAnsi="Arial" w:cs="Arial"/>
        </w:rPr>
      </w:pPr>
      <w:r w:rsidRPr="00CD689C">
        <w:rPr>
          <w:rFonts w:ascii="Arial" w:hAnsi="Arial" w:cs="Arial"/>
        </w:rPr>
        <w:t>pseudonimizzazione</w:t>
      </w:r>
      <w:r w:rsidRPr="00CD689C">
        <w:rPr>
          <w:rFonts w:ascii="Arial" w:hAnsi="Arial" w:cs="Arial"/>
          <w:spacing w:val="-8"/>
        </w:rPr>
        <w:t xml:space="preserve"> </w:t>
      </w:r>
      <w:r w:rsidRPr="00CD689C">
        <w:rPr>
          <w:rFonts w:ascii="Arial" w:hAnsi="Arial" w:cs="Arial"/>
        </w:rPr>
        <w:t>e</w:t>
      </w:r>
      <w:r w:rsidRPr="00CD689C">
        <w:rPr>
          <w:rFonts w:ascii="Arial" w:hAnsi="Arial" w:cs="Arial"/>
          <w:spacing w:val="-8"/>
        </w:rPr>
        <w:t xml:space="preserve"> </w:t>
      </w:r>
      <w:r w:rsidRPr="00CD689C">
        <w:rPr>
          <w:rFonts w:ascii="Arial" w:hAnsi="Arial" w:cs="Arial"/>
        </w:rPr>
        <w:t>cifratura</w:t>
      </w:r>
      <w:r w:rsidRPr="00CD689C">
        <w:rPr>
          <w:rFonts w:ascii="Arial" w:hAnsi="Arial" w:cs="Arial"/>
          <w:spacing w:val="-9"/>
        </w:rPr>
        <w:t xml:space="preserve"> </w:t>
      </w:r>
      <w:r w:rsidRPr="00CD689C">
        <w:rPr>
          <w:rFonts w:ascii="Arial" w:hAnsi="Arial" w:cs="Arial"/>
        </w:rPr>
        <w:t>di</w:t>
      </w:r>
      <w:r w:rsidRPr="00CD689C">
        <w:rPr>
          <w:rFonts w:ascii="Arial" w:hAnsi="Arial" w:cs="Arial"/>
          <w:spacing w:val="-8"/>
        </w:rPr>
        <w:t xml:space="preserve"> </w:t>
      </w:r>
      <w:r w:rsidRPr="00CD689C">
        <w:rPr>
          <w:rFonts w:ascii="Arial" w:hAnsi="Arial" w:cs="Arial"/>
        </w:rPr>
        <w:t>particolari</w:t>
      </w:r>
      <w:r w:rsidRPr="00CD689C">
        <w:rPr>
          <w:rFonts w:ascii="Arial" w:hAnsi="Arial" w:cs="Arial"/>
          <w:spacing w:val="-6"/>
        </w:rPr>
        <w:t xml:space="preserve"> </w:t>
      </w:r>
      <w:r w:rsidRPr="00CD689C">
        <w:rPr>
          <w:rFonts w:ascii="Arial" w:hAnsi="Arial" w:cs="Arial"/>
        </w:rPr>
        <w:t>categorie</w:t>
      </w:r>
      <w:r w:rsidRPr="00CD689C">
        <w:rPr>
          <w:rFonts w:ascii="Arial" w:hAnsi="Arial" w:cs="Arial"/>
          <w:spacing w:val="-8"/>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dati</w:t>
      </w:r>
      <w:r w:rsidRPr="00CD689C">
        <w:rPr>
          <w:rFonts w:ascii="Arial" w:hAnsi="Arial" w:cs="Arial"/>
          <w:spacing w:val="-8"/>
        </w:rPr>
        <w:t xml:space="preserve"> </w:t>
      </w:r>
      <w:r w:rsidRPr="00CD689C">
        <w:rPr>
          <w:rFonts w:ascii="Arial" w:hAnsi="Arial" w:cs="Arial"/>
        </w:rPr>
        <w:t>se</w:t>
      </w:r>
      <w:r w:rsidRPr="00CD689C">
        <w:rPr>
          <w:rFonts w:ascii="Arial" w:hAnsi="Arial" w:cs="Arial"/>
          <w:spacing w:val="-3"/>
        </w:rPr>
        <w:t xml:space="preserve"> </w:t>
      </w:r>
      <w:r w:rsidRPr="00CD689C">
        <w:rPr>
          <w:rFonts w:ascii="Arial" w:hAnsi="Arial" w:cs="Arial"/>
          <w:spacing w:val="-2"/>
        </w:rPr>
        <w:t>raccolti.</w:t>
      </w:r>
    </w:p>
    <w:p w14:paraId="514EBA68" w14:textId="77777777" w:rsidR="009D4C9E" w:rsidRPr="00CD689C" w:rsidRDefault="009D4C9E">
      <w:pPr>
        <w:pStyle w:val="Paragrafoelenco"/>
        <w:rPr>
          <w:rFonts w:ascii="Arial" w:hAnsi="Arial" w:cs="Arial"/>
        </w:rPr>
        <w:sectPr w:rsidR="009D4C9E" w:rsidRPr="00CD689C">
          <w:pgSz w:w="11920" w:h="16850"/>
          <w:pgMar w:top="1360" w:right="1080" w:bottom="280" w:left="1080" w:header="720" w:footer="720" w:gutter="0"/>
          <w:cols w:space="720"/>
        </w:sectPr>
      </w:pPr>
    </w:p>
    <w:p w14:paraId="54520464" w14:textId="77777777" w:rsidR="009D4C9E" w:rsidRPr="00CD689C" w:rsidRDefault="005A1261">
      <w:pPr>
        <w:pStyle w:val="Titolo1"/>
        <w:spacing w:before="39"/>
        <w:ind w:right="10"/>
        <w:rPr>
          <w:rFonts w:ascii="Arial" w:hAnsi="Arial" w:cs="Arial"/>
        </w:rPr>
      </w:pPr>
      <w:r w:rsidRPr="00CD689C">
        <w:rPr>
          <w:rFonts w:ascii="Arial" w:hAnsi="Arial" w:cs="Arial"/>
          <w:spacing w:val="-2"/>
        </w:rPr>
        <w:lastRenderedPageBreak/>
        <w:t>Art.3</w:t>
      </w:r>
    </w:p>
    <w:p w14:paraId="697F5DA5" w14:textId="77777777" w:rsidR="009D4C9E" w:rsidRPr="00CD689C" w:rsidRDefault="005A1261">
      <w:pPr>
        <w:spacing w:before="39"/>
        <w:ind w:left="66" w:right="13"/>
        <w:jc w:val="center"/>
        <w:rPr>
          <w:rFonts w:ascii="Arial" w:hAnsi="Arial" w:cs="Arial"/>
          <w:b/>
        </w:rPr>
      </w:pPr>
      <w:r w:rsidRPr="00CD689C">
        <w:rPr>
          <w:rFonts w:ascii="Arial" w:hAnsi="Arial" w:cs="Arial"/>
          <w:b/>
        </w:rPr>
        <w:t>Ruoli</w:t>
      </w:r>
      <w:r w:rsidRPr="00CD689C">
        <w:rPr>
          <w:rFonts w:ascii="Arial" w:hAnsi="Arial" w:cs="Arial"/>
          <w:b/>
          <w:spacing w:val="-8"/>
        </w:rPr>
        <w:t xml:space="preserve"> </w:t>
      </w:r>
      <w:r w:rsidRPr="00CD689C">
        <w:rPr>
          <w:rFonts w:ascii="Arial" w:hAnsi="Arial" w:cs="Arial"/>
          <w:b/>
        </w:rPr>
        <w:t>e</w:t>
      </w:r>
      <w:r w:rsidRPr="00CD689C">
        <w:rPr>
          <w:rFonts w:ascii="Arial" w:hAnsi="Arial" w:cs="Arial"/>
          <w:b/>
          <w:spacing w:val="-7"/>
        </w:rPr>
        <w:t xml:space="preserve"> </w:t>
      </w:r>
      <w:r w:rsidRPr="00CD689C">
        <w:rPr>
          <w:rFonts w:ascii="Arial" w:hAnsi="Arial" w:cs="Arial"/>
          <w:b/>
        </w:rPr>
        <w:t>rapporti</w:t>
      </w:r>
      <w:r w:rsidRPr="00CD689C">
        <w:rPr>
          <w:rFonts w:ascii="Arial" w:hAnsi="Arial" w:cs="Arial"/>
          <w:b/>
          <w:spacing w:val="-8"/>
        </w:rPr>
        <w:t xml:space="preserve"> </w:t>
      </w:r>
      <w:r w:rsidRPr="00CD689C">
        <w:rPr>
          <w:rFonts w:ascii="Arial" w:hAnsi="Arial" w:cs="Arial"/>
          <w:b/>
        </w:rPr>
        <w:t>dei</w:t>
      </w:r>
      <w:r w:rsidRPr="00CD689C">
        <w:rPr>
          <w:rFonts w:ascii="Arial" w:hAnsi="Arial" w:cs="Arial"/>
          <w:b/>
          <w:spacing w:val="-5"/>
        </w:rPr>
        <w:t xml:space="preserve"> </w:t>
      </w:r>
      <w:r w:rsidRPr="00CD689C">
        <w:rPr>
          <w:rFonts w:ascii="Arial" w:hAnsi="Arial" w:cs="Arial"/>
          <w:b/>
        </w:rPr>
        <w:t>contitolari</w:t>
      </w:r>
      <w:r w:rsidRPr="00CD689C">
        <w:rPr>
          <w:rFonts w:ascii="Arial" w:hAnsi="Arial" w:cs="Arial"/>
          <w:b/>
          <w:spacing w:val="-8"/>
        </w:rPr>
        <w:t xml:space="preserve"> </w:t>
      </w:r>
      <w:r w:rsidRPr="00CD689C">
        <w:rPr>
          <w:rFonts w:ascii="Arial" w:hAnsi="Arial" w:cs="Arial"/>
          <w:b/>
        </w:rPr>
        <w:t>nei</w:t>
      </w:r>
      <w:r w:rsidRPr="00CD689C">
        <w:rPr>
          <w:rFonts w:ascii="Arial" w:hAnsi="Arial" w:cs="Arial"/>
          <w:b/>
          <w:spacing w:val="-5"/>
        </w:rPr>
        <w:t xml:space="preserve"> </w:t>
      </w:r>
      <w:r w:rsidRPr="00CD689C">
        <w:rPr>
          <w:rFonts w:ascii="Arial" w:hAnsi="Arial" w:cs="Arial"/>
          <w:b/>
        </w:rPr>
        <w:t>confronti</w:t>
      </w:r>
      <w:r w:rsidRPr="00CD689C">
        <w:rPr>
          <w:rFonts w:ascii="Arial" w:hAnsi="Arial" w:cs="Arial"/>
          <w:b/>
          <w:spacing w:val="-5"/>
        </w:rPr>
        <w:t xml:space="preserve"> </w:t>
      </w:r>
      <w:r w:rsidRPr="00CD689C">
        <w:rPr>
          <w:rFonts w:ascii="Arial" w:hAnsi="Arial" w:cs="Arial"/>
          <w:b/>
        </w:rPr>
        <w:t>degli</w:t>
      </w:r>
      <w:r w:rsidRPr="00CD689C">
        <w:rPr>
          <w:rFonts w:ascii="Arial" w:hAnsi="Arial" w:cs="Arial"/>
          <w:b/>
          <w:spacing w:val="-4"/>
        </w:rPr>
        <w:t xml:space="preserve"> </w:t>
      </w:r>
      <w:r w:rsidRPr="00CD689C">
        <w:rPr>
          <w:rFonts w:ascii="Arial" w:hAnsi="Arial" w:cs="Arial"/>
          <w:b/>
          <w:spacing w:val="-2"/>
        </w:rPr>
        <w:t>interessati</w:t>
      </w:r>
    </w:p>
    <w:p w14:paraId="563883AB" w14:textId="77777777" w:rsidR="009D4C9E" w:rsidRPr="00CD689C" w:rsidRDefault="009D4C9E">
      <w:pPr>
        <w:pStyle w:val="Corpotesto"/>
        <w:spacing w:before="117"/>
        <w:jc w:val="left"/>
        <w:rPr>
          <w:rFonts w:ascii="Arial" w:hAnsi="Arial" w:cs="Arial"/>
          <w:b/>
        </w:rPr>
      </w:pPr>
    </w:p>
    <w:p w14:paraId="51201335" w14:textId="77777777" w:rsidR="009D4C9E" w:rsidRPr="00CD689C" w:rsidRDefault="005A1261">
      <w:pPr>
        <w:pStyle w:val="Corpotesto"/>
        <w:spacing w:before="1" w:line="276" w:lineRule="auto"/>
        <w:ind w:left="367" w:right="309" w:hanging="2"/>
        <w:rPr>
          <w:rFonts w:ascii="Arial" w:hAnsi="Arial" w:cs="Arial"/>
        </w:rPr>
      </w:pPr>
      <w:r w:rsidRPr="00CD689C">
        <w:rPr>
          <w:rFonts w:ascii="Arial" w:hAnsi="Arial" w:cs="Arial"/>
        </w:rPr>
        <w:t>Le</w:t>
      </w:r>
      <w:r w:rsidRPr="00CD689C">
        <w:rPr>
          <w:rFonts w:ascii="Arial" w:hAnsi="Arial" w:cs="Arial"/>
          <w:spacing w:val="-11"/>
        </w:rPr>
        <w:t xml:space="preserve"> </w:t>
      </w:r>
      <w:r w:rsidRPr="00CD689C">
        <w:rPr>
          <w:rFonts w:ascii="Arial" w:hAnsi="Arial" w:cs="Arial"/>
        </w:rPr>
        <w:t>Parti</w:t>
      </w:r>
      <w:r w:rsidRPr="00CD689C">
        <w:rPr>
          <w:rFonts w:ascii="Arial" w:hAnsi="Arial" w:cs="Arial"/>
          <w:spacing w:val="-12"/>
        </w:rPr>
        <w:t xml:space="preserve"> </w:t>
      </w:r>
      <w:r w:rsidRPr="00CD689C">
        <w:rPr>
          <w:rFonts w:ascii="Arial" w:hAnsi="Arial" w:cs="Arial"/>
        </w:rPr>
        <w:t>concordano</w:t>
      </w:r>
      <w:r w:rsidRPr="00CD689C">
        <w:rPr>
          <w:rFonts w:ascii="Arial" w:hAnsi="Arial" w:cs="Arial"/>
          <w:spacing w:val="-10"/>
        </w:rPr>
        <w:t xml:space="preserve"> </w:t>
      </w:r>
      <w:r w:rsidRPr="00CD689C">
        <w:rPr>
          <w:rFonts w:ascii="Arial" w:hAnsi="Arial" w:cs="Arial"/>
        </w:rPr>
        <w:t>che</w:t>
      </w:r>
      <w:r w:rsidRPr="00CD689C">
        <w:rPr>
          <w:rFonts w:ascii="Arial" w:hAnsi="Arial" w:cs="Arial"/>
          <w:spacing w:val="-13"/>
        </w:rPr>
        <w:t xml:space="preserve"> </w:t>
      </w:r>
      <w:r w:rsidRPr="00CD689C">
        <w:rPr>
          <w:rFonts w:ascii="Arial" w:hAnsi="Arial" w:cs="Arial"/>
        </w:rPr>
        <w:t>l’Università</w:t>
      </w:r>
      <w:r w:rsidRPr="00CD689C">
        <w:rPr>
          <w:rFonts w:ascii="Arial" w:hAnsi="Arial" w:cs="Arial"/>
          <w:spacing w:val="-12"/>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Pisa</w:t>
      </w:r>
      <w:r w:rsidRPr="00CD689C">
        <w:rPr>
          <w:rFonts w:ascii="Arial" w:hAnsi="Arial" w:cs="Arial"/>
          <w:spacing w:val="-11"/>
        </w:rPr>
        <w:t xml:space="preserve"> </w:t>
      </w:r>
      <w:r w:rsidRPr="00CD689C">
        <w:rPr>
          <w:rFonts w:ascii="Arial" w:hAnsi="Arial" w:cs="Arial"/>
        </w:rPr>
        <w:t>assume</w:t>
      </w:r>
      <w:r w:rsidRPr="00CD689C">
        <w:rPr>
          <w:rFonts w:ascii="Arial" w:hAnsi="Arial" w:cs="Arial"/>
          <w:spacing w:val="-8"/>
        </w:rPr>
        <w:t xml:space="preserve"> </w:t>
      </w:r>
      <w:r w:rsidRPr="00CD689C">
        <w:rPr>
          <w:rFonts w:ascii="Arial" w:hAnsi="Arial" w:cs="Arial"/>
        </w:rPr>
        <w:t>l’obbligo</w:t>
      </w:r>
      <w:r w:rsidRPr="00CD689C">
        <w:rPr>
          <w:rFonts w:ascii="Arial" w:hAnsi="Arial" w:cs="Arial"/>
          <w:spacing w:val="-8"/>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dar</w:t>
      </w:r>
      <w:r w:rsidRPr="00CD689C">
        <w:rPr>
          <w:rFonts w:ascii="Arial" w:hAnsi="Arial" w:cs="Arial"/>
          <w:spacing w:val="-12"/>
        </w:rPr>
        <w:t xml:space="preserve"> </w:t>
      </w:r>
      <w:r w:rsidRPr="00CD689C">
        <w:rPr>
          <w:rFonts w:ascii="Arial" w:hAnsi="Arial" w:cs="Arial"/>
        </w:rPr>
        <w:t>seguito</w:t>
      </w:r>
      <w:r w:rsidRPr="00CD689C">
        <w:rPr>
          <w:rFonts w:ascii="Arial" w:hAnsi="Arial" w:cs="Arial"/>
          <w:spacing w:val="-10"/>
        </w:rPr>
        <w:t xml:space="preserve"> </w:t>
      </w:r>
      <w:r w:rsidRPr="00CD689C">
        <w:rPr>
          <w:rFonts w:ascii="Arial" w:hAnsi="Arial" w:cs="Arial"/>
        </w:rPr>
        <w:t>alle</w:t>
      </w:r>
      <w:r w:rsidRPr="00CD689C">
        <w:rPr>
          <w:rFonts w:ascii="Arial" w:hAnsi="Arial" w:cs="Arial"/>
          <w:spacing w:val="-11"/>
        </w:rPr>
        <w:t xml:space="preserve"> </w:t>
      </w:r>
      <w:r w:rsidRPr="00CD689C">
        <w:rPr>
          <w:rFonts w:ascii="Arial" w:hAnsi="Arial" w:cs="Arial"/>
        </w:rPr>
        <w:t>richieste</w:t>
      </w:r>
      <w:r w:rsidRPr="00CD689C">
        <w:rPr>
          <w:rFonts w:ascii="Arial" w:hAnsi="Arial" w:cs="Arial"/>
          <w:spacing w:val="-11"/>
        </w:rPr>
        <w:t xml:space="preserve"> </w:t>
      </w:r>
      <w:r w:rsidRPr="00CD689C">
        <w:rPr>
          <w:rFonts w:ascii="Arial" w:hAnsi="Arial" w:cs="Arial"/>
        </w:rPr>
        <w:t>di</w:t>
      </w:r>
      <w:r w:rsidRPr="00CD689C">
        <w:rPr>
          <w:rFonts w:ascii="Arial" w:hAnsi="Arial" w:cs="Arial"/>
          <w:spacing w:val="-9"/>
        </w:rPr>
        <w:t xml:space="preserve"> </w:t>
      </w:r>
      <w:r w:rsidRPr="00CD689C">
        <w:rPr>
          <w:rFonts w:ascii="Arial" w:hAnsi="Arial" w:cs="Arial"/>
        </w:rPr>
        <w:t>esercizio</w:t>
      </w:r>
      <w:r w:rsidRPr="00CD689C">
        <w:rPr>
          <w:rFonts w:ascii="Arial" w:hAnsi="Arial" w:cs="Arial"/>
          <w:spacing w:val="-8"/>
        </w:rPr>
        <w:t xml:space="preserve"> </w:t>
      </w:r>
      <w:r w:rsidRPr="00CD689C">
        <w:rPr>
          <w:rFonts w:ascii="Arial" w:hAnsi="Arial" w:cs="Arial"/>
        </w:rPr>
        <w:t>dei diritti degli interessati di cui al capo III del GDPR.</w:t>
      </w:r>
    </w:p>
    <w:p w14:paraId="568DBB28" w14:textId="77777777" w:rsidR="009D4C9E" w:rsidRPr="00CD689C" w:rsidRDefault="005A1261">
      <w:pPr>
        <w:pStyle w:val="Corpotesto"/>
        <w:spacing w:before="1" w:line="276" w:lineRule="auto"/>
        <w:ind w:left="367" w:right="312"/>
        <w:rPr>
          <w:rFonts w:ascii="Arial" w:hAnsi="Arial" w:cs="Arial"/>
        </w:rPr>
      </w:pPr>
      <w:r w:rsidRPr="00CD689C">
        <w:rPr>
          <w:rFonts w:ascii="Arial" w:hAnsi="Arial" w:cs="Arial"/>
        </w:rPr>
        <w:t>L’ente si impegna a fornire assistenza, se necessario, per garantire il tempestivo assolvimento delle richieste degli interessati.</w:t>
      </w:r>
    </w:p>
    <w:p w14:paraId="1651E4BF" w14:textId="77777777" w:rsidR="009D4C9E" w:rsidRPr="00CD689C" w:rsidRDefault="009D4C9E">
      <w:pPr>
        <w:pStyle w:val="Corpotesto"/>
        <w:spacing w:before="26"/>
        <w:jc w:val="left"/>
        <w:rPr>
          <w:rFonts w:ascii="Arial" w:hAnsi="Arial" w:cs="Arial"/>
        </w:rPr>
      </w:pPr>
    </w:p>
    <w:p w14:paraId="5EC1267C" w14:textId="77777777" w:rsidR="009D4C9E" w:rsidRPr="00CD689C" w:rsidRDefault="005A1261">
      <w:pPr>
        <w:pStyle w:val="Titolo1"/>
        <w:ind w:right="3"/>
        <w:rPr>
          <w:rFonts w:ascii="Arial" w:hAnsi="Arial" w:cs="Arial"/>
        </w:rPr>
      </w:pPr>
      <w:r w:rsidRPr="00CD689C">
        <w:rPr>
          <w:rFonts w:ascii="Arial" w:hAnsi="Arial" w:cs="Arial"/>
        </w:rPr>
        <w:t>Art.</w:t>
      </w:r>
      <w:r w:rsidRPr="00CD689C">
        <w:rPr>
          <w:rFonts w:ascii="Arial" w:hAnsi="Arial" w:cs="Arial"/>
          <w:spacing w:val="-4"/>
        </w:rPr>
        <w:t xml:space="preserve"> </w:t>
      </w:r>
      <w:r w:rsidRPr="00CD689C">
        <w:rPr>
          <w:rFonts w:ascii="Arial" w:hAnsi="Arial" w:cs="Arial"/>
          <w:spacing w:val="-10"/>
        </w:rPr>
        <w:t>4</w:t>
      </w:r>
    </w:p>
    <w:p w14:paraId="32EE5E9B" w14:textId="77777777" w:rsidR="009D4C9E" w:rsidRPr="00CD689C" w:rsidRDefault="005A1261">
      <w:pPr>
        <w:spacing w:before="38"/>
        <w:ind w:left="66" w:right="15"/>
        <w:jc w:val="center"/>
        <w:rPr>
          <w:rFonts w:ascii="Arial" w:hAnsi="Arial" w:cs="Arial"/>
          <w:b/>
        </w:rPr>
      </w:pPr>
      <w:r w:rsidRPr="00CD689C">
        <w:rPr>
          <w:rFonts w:ascii="Arial" w:hAnsi="Arial" w:cs="Arial"/>
          <w:b/>
        </w:rPr>
        <w:t>Obblighi</w:t>
      </w:r>
      <w:r w:rsidRPr="00CD689C">
        <w:rPr>
          <w:rFonts w:ascii="Arial" w:hAnsi="Arial" w:cs="Arial"/>
          <w:b/>
          <w:spacing w:val="-6"/>
        </w:rPr>
        <w:t xml:space="preserve"> </w:t>
      </w:r>
      <w:r w:rsidRPr="00CD689C">
        <w:rPr>
          <w:rFonts w:ascii="Arial" w:hAnsi="Arial" w:cs="Arial"/>
          <w:b/>
        </w:rPr>
        <w:t>in</w:t>
      </w:r>
      <w:r w:rsidRPr="00CD689C">
        <w:rPr>
          <w:rFonts w:ascii="Arial" w:hAnsi="Arial" w:cs="Arial"/>
          <w:b/>
          <w:spacing w:val="-4"/>
        </w:rPr>
        <w:t xml:space="preserve"> </w:t>
      </w:r>
      <w:r w:rsidRPr="00CD689C">
        <w:rPr>
          <w:rFonts w:ascii="Arial" w:hAnsi="Arial" w:cs="Arial"/>
          <w:b/>
        </w:rPr>
        <w:t>caso</w:t>
      </w:r>
      <w:r w:rsidRPr="00CD689C">
        <w:rPr>
          <w:rFonts w:ascii="Arial" w:hAnsi="Arial" w:cs="Arial"/>
          <w:b/>
          <w:spacing w:val="-4"/>
        </w:rPr>
        <w:t xml:space="preserve"> </w:t>
      </w:r>
      <w:r w:rsidRPr="00CD689C">
        <w:rPr>
          <w:rFonts w:ascii="Arial" w:hAnsi="Arial" w:cs="Arial"/>
          <w:b/>
        </w:rPr>
        <w:t xml:space="preserve">di </w:t>
      </w:r>
      <w:r w:rsidRPr="00CD689C">
        <w:rPr>
          <w:rFonts w:ascii="Arial" w:hAnsi="Arial" w:cs="Arial"/>
          <w:b/>
          <w:spacing w:val="-2"/>
        </w:rPr>
        <w:t>violazione</w:t>
      </w:r>
    </w:p>
    <w:p w14:paraId="7DB027F0" w14:textId="77777777" w:rsidR="009D4C9E" w:rsidRPr="00CD689C" w:rsidRDefault="005A1261">
      <w:pPr>
        <w:pStyle w:val="Corpotesto"/>
        <w:spacing w:before="41" w:line="276" w:lineRule="auto"/>
        <w:ind w:left="366" w:right="310"/>
        <w:rPr>
          <w:rFonts w:ascii="Arial" w:hAnsi="Arial" w:cs="Arial"/>
        </w:rPr>
      </w:pPr>
      <w:r w:rsidRPr="00CD689C">
        <w:rPr>
          <w:rFonts w:ascii="Arial" w:hAnsi="Arial" w:cs="Arial"/>
        </w:rPr>
        <w:t>Ciascuna</w:t>
      </w:r>
      <w:r w:rsidRPr="00CD689C">
        <w:rPr>
          <w:rFonts w:ascii="Arial" w:hAnsi="Arial" w:cs="Arial"/>
          <w:spacing w:val="-5"/>
        </w:rPr>
        <w:t xml:space="preserve"> </w:t>
      </w:r>
      <w:r w:rsidRPr="00CD689C">
        <w:rPr>
          <w:rFonts w:ascii="Arial" w:hAnsi="Arial" w:cs="Arial"/>
        </w:rPr>
        <w:t>delle</w:t>
      </w:r>
      <w:r w:rsidRPr="00CD689C">
        <w:rPr>
          <w:rFonts w:ascii="Arial" w:hAnsi="Arial" w:cs="Arial"/>
          <w:spacing w:val="-8"/>
        </w:rPr>
        <w:t xml:space="preserve"> </w:t>
      </w:r>
      <w:r w:rsidRPr="00CD689C">
        <w:rPr>
          <w:rFonts w:ascii="Arial" w:hAnsi="Arial" w:cs="Arial"/>
        </w:rPr>
        <w:t>Parti</w:t>
      </w:r>
      <w:r w:rsidRPr="00CD689C">
        <w:rPr>
          <w:rFonts w:ascii="Arial" w:hAnsi="Arial" w:cs="Arial"/>
          <w:spacing w:val="-7"/>
        </w:rPr>
        <w:t xml:space="preserve"> </w:t>
      </w:r>
      <w:r w:rsidRPr="00CD689C">
        <w:rPr>
          <w:rFonts w:ascii="Arial" w:hAnsi="Arial" w:cs="Arial"/>
        </w:rPr>
        <w:t>si</w:t>
      </w:r>
      <w:r w:rsidRPr="00CD689C">
        <w:rPr>
          <w:rFonts w:ascii="Arial" w:hAnsi="Arial" w:cs="Arial"/>
          <w:spacing w:val="-5"/>
        </w:rPr>
        <w:t xml:space="preserve"> </w:t>
      </w:r>
      <w:r w:rsidRPr="00CD689C">
        <w:rPr>
          <w:rFonts w:ascii="Arial" w:hAnsi="Arial" w:cs="Arial"/>
        </w:rPr>
        <w:t>impegna</w:t>
      </w:r>
      <w:r w:rsidRPr="00CD689C">
        <w:rPr>
          <w:rFonts w:ascii="Arial" w:hAnsi="Arial" w:cs="Arial"/>
          <w:spacing w:val="-5"/>
        </w:rPr>
        <w:t xml:space="preserve"> </w:t>
      </w:r>
      <w:r w:rsidRPr="00CD689C">
        <w:rPr>
          <w:rFonts w:ascii="Arial" w:hAnsi="Arial" w:cs="Arial"/>
        </w:rPr>
        <w:t>ad</w:t>
      </w:r>
      <w:r w:rsidRPr="00CD689C">
        <w:rPr>
          <w:rFonts w:ascii="Arial" w:hAnsi="Arial" w:cs="Arial"/>
          <w:spacing w:val="-5"/>
        </w:rPr>
        <w:t xml:space="preserve"> </w:t>
      </w:r>
      <w:r w:rsidRPr="00CD689C">
        <w:rPr>
          <w:rFonts w:ascii="Arial" w:hAnsi="Arial" w:cs="Arial"/>
        </w:rPr>
        <w:t>informare</w:t>
      </w:r>
      <w:r w:rsidRPr="00CD689C">
        <w:rPr>
          <w:rFonts w:ascii="Arial" w:hAnsi="Arial" w:cs="Arial"/>
          <w:spacing w:val="-4"/>
        </w:rPr>
        <w:t xml:space="preserve"> </w:t>
      </w:r>
      <w:r w:rsidRPr="00CD689C">
        <w:rPr>
          <w:rFonts w:ascii="Arial" w:hAnsi="Arial" w:cs="Arial"/>
        </w:rPr>
        <w:t>tempestivamente</w:t>
      </w:r>
      <w:r w:rsidRPr="00CD689C">
        <w:rPr>
          <w:rFonts w:ascii="Arial" w:hAnsi="Arial" w:cs="Arial"/>
          <w:spacing w:val="-6"/>
        </w:rPr>
        <w:t xml:space="preserve"> </w:t>
      </w:r>
      <w:r w:rsidRPr="00CD689C">
        <w:rPr>
          <w:rFonts w:ascii="Arial" w:hAnsi="Arial" w:cs="Arial"/>
        </w:rPr>
        <w:t>l’altra</w:t>
      </w:r>
      <w:r w:rsidRPr="00CD689C">
        <w:rPr>
          <w:rFonts w:ascii="Arial" w:hAnsi="Arial" w:cs="Arial"/>
          <w:spacing w:val="-7"/>
        </w:rPr>
        <w:t xml:space="preserve"> </w:t>
      </w:r>
      <w:r w:rsidRPr="00CD689C">
        <w:rPr>
          <w:rFonts w:ascii="Arial" w:hAnsi="Arial" w:cs="Arial"/>
        </w:rPr>
        <w:t>di</w:t>
      </w:r>
      <w:r w:rsidRPr="00CD689C">
        <w:rPr>
          <w:rFonts w:ascii="Arial" w:hAnsi="Arial" w:cs="Arial"/>
          <w:spacing w:val="-7"/>
        </w:rPr>
        <w:t xml:space="preserve"> </w:t>
      </w:r>
      <w:r w:rsidRPr="00CD689C">
        <w:rPr>
          <w:rFonts w:ascii="Arial" w:hAnsi="Arial" w:cs="Arial"/>
        </w:rPr>
        <w:t>ogni</w:t>
      </w:r>
      <w:r w:rsidRPr="00CD689C">
        <w:rPr>
          <w:rFonts w:ascii="Arial" w:hAnsi="Arial" w:cs="Arial"/>
          <w:spacing w:val="-7"/>
        </w:rPr>
        <w:t xml:space="preserve"> </w:t>
      </w:r>
      <w:r w:rsidRPr="00CD689C">
        <w:rPr>
          <w:rFonts w:ascii="Arial" w:hAnsi="Arial" w:cs="Arial"/>
        </w:rPr>
        <w:t>violazione</w:t>
      </w:r>
      <w:r w:rsidRPr="00CD689C">
        <w:rPr>
          <w:rFonts w:ascii="Arial" w:hAnsi="Arial" w:cs="Arial"/>
          <w:spacing w:val="-4"/>
        </w:rPr>
        <w:t xml:space="preserve"> </w:t>
      </w:r>
      <w:r w:rsidRPr="00CD689C">
        <w:rPr>
          <w:rFonts w:ascii="Arial" w:hAnsi="Arial" w:cs="Arial"/>
        </w:rPr>
        <w:t>della</w:t>
      </w:r>
      <w:r w:rsidRPr="00CD689C">
        <w:rPr>
          <w:rFonts w:ascii="Arial" w:hAnsi="Arial" w:cs="Arial"/>
          <w:spacing w:val="-7"/>
        </w:rPr>
        <w:t xml:space="preserve"> </w:t>
      </w:r>
      <w:r w:rsidRPr="00CD689C">
        <w:rPr>
          <w:rFonts w:ascii="Arial" w:hAnsi="Arial" w:cs="Arial"/>
        </w:rPr>
        <w:t>sicurezza che comporti accidentalmente</w:t>
      </w:r>
      <w:r w:rsidRPr="00CD689C">
        <w:rPr>
          <w:rFonts w:ascii="Arial" w:hAnsi="Arial" w:cs="Arial"/>
          <w:spacing w:val="-1"/>
        </w:rPr>
        <w:t xml:space="preserve"> </w:t>
      </w:r>
      <w:r w:rsidRPr="00CD689C">
        <w:rPr>
          <w:rFonts w:ascii="Arial" w:hAnsi="Arial" w:cs="Arial"/>
        </w:rPr>
        <w:t>o</w:t>
      </w:r>
      <w:r w:rsidRPr="00CD689C">
        <w:rPr>
          <w:rFonts w:ascii="Arial" w:hAnsi="Arial" w:cs="Arial"/>
          <w:spacing w:val="-1"/>
        </w:rPr>
        <w:t xml:space="preserve"> </w:t>
      </w:r>
      <w:r w:rsidRPr="00CD689C">
        <w:rPr>
          <w:rFonts w:ascii="Arial" w:hAnsi="Arial" w:cs="Arial"/>
        </w:rPr>
        <w:t>in</w:t>
      </w:r>
      <w:r w:rsidRPr="00CD689C">
        <w:rPr>
          <w:rFonts w:ascii="Arial" w:hAnsi="Arial" w:cs="Arial"/>
          <w:spacing w:val="-3"/>
        </w:rPr>
        <w:t xml:space="preserve"> </w:t>
      </w:r>
      <w:r w:rsidRPr="00CD689C">
        <w:rPr>
          <w:rFonts w:ascii="Arial" w:hAnsi="Arial" w:cs="Arial"/>
        </w:rPr>
        <w:t>modo</w:t>
      </w:r>
      <w:r w:rsidRPr="00CD689C">
        <w:rPr>
          <w:rFonts w:ascii="Arial" w:hAnsi="Arial" w:cs="Arial"/>
          <w:spacing w:val="-1"/>
        </w:rPr>
        <w:t xml:space="preserve"> </w:t>
      </w:r>
      <w:r w:rsidRPr="00CD689C">
        <w:rPr>
          <w:rFonts w:ascii="Arial" w:hAnsi="Arial" w:cs="Arial"/>
        </w:rPr>
        <w:t>illecito</w:t>
      </w:r>
      <w:r w:rsidRPr="00CD689C">
        <w:rPr>
          <w:rFonts w:ascii="Arial" w:hAnsi="Arial" w:cs="Arial"/>
          <w:spacing w:val="-1"/>
        </w:rPr>
        <w:t xml:space="preserve"> </w:t>
      </w:r>
      <w:r w:rsidRPr="00CD689C">
        <w:rPr>
          <w:rFonts w:ascii="Arial" w:hAnsi="Arial" w:cs="Arial"/>
        </w:rPr>
        <w:t>la distruzione,</w:t>
      </w:r>
      <w:r w:rsidRPr="00CD689C">
        <w:rPr>
          <w:rFonts w:ascii="Arial" w:hAnsi="Arial" w:cs="Arial"/>
          <w:spacing w:val="-2"/>
        </w:rPr>
        <w:t xml:space="preserve"> </w:t>
      </w:r>
      <w:r w:rsidRPr="00CD689C">
        <w:rPr>
          <w:rFonts w:ascii="Arial" w:hAnsi="Arial" w:cs="Arial"/>
        </w:rPr>
        <w:t>la perdita,</w:t>
      </w:r>
      <w:r w:rsidRPr="00CD689C">
        <w:rPr>
          <w:rFonts w:ascii="Arial" w:hAnsi="Arial" w:cs="Arial"/>
          <w:spacing w:val="-2"/>
        </w:rPr>
        <w:t xml:space="preserve"> </w:t>
      </w:r>
      <w:r w:rsidRPr="00CD689C">
        <w:rPr>
          <w:rFonts w:ascii="Arial" w:hAnsi="Arial" w:cs="Arial"/>
        </w:rPr>
        <w:t>la</w:t>
      </w:r>
      <w:r w:rsidRPr="00CD689C">
        <w:rPr>
          <w:rFonts w:ascii="Arial" w:hAnsi="Arial" w:cs="Arial"/>
          <w:spacing w:val="-2"/>
        </w:rPr>
        <w:t xml:space="preserve"> </w:t>
      </w:r>
      <w:r w:rsidRPr="00CD689C">
        <w:rPr>
          <w:rFonts w:ascii="Arial" w:hAnsi="Arial" w:cs="Arial"/>
        </w:rPr>
        <w:t>modifica, la</w:t>
      </w:r>
      <w:r w:rsidRPr="00CD689C">
        <w:rPr>
          <w:rFonts w:ascii="Arial" w:hAnsi="Arial" w:cs="Arial"/>
          <w:spacing w:val="-2"/>
        </w:rPr>
        <w:t xml:space="preserve"> </w:t>
      </w:r>
      <w:r w:rsidRPr="00CD689C">
        <w:rPr>
          <w:rFonts w:ascii="Arial" w:hAnsi="Arial" w:cs="Arial"/>
        </w:rPr>
        <w:t>divulgazione non autorizzata o l’accesso ai dati personali trasmessi, conservati o comunque trattati inviando una comunicazione attraverso mezzi che diano conferma di ricezione della stessa.</w:t>
      </w:r>
    </w:p>
    <w:p w14:paraId="69F914E7" w14:textId="77777777" w:rsidR="009D4C9E" w:rsidRPr="00CD689C" w:rsidRDefault="005A1261">
      <w:pPr>
        <w:pStyle w:val="Corpotesto"/>
        <w:spacing w:line="276" w:lineRule="auto"/>
        <w:ind w:left="366" w:right="309"/>
        <w:rPr>
          <w:rFonts w:ascii="Arial" w:hAnsi="Arial" w:cs="Arial"/>
        </w:rPr>
      </w:pPr>
      <w:r w:rsidRPr="00CD689C">
        <w:rPr>
          <w:rFonts w:ascii="Arial" w:hAnsi="Arial" w:cs="Arial"/>
        </w:rPr>
        <w:t>Le Parti concordano che spetti all’Università di Pisa, in qualità di sede amministrativa del corso di dottorato, l’adempimento degli obblighi di notifica delle suddette violazioni all’Autorità ai sensi dell’art. 33 del GDPR o di comunicazione della stessa agli interessati ai sensi dell’art. 34 del GDPR, fermo restando l’obbligo dell’altra parte a prestare ogni necessaria collaborazione.</w:t>
      </w:r>
    </w:p>
    <w:p w14:paraId="13A3BF5B" w14:textId="77777777" w:rsidR="009D4C9E" w:rsidRPr="00CD689C" w:rsidRDefault="009D4C9E">
      <w:pPr>
        <w:pStyle w:val="Corpotesto"/>
        <w:spacing w:before="40"/>
        <w:jc w:val="left"/>
        <w:rPr>
          <w:rFonts w:ascii="Arial" w:hAnsi="Arial" w:cs="Arial"/>
        </w:rPr>
      </w:pPr>
    </w:p>
    <w:p w14:paraId="0BF0CCF2" w14:textId="77777777" w:rsidR="009D4C9E" w:rsidRPr="00CD689C" w:rsidRDefault="005A1261">
      <w:pPr>
        <w:pStyle w:val="Titolo1"/>
        <w:ind w:right="4"/>
        <w:rPr>
          <w:rFonts w:ascii="Arial" w:hAnsi="Arial" w:cs="Arial"/>
        </w:rPr>
      </w:pPr>
      <w:r w:rsidRPr="00CD689C">
        <w:rPr>
          <w:rFonts w:ascii="Arial" w:hAnsi="Arial" w:cs="Arial"/>
        </w:rPr>
        <w:t>Art.</w:t>
      </w:r>
      <w:r w:rsidRPr="00CD689C">
        <w:rPr>
          <w:rFonts w:ascii="Arial" w:hAnsi="Arial" w:cs="Arial"/>
          <w:spacing w:val="-4"/>
        </w:rPr>
        <w:t xml:space="preserve"> </w:t>
      </w:r>
      <w:r w:rsidRPr="00CD689C">
        <w:rPr>
          <w:rFonts w:ascii="Arial" w:hAnsi="Arial" w:cs="Arial"/>
          <w:spacing w:val="-10"/>
        </w:rPr>
        <w:t>5</w:t>
      </w:r>
    </w:p>
    <w:p w14:paraId="2FF30CF3" w14:textId="77777777" w:rsidR="009D4C9E" w:rsidRPr="00CD689C" w:rsidRDefault="005A1261">
      <w:pPr>
        <w:spacing w:before="41"/>
        <w:ind w:left="66" w:right="16"/>
        <w:jc w:val="center"/>
        <w:rPr>
          <w:rFonts w:ascii="Arial" w:hAnsi="Arial" w:cs="Arial"/>
          <w:b/>
        </w:rPr>
      </w:pPr>
      <w:r w:rsidRPr="00CD689C">
        <w:rPr>
          <w:rFonts w:ascii="Arial" w:hAnsi="Arial" w:cs="Arial"/>
          <w:b/>
        </w:rPr>
        <w:t>Diritto</w:t>
      </w:r>
      <w:r w:rsidRPr="00CD689C">
        <w:rPr>
          <w:rFonts w:ascii="Arial" w:hAnsi="Arial" w:cs="Arial"/>
          <w:b/>
          <w:spacing w:val="-7"/>
        </w:rPr>
        <w:t xml:space="preserve"> </w:t>
      </w:r>
      <w:r w:rsidRPr="00CD689C">
        <w:rPr>
          <w:rFonts w:ascii="Arial" w:hAnsi="Arial" w:cs="Arial"/>
          <w:b/>
        </w:rPr>
        <w:t>al</w:t>
      </w:r>
      <w:r w:rsidRPr="00CD689C">
        <w:rPr>
          <w:rFonts w:ascii="Arial" w:hAnsi="Arial" w:cs="Arial"/>
          <w:b/>
          <w:spacing w:val="-3"/>
        </w:rPr>
        <w:t xml:space="preserve"> </w:t>
      </w:r>
      <w:r w:rsidRPr="00CD689C">
        <w:rPr>
          <w:rFonts w:ascii="Arial" w:hAnsi="Arial" w:cs="Arial"/>
          <w:b/>
        </w:rPr>
        <w:t>risarcimento</w:t>
      </w:r>
      <w:r w:rsidRPr="00CD689C">
        <w:rPr>
          <w:rFonts w:ascii="Arial" w:hAnsi="Arial" w:cs="Arial"/>
          <w:b/>
          <w:spacing w:val="-4"/>
        </w:rPr>
        <w:t xml:space="preserve"> </w:t>
      </w:r>
      <w:r w:rsidRPr="00CD689C">
        <w:rPr>
          <w:rFonts w:ascii="Arial" w:hAnsi="Arial" w:cs="Arial"/>
          <w:b/>
        </w:rPr>
        <w:t>e</w:t>
      </w:r>
      <w:r w:rsidRPr="00CD689C">
        <w:rPr>
          <w:rFonts w:ascii="Arial" w:hAnsi="Arial" w:cs="Arial"/>
          <w:b/>
          <w:spacing w:val="-8"/>
        </w:rPr>
        <w:t xml:space="preserve"> </w:t>
      </w:r>
      <w:r w:rsidRPr="00CD689C">
        <w:rPr>
          <w:rFonts w:ascii="Arial" w:hAnsi="Arial" w:cs="Arial"/>
          <w:b/>
          <w:spacing w:val="-2"/>
        </w:rPr>
        <w:t>responsabilità</w:t>
      </w:r>
    </w:p>
    <w:p w14:paraId="1A448020" w14:textId="77777777" w:rsidR="009D4C9E" w:rsidRPr="00CD689C" w:rsidRDefault="005A1261">
      <w:pPr>
        <w:pStyle w:val="Corpotesto"/>
        <w:spacing w:before="41" w:line="276" w:lineRule="auto"/>
        <w:ind w:left="366" w:right="310"/>
        <w:rPr>
          <w:rFonts w:ascii="Arial" w:hAnsi="Arial" w:cs="Arial"/>
        </w:rPr>
      </w:pPr>
      <w:r w:rsidRPr="00CD689C">
        <w:rPr>
          <w:rFonts w:ascii="Arial" w:hAnsi="Arial" w:cs="Arial"/>
        </w:rPr>
        <w:t>Le</w:t>
      </w:r>
      <w:r w:rsidRPr="00CD689C">
        <w:rPr>
          <w:rFonts w:ascii="Arial" w:hAnsi="Arial" w:cs="Arial"/>
          <w:spacing w:val="-8"/>
        </w:rPr>
        <w:t xml:space="preserve"> </w:t>
      </w:r>
      <w:r w:rsidRPr="00CD689C">
        <w:rPr>
          <w:rFonts w:ascii="Arial" w:hAnsi="Arial" w:cs="Arial"/>
        </w:rPr>
        <w:t>Parti</w:t>
      </w:r>
      <w:r w:rsidRPr="00CD689C">
        <w:rPr>
          <w:rFonts w:ascii="Arial" w:hAnsi="Arial" w:cs="Arial"/>
          <w:spacing w:val="-9"/>
        </w:rPr>
        <w:t xml:space="preserve"> </w:t>
      </w:r>
      <w:r w:rsidRPr="00CD689C">
        <w:rPr>
          <w:rFonts w:ascii="Arial" w:hAnsi="Arial" w:cs="Arial"/>
        </w:rPr>
        <w:t>si</w:t>
      </w:r>
      <w:r w:rsidRPr="00CD689C">
        <w:rPr>
          <w:rFonts w:ascii="Arial" w:hAnsi="Arial" w:cs="Arial"/>
          <w:spacing w:val="-9"/>
        </w:rPr>
        <w:t xml:space="preserve"> </w:t>
      </w:r>
      <w:r w:rsidRPr="00CD689C">
        <w:rPr>
          <w:rFonts w:ascii="Arial" w:hAnsi="Arial" w:cs="Arial"/>
        </w:rPr>
        <w:t>danno</w:t>
      </w:r>
      <w:r w:rsidRPr="00CD689C">
        <w:rPr>
          <w:rFonts w:ascii="Arial" w:hAnsi="Arial" w:cs="Arial"/>
          <w:spacing w:val="-8"/>
        </w:rPr>
        <w:t xml:space="preserve"> </w:t>
      </w:r>
      <w:r w:rsidRPr="00CD689C">
        <w:rPr>
          <w:rFonts w:ascii="Arial" w:hAnsi="Arial" w:cs="Arial"/>
        </w:rPr>
        <w:t>atto</w:t>
      </w:r>
      <w:r w:rsidRPr="00CD689C">
        <w:rPr>
          <w:rFonts w:ascii="Arial" w:hAnsi="Arial" w:cs="Arial"/>
          <w:spacing w:val="-10"/>
        </w:rPr>
        <w:t xml:space="preserve"> </w:t>
      </w:r>
      <w:r w:rsidRPr="00CD689C">
        <w:rPr>
          <w:rFonts w:ascii="Arial" w:hAnsi="Arial" w:cs="Arial"/>
        </w:rPr>
        <w:t>che</w:t>
      </w:r>
      <w:r w:rsidRPr="00CD689C">
        <w:rPr>
          <w:rFonts w:ascii="Arial" w:hAnsi="Arial" w:cs="Arial"/>
          <w:spacing w:val="-8"/>
        </w:rPr>
        <w:t xml:space="preserve"> </w:t>
      </w:r>
      <w:r w:rsidRPr="00CD689C">
        <w:rPr>
          <w:rFonts w:ascii="Arial" w:hAnsi="Arial" w:cs="Arial"/>
        </w:rPr>
        <w:t>ogni</w:t>
      </w:r>
      <w:r w:rsidRPr="00CD689C">
        <w:rPr>
          <w:rFonts w:ascii="Arial" w:hAnsi="Arial" w:cs="Arial"/>
          <w:spacing w:val="-9"/>
        </w:rPr>
        <w:t xml:space="preserve"> </w:t>
      </w:r>
      <w:r w:rsidRPr="00CD689C">
        <w:rPr>
          <w:rFonts w:ascii="Arial" w:hAnsi="Arial" w:cs="Arial"/>
        </w:rPr>
        <w:t>titolare</w:t>
      </w:r>
      <w:r w:rsidRPr="00CD689C">
        <w:rPr>
          <w:rFonts w:ascii="Arial" w:hAnsi="Arial" w:cs="Arial"/>
          <w:spacing w:val="-8"/>
        </w:rPr>
        <w:t xml:space="preserve"> </w:t>
      </w:r>
      <w:r w:rsidRPr="00CD689C">
        <w:rPr>
          <w:rFonts w:ascii="Arial" w:hAnsi="Arial" w:cs="Arial"/>
        </w:rPr>
        <w:t>del</w:t>
      </w:r>
      <w:r w:rsidRPr="00CD689C">
        <w:rPr>
          <w:rFonts w:ascii="Arial" w:hAnsi="Arial" w:cs="Arial"/>
          <w:spacing w:val="-12"/>
        </w:rPr>
        <w:t xml:space="preserve"> </w:t>
      </w:r>
      <w:r w:rsidRPr="00CD689C">
        <w:rPr>
          <w:rFonts w:ascii="Arial" w:hAnsi="Arial" w:cs="Arial"/>
        </w:rPr>
        <w:t>trattamento</w:t>
      </w:r>
      <w:r w:rsidRPr="00CD689C">
        <w:rPr>
          <w:rFonts w:ascii="Arial" w:hAnsi="Arial" w:cs="Arial"/>
          <w:spacing w:val="-10"/>
        </w:rPr>
        <w:t xml:space="preserve"> </w:t>
      </w:r>
      <w:r w:rsidRPr="00CD689C">
        <w:rPr>
          <w:rFonts w:ascii="Arial" w:hAnsi="Arial" w:cs="Arial"/>
        </w:rPr>
        <w:t>è</w:t>
      </w:r>
      <w:r w:rsidRPr="00CD689C">
        <w:rPr>
          <w:rFonts w:ascii="Arial" w:hAnsi="Arial" w:cs="Arial"/>
          <w:spacing w:val="-8"/>
        </w:rPr>
        <w:t xml:space="preserve"> </w:t>
      </w:r>
      <w:r w:rsidRPr="00CD689C">
        <w:rPr>
          <w:rFonts w:ascii="Arial" w:hAnsi="Arial" w:cs="Arial"/>
        </w:rPr>
        <w:t>responsabile</w:t>
      </w:r>
      <w:r w:rsidRPr="00CD689C">
        <w:rPr>
          <w:rFonts w:ascii="Arial" w:hAnsi="Arial" w:cs="Arial"/>
          <w:spacing w:val="-8"/>
        </w:rPr>
        <w:t xml:space="preserve"> </w:t>
      </w:r>
      <w:r w:rsidRPr="00CD689C">
        <w:rPr>
          <w:rFonts w:ascii="Arial" w:hAnsi="Arial" w:cs="Arial"/>
        </w:rPr>
        <w:t>in</w:t>
      </w:r>
      <w:r w:rsidRPr="00CD689C">
        <w:rPr>
          <w:rFonts w:ascii="Arial" w:hAnsi="Arial" w:cs="Arial"/>
          <w:spacing w:val="-10"/>
        </w:rPr>
        <w:t xml:space="preserve"> </w:t>
      </w:r>
      <w:r w:rsidRPr="00CD689C">
        <w:rPr>
          <w:rFonts w:ascii="Arial" w:hAnsi="Arial" w:cs="Arial"/>
        </w:rPr>
        <w:t>solido</w:t>
      </w:r>
      <w:r w:rsidRPr="00CD689C">
        <w:rPr>
          <w:rFonts w:ascii="Arial" w:hAnsi="Arial" w:cs="Arial"/>
          <w:spacing w:val="-8"/>
        </w:rPr>
        <w:t xml:space="preserve"> </w:t>
      </w:r>
      <w:r w:rsidRPr="00CD689C">
        <w:rPr>
          <w:rFonts w:ascii="Arial" w:hAnsi="Arial" w:cs="Arial"/>
        </w:rPr>
        <w:t>per</w:t>
      </w:r>
      <w:r w:rsidRPr="00CD689C">
        <w:rPr>
          <w:rFonts w:ascii="Arial" w:hAnsi="Arial" w:cs="Arial"/>
          <w:spacing w:val="-9"/>
        </w:rPr>
        <w:t xml:space="preserve"> </w:t>
      </w:r>
      <w:r w:rsidRPr="00CD689C">
        <w:rPr>
          <w:rFonts w:ascii="Arial" w:hAnsi="Arial" w:cs="Arial"/>
        </w:rPr>
        <w:t>l’intero</w:t>
      </w:r>
      <w:r w:rsidRPr="00CD689C">
        <w:rPr>
          <w:rFonts w:ascii="Arial" w:hAnsi="Arial" w:cs="Arial"/>
          <w:spacing w:val="-8"/>
        </w:rPr>
        <w:t xml:space="preserve"> </w:t>
      </w:r>
      <w:r w:rsidRPr="00CD689C">
        <w:rPr>
          <w:rFonts w:ascii="Arial" w:hAnsi="Arial" w:cs="Arial"/>
        </w:rPr>
        <w:t>ammontare del</w:t>
      </w:r>
      <w:r w:rsidRPr="00CD689C">
        <w:rPr>
          <w:rFonts w:ascii="Arial" w:hAnsi="Arial" w:cs="Arial"/>
          <w:spacing w:val="-5"/>
        </w:rPr>
        <w:t xml:space="preserve"> </w:t>
      </w:r>
      <w:r w:rsidRPr="00CD689C">
        <w:rPr>
          <w:rFonts w:ascii="Arial" w:hAnsi="Arial" w:cs="Arial"/>
        </w:rPr>
        <w:t>danno</w:t>
      </w:r>
      <w:r w:rsidRPr="00CD689C">
        <w:rPr>
          <w:rFonts w:ascii="Arial" w:hAnsi="Arial" w:cs="Arial"/>
          <w:spacing w:val="-3"/>
        </w:rPr>
        <w:t xml:space="preserve"> </w:t>
      </w:r>
      <w:r w:rsidRPr="00CD689C">
        <w:rPr>
          <w:rFonts w:ascii="Arial" w:hAnsi="Arial" w:cs="Arial"/>
        </w:rPr>
        <w:t>derivante</w:t>
      </w:r>
      <w:r w:rsidRPr="00CD689C">
        <w:rPr>
          <w:rFonts w:ascii="Arial" w:hAnsi="Arial" w:cs="Arial"/>
          <w:spacing w:val="-4"/>
        </w:rPr>
        <w:t xml:space="preserve"> </w:t>
      </w:r>
      <w:r w:rsidRPr="00CD689C">
        <w:rPr>
          <w:rFonts w:ascii="Arial" w:hAnsi="Arial" w:cs="Arial"/>
        </w:rPr>
        <w:t>dall’inosservanza</w:t>
      </w:r>
      <w:r w:rsidRPr="00CD689C">
        <w:rPr>
          <w:rFonts w:ascii="Arial" w:hAnsi="Arial" w:cs="Arial"/>
          <w:spacing w:val="-5"/>
        </w:rPr>
        <w:t xml:space="preserve"> </w:t>
      </w:r>
      <w:r w:rsidRPr="00CD689C">
        <w:rPr>
          <w:rFonts w:ascii="Arial" w:hAnsi="Arial" w:cs="Arial"/>
        </w:rPr>
        <w:t>delle</w:t>
      </w:r>
      <w:r w:rsidRPr="00CD689C">
        <w:rPr>
          <w:rFonts w:ascii="Arial" w:hAnsi="Arial" w:cs="Arial"/>
          <w:spacing w:val="-4"/>
        </w:rPr>
        <w:t xml:space="preserve"> </w:t>
      </w:r>
      <w:r w:rsidRPr="00CD689C">
        <w:rPr>
          <w:rFonts w:ascii="Arial" w:hAnsi="Arial" w:cs="Arial"/>
        </w:rPr>
        <w:t>norme</w:t>
      </w:r>
      <w:r w:rsidRPr="00CD689C">
        <w:rPr>
          <w:rFonts w:ascii="Arial" w:hAnsi="Arial" w:cs="Arial"/>
          <w:spacing w:val="-4"/>
        </w:rPr>
        <w:t xml:space="preserve"> </w:t>
      </w:r>
      <w:r w:rsidRPr="00CD689C">
        <w:rPr>
          <w:rFonts w:ascii="Arial" w:hAnsi="Arial" w:cs="Arial"/>
        </w:rPr>
        <w:t>in</w:t>
      </w:r>
      <w:r w:rsidRPr="00CD689C">
        <w:rPr>
          <w:rFonts w:ascii="Arial" w:hAnsi="Arial" w:cs="Arial"/>
          <w:spacing w:val="-7"/>
        </w:rPr>
        <w:t xml:space="preserve"> </w:t>
      </w:r>
      <w:r w:rsidRPr="00CD689C">
        <w:rPr>
          <w:rFonts w:ascii="Arial" w:hAnsi="Arial" w:cs="Arial"/>
        </w:rPr>
        <w:t>materia</w:t>
      </w:r>
      <w:r w:rsidRPr="00CD689C">
        <w:rPr>
          <w:rFonts w:ascii="Arial" w:hAnsi="Arial" w:cs="Arial"/>
          <w:spacing w:val="-5"/>
        </w:rPr>
        <w:t xml:space="preserve"> </w:t>
      </w:r>
      <w:r w:rsidRPr="00CD689C">
        <w:rPr>
          <w:rFonts w:ascii="Arial" w:hAnsi="Arial" w:cs="Arial"/>
        </w:rPr>
        <w:t>di</w:t>
      </w:r>
      <w:r w:rsidRPr="00CD689C">
        <w:rPr>
          <w:rFonts w:ascii="Arial" w:hAnsi="Arial" w:cs="Arial"/>
          <w:spacing w:val="-7"/>
        </w:rPr>
        <w:t xml:space="preserve"> </w:t>
      </w:r>
      <w:r w:rsidRPr="00CD689C">
        <w:rPr>
          <w:rFonts w:ascii="Arial" w:hAnsi="Arial" w:cs="Arial"/>
        </w:rPr>
        <w:t>Protezione</w:t>
      </w:r>
      <w:r w:rsidRPr="00CD689C">
        <w:rPr>
          <w:rFonts w:ascii="Arial" w:hAnsi="Arial" w:cs="Arial"/>
          <w:spacing w:val="-4"/>
        </w:rPr>
        <w:t xml:space="preserve"> </w:t>
      </w:r>
      <w:r w:rsidRPr="00CD689C">
        <w:rPr>
          <w:rFonts w:ascii="Arial" w:hAnsi="Arial" w:cs="Arial"/>
        </w:rPr>
        <w:t>dei</w:t>
      </w:r>
      <w:r w:rsidRPr="00CD689C">
        <w:rPr>
          <w:rFonts w:ascii="Arial" w:hAnsi="Arial" w:cs="Arial"/>
          <w:spacing w:val="-7"/>
        </w:rPr>
        <w:t xml:space="preserve"> </w:t>
      </w:r>
      <w:r w:rsidRPr="00CD689C">
        <w:rPr>
          <w:rFonts w:ascii="Arial" w:hAnsi="Arial" w:cs="Arial"/>
        </w:rPr>
        <w:t>dati</w:t>
      </w:r>
      <w:r w:rsidRPr="00CD689C">
        <w:rPr>
          <w:rFonts w:ascii="Arial" w:hAnsi="Arial" w:cs="Arial"/>
          <w:spacing w:val="-5"/>
        </w:rPr>
        <w:t xml:space="preserve"> </w:t>
      </w:r>
      <w:r w:rsidRPr="00CD689C">
        <w:rPr>
          <w:rFonts w:ascii="Arial" w:hAnsi="Arial" w:cs="Arial"/>
        </w:rPr>
        <w:t>personali</w:t>
      </w:r>
      <w:r w:rsidRPr="00CD689C">
        <w:rPr>
          <w:rFonts w:ascii="Arial" w:hAnsi="Arial" w:cs="Arial"/>
          <w:spacing w:val="-5"/>
        </w:rPr>
        <w:t xml:space="preserve"> </w:t>
      </w:r>
      <w:r w:rsidRPr="00CD689C">
        <w:rPr>
          <w:rFonts w:ascii="Arial" w:hAnsi="Arial" w:cs="Arial"/>
        </w:rPr>
        <w:t>al</w:t>
      </w:r>
      <w:r w:rsidRPr="00CD689C">
        <w:rPr>
          <w:rFonts w:ascii="Arial" w:hAnsi="Arial" w:cs="Arial"/>
          <w:spacing w:val="-7"/>
        </w:rPr>
        <w:t xml:space="preserve"> </w:t>
      </w:r>
      <w:r w:rsidRPr="00CD689C">
        <w:rPr>
          <w:rFonts w:ascii="Arial" w:hAnsi="Arial" w:cs="Arial"/>
        </w:rPr>
        <w:t>fine</w:t>
      </w:r>
      <w:r w:rsidRPr="00CD689C">
        <w:rPr>
          <w:rFonts w:ascii="Arial" w:hAnsi="Arial" w:cs="Arial"/>
          <w:spacing w:val="-4"/>
        </w:rPr>
        <w:t xml:space="preserve"> </w:t>
      </w:r>
      <w:r w:rsidRPr="00CD689C">
        <w:rPr>
          <w:rFonts w:ascii="Arial" w:hAnsi="Arial" w:cs="Arial"/>
        </w:rPr>
        <w:t>di garantire</w:t>
      </w:r>
      <w:r w:rsidRPr="00CD689C">
        <w:rPr>
          <w:rFonts w:ascii="Arial" w:hAnsi="Arial" w:cs="Arial"/>
          <w:spacing w:val="-13"/>
        </w:rPr>
        <w:t xml:space="preserve"> </w:t>
      </w:r>
      <w:r w:rsidRPr="00CD689C">
        <w:rPr>
          <w:rFonts w:ascii="Arial" w:hAnsi="Arial" w:cs="Arial"/>
        </w:rPr>
        <w:t>il</w:t>
      </w:r>
      <w:r w:rsidRPr="00CD689C">
        <w:rPr>
          <w:rFonts w:ascii="Arial" w:hAnsi="Arial" w:cs="Arial"/>
          <w:spacing w:val="-12"/>
        </w:rPr>
        <w:t xml:space="preserve"> </w:t>
      </w:r>
      <w:r w:rsidRPr="00CD689C">
        <w:rPr>
          <w:rFonts w:ascii="Arial" w:hAnsi="Arial" w:cs="Arial"/>
        </w:rPr>
        <w:t>risarcimento</w:t>
      </w:r>
      <w:r w:rsidRPr="00CD689C">
        <w:rPr>
          <w:rFonts w:ascii="Arial" w:hAnsi="Arial" w:cs="Arial"/>
          <w:spacing w:val="-13"/>
        </w:rPr>
        <w:t xml:space="preserve"> </w:t>
      </w:r>
      <w:r w:rsidRPr="00CD689C">
        <w:rPr>
          <w:rFonts w:ascii="Arial" w:hAnsi="Arial" w:cs="Arial"/>
        </w:rPr>
        <w:t>effettivo</w:t>
      </w:r>
      <w:r w:rsidRPr="00CD689C">
        <w:rPr>
          <w:rFonts w:ascii="Arial" w:hAnsi="Arial" w:cs="Arial"/>
          <w:spacing w:val="-10"/>
        </w:rPr>
        <w:t xml:space="preserve"> </w:t>
      </w:r>
      <w:r w:rsidRPr="00CD689C">
        <w:rPr>
          <w:rFonts w:ascii="Arial" w:hAnsi="Arial" w:cs="Arial"/>
        </w:rPr>
        <w:t>dell’interessato,</w:t>
      </w:r>
      <w:r w:rsidRPr="00CD689C">
        <w:rPr>
          <w:rFonts w:ascii="Arial" w:hAnsi="Arial" w:cs="Arial"/>
          <w:spacing w:val="-12"/>
        </w:rPr>
        <w:t xml:space="preserve"> </w:t>
      </w:r>
      <w:r w:rsidRPr="00CD689C">
        <w:rPr>
          <w:rFonts w:ascii="Arial" w:hAnsi="Arial" w:cs="Arial"/>
        </w:rPr>
        <w:t>fatto</w:t>
      </w:r>
      <w:r w:rsidRPr="00CD689C">
        <w:rPr>
          <w:rFonts w:ascii="Arial" w:hAnsi="Arial" w:cs="Arial"/>
          <w:spacing w:val="-11"/>
        </w:rPr>
        <w:t xml:space="preserve"> </w:t>
      </w:r>
      <w:r w:rsidRPr="00CD689C">
        <w:rPr>
          <w:rFonts w:ascii="Arial" w:hAnsi="Arial" w:cs="Arial"/>
        </w:rPr>
        <w:t>salvo</w:t>
      </w:r>
      <w:r w:rsidRPr="00CD689C">
        <w:rPr>
          <w:rFonts w:ascii="Arial" w:hAnsi="Arial" w:cs="Arial"/>
          <w:spacing w:val="-11"/>
        </w:rPr>
        <w:t xml:space="preserve"> </w:t>
      </w:r>
      <w:r w:rsidRPr="00CD689C">
        <w:rPr>
          <w:rFonts w:ascii="Arial" w:hAnsi="Arial" w:cs="Arial"/>
        </w:rPr>
        <w:t>il</w:t>
      </w:r>
      <w:r w:rsidRPr="00CD689C">
        <w:rPr>
          <w:rFonts w:ascii="Arial" w:hAnsi="Arial" w:cs="Arial"/>
          <w:spacing w:val="-13"/>
        </w:rPr>
        <w:t xml:space="preserve"> </w:t>
      </w:r>
      <w:r w:rsidRPr="00CD689C">
        <w:rPr>
          <w:rFonts w:ascii="Arial" w:hAnsi="Arial" w:cs="Arial"/>
        </w:rPr>
        <w:t>diritto</w:t>
      </w:r>
      <w:r w:rsidRPr="00CD689C">
        <w:rPr>
          <w:rFonts w:ascii="Arial" w:hAnsi="Arial" w:cs="Arial"/>
          <w:spacing w:val="-10"/>
        </w:rPr>
        <w:t xml:space="preserve"> </w:t>
      </w:r>
      <w:r w:rsidRPr="00CD689C">
        <w:rPr>
          <w:rFonts w:ascii="Arial" w:hAnsi="Arial" w:cs="Arial"/>
        </w:rPr>
        <w:t>di</w:t>
      </w:r>
      <w:r w:rsidRPr="00CD689C">
        <w:rPr>
          <w:rFonts w:ascii="Arial" w:hAnsi="Arial" w:cs="Arial"/>
          <w:spacing w:val="-12"/>
        </w:rPr>
        <w:t xml:space="preserve"> </w:t>
      </w:r>
      <w:r w:rsidRPr="00CD689C">
        <w:rPr>
          <w:rFonts w:ascii="Arial" w:hAnsi="Arial" w:cs="Arial"/>
        </w:rPr>
        <w:t>rivalsa</w:t>
      </w:r>
      <w:r w:rsidRPr="00CD689C">
        <w:rPr>
          <w:rFonts w:ascii="Arial" w:hAnsi="Arial" w:cs="Arial"/>
          <w:spacing w:val="-13"/>
        </w:rPr>
        <w:t xml:space="preserve"> </w:t>
      </w:r>
      <w:r w:rsidRPr="00CD689C">
        <w:rPr>
          <w:rFonts w:ascii="Arial" w:hAnsi="Arial" w:cs="Arial"/>
        </w:rPr>
        <w:t>della</w:t>
      </w:r>
      <w:r w:rsidRPr="00CD689C">
        <w:rPr>
          <w:rFonts w:ascii="Arial" w:hAnsi="Arial" w:cs="Arial"/>
          <w:spacing w:val="-12"/>
        </w:rPr>
        <w:t xml:space="preserve"> </w:t>
      </w:r>
      <w:r w:rsidRPr="00CD689C">
        <w:rPr>
          <w:rFonts w:ascii="Arial" w:hAnsi="Arial" w:cs="Arial"/>
        </w:rPr>
        <w:t>Parte</w:t>
      </w:r>
      <w:r w:rsidRPr="00CD689C">
        <w:rPr>
          <w:rFonts w:ascii="Arial" w:hAnsi="Arial" w:cs="Arial"/>
          <w:spacing w:val="-11"/>
        </w:rPr>
        <w:t xml:space="preserve"> </w:t>
      </w:r>
      <w:r w:rsidRPr="00CD689C">
        <w:rPr>
          <w:rFonts w:ascii="Arial" w:hAnsi="Arial" w:cs="Arial"/>
        </w:rPr>
        <w:t>che</w:t>
      </w:r>
      <w:r w:rsidRPr="00CD689C">
        <w:rPr>
          <w:rFonts w:ascii="Arial" w:hAnsi="Arial" w:cs="Arial"/>
          <w:spacing w:val="-12"/>
        </w:rPr>
        <w:t xml:space="preserve"> </w:t>
      </w:r>
      <w:r w:rsidRPr="00CD689C">
        <w:rPr>
          <w:rFonts w:ascii="Arial" w:hAnsi="Arial" w:cs="Arial"/>
        </w:rPr>
        <w:t>procede al</w:t>
      </w:r>
      <w:r w:rsidRPr="00CD689C">
        <w:rPr>
          <w:rFonts w:ascii="Arial" w:hAnsi="Arial" w:cs="Arial"/>
          <w:spacing w:val="-5"/>
        </w:rPr>
        <w:t xml:space="preserve"> </w:t>
      </w:r>
      <w:r w:rsidRPr="00CD689C">
        <w:rPr>
          <w:rFonts w:ascii="Arial" w:hAnsi="Arial" w:cs="Arial"/>
        </w:rPr>
        <w:t>risarcimento</w:t>
      </w:r>
      <w:r w:rsidRPr="00CD689C">
        <w:rPr>
          <w:rFonts w:ascii="Arial" w:hAnsi="Arial" w:cs="Arial"/>
          <w:spacing w:val="-3"/>
        </w:rPr>
        <w:t xml:space="preserve"> </w:t>
      </w:r>
      <w:r w:rsidRPr="00CD689C">
        <w:rPr>
          <w:rFonts w:ascii="Arial" w:hAnsi="Arial" w:cs="Arial"/>
        </w:rPr>
        <w:t>sul</w:t>
      </w:r>
      <w:r w:rsidRPr="00CD689C">
        <w:rPr>
          <w:rFonts w:ascii="Arial" w:hAnsi="Arial" w:cs="Arial"/>
          <w:spacing w:val="-5"/>
        </w:rPr>
        <w:t xml:space="preserve"> </w:t>
      </w:r>
      <w:r w:rsidRPr="00CD689C">
        <w:rPr>
          <w:rFonts w:ascii="Arial" w:hAnsi="Arial" w:cs="Arial"/>
        </w:rPr>
        <w:t>proprio</w:t>
      </w:r>
      <w:r w:rsidRPr="00CD689C">
        <w:rPr>
          <w:rFonts w:ascii="Arial" w:hAnsi="Arial" w:cs="Arial"/>
          <w:spacing w:val="-5"/>
        </w:rPr>
        <w:t xml:space="preserve"> </w:t>
      </w:r>
      <w:r w:rsidRPr="00CD689C">
        <w:rPr>
          <w:rFonts w:ascii="Arial" w:hAnsi="Arial" w:cs="Arial"/>
        </w:rPr>
        <w:t>obbligato</w:t>
      </w:r>
      <w:r w:rsidRPr="00CD689C">
        <w:rPr>
          <w:rFonts w:ascii="Arial" w:hAnsi="Arial" w:cs="Arial"/>
          <w:spacing w:val="-3"/>
        </w:rPr>
        <w:t xml:space="preserve"> </w:t>
      </w:r>
      <w:r w:rsidRPr="00CD689C">
        <w:rPr>
          <w:rFonts w:ascii="Arial" w:hAnsi="Arial" w:cs="Arial"/>
        </w:rPr>
        <w:t>in</w:t>
      </w:r>
      <w:r w:rsidRPr="00CD689C">
        <w:rPr>
          <w:rFonts w:ascii="Arial" w:hAnsi="Arial" w:cs="Arial"/>
          <w:spacing w:val="-5"/>
        </w:rPr>
        <w:t xml:space="preserve"> </w:t>
      </w:r>
      <w:r w:rsidRPr="00CD689C">
        <w:rPr>
          <w:rFonts w:ascii="Arial" w:hAnsi="Arial" w:cs="Arial"/>
        </w:rPr>
        <w:t>solido,</w:t>
      </w:r>
      <w:r w:rsidRPr="00CD689C">
        <w:rPr>
          <w:rFonts w:ascii="Arial" w:hAnsi="Arial" w:cs="Arial"/>
          <w:spacing w:val="-4"/>
        </w:rPr>
        <w:t xml:space="preserve"> </w:t>
      </w:r>
      <w:r w:rsidRPr="00CD689C">
        <w:rPr>
          <w:rFonts w:ascii="Arial" w:hAnsi="Arial" w:cs="Arial"/>
        </w:rPr>
        <w:t>e</w:t>
      </w:r>
      <w:r w:rsidRPr="00CD689C">
        <w:rPr>
          <w:rFonts w:ascii="Arial" w:hAnsi="Arial" w:cs="Arial"/>
          <w:spacing w:val="-4"/>
        </w:rPr>
        <w:t xml:space="preserve"> </w:t>
      </w:r>
      <w:r w:rsidRPr="00CD689C">
        <w:rPr>
          <w:rFonts w:ascii="Arial" w:hAnsi="Arial" w:cs="Arial"/>
        </w:rPr>
        <w:t>fermo</w:t>
      </w:r>
      <w:r w:rsidRPr="00CD689C">
        <w:rPr>
          <w:rFonts w:ascii="Arial" w:hAnsi="Arial" w:cs="Arial"/>
          <w:spacing w:val="-6"/>
        </w:rPr>
        <w:t xml:space="preserve"> </w:t>
      </w:r>
      <w:r w:rsidRPr="00CD689C">
        <w:rPr>
          <w:rFonts w:ascii="Arial" w:hAnsi="Arial" w:cs="Arial"/>
        </w:rPr>
        <w:t>l’esonero</w:t>
      </w:r>
      <w:r w:rsidRPr="00CD689C">
        <w:rPr>
          <w:rFonts w:ascii="Arial" w:hAnsi="Arial" w:cs="Arial"/>
          <w:spacing w:val="-3"/>
        </w:rPr>
        <w:t xml:space="preserve"> </w:t>
      </w:r>
      <w:r w:rsidRPr="00CD689C">
        <w:rPr>
          <w:rFonts w:ascii="Arial" w:hAnsi="Arial" w:cs="Arial"/>
        </w:rPr>
        <w:t>dalla</w:t>
      </w:r>
      <w:r w:rsidRPr="00CD689C">
        <w:rPr>
          <w:rFonts w:ascii="Arial" w:hAnsi="Arial" w:cs="Arial"/>
          <w:spacing w:val="-7"/>
        </w:rPr>
        <w:t xml:space="preserve"> </w:t>
      </w:r>
      <w:r w:rsidRPr="00CD689C">
        <w:rPr>
          <w:rFonts w:ascii="Arial" w:hAnsi="Arial" w:cs="Arial"/>
        </w:rPr>
        <w:t>responsabilità</w:t>
      </w:r>
      <w:r w:rsidRPr="00CD689C">
        <w:rPr>
          <w:rFonts w:ascii="Arial" w:hAnsi="Arial" w:cs="Arial"/>
          <w:spacing w:val="-5"/>
        </w:rPr>
        <w:t xml:space="preserve"> </w:t>
      </w:r>
      <w:r w:rsidRPr="00CD689C">
        <w:rPr>
          <w:rFonts w:ascii="Arial" w:hAnsi="Arial" w:cs="Arial"/>
        </w:rPr>
        <w:t>per</w:t>
      </w:r>
      <w:r w:rsidRPr="00CD689C">
        <w:rPr>
          <w:rFonts w:ascii="Arial" w:hAnsi="Arial" w:cs="Arial"/>
          <w:spacing w:val="-4"/>
        </w:rPr>
        <w:t xml:space="preserve"> </w:t>
      </w:r>
      <w:r w:rsidRPr="00CD689C">
        <w:rPr>
          <w:rFonts w:ascii="Arial" w:hAnsi="Arial" w:cs="Arial"/>
        </w:rPr>
        <w:t>il</w:t>
      </w:r>
      <w:r w:rsidRPr="00CD689C">
        <w:rPr>
          <w:rFonts w:ascii="Arial" w:hAnsi="Arial" w:cs="Arial"/>
          <w:spacing w:val="-5"/>
        </w:rPr>
        <w:t xml:space="preserve"> </w:t>
      </w:r>
      <w:r w:rsidRPr="00CD689C">
        <w:rPr>
          <w:rFonts w:ascii="Arial" w:hAnsi="Arial" w:cs="Arial"/>
        </w:rPr>
        <w:t>titolare</w:t>
      </w:r>
      <w:r w:rsidRPr="00CD689C">
        <w:rPr>
          <w:rFonts w:ascii="Arial" w:hAnsi="Arial" w:cs="Arial"/>
          <w:spacing w:val="-4"/>
        </w:rPr>
        <w:t xml:space="preserve"> </w:t>
      </w:r>
      <w:r w:rsidRPr="00CD689C">
        <w:rPr>
          <w:rFonts w:ascii="Arial" w:hAnsi="Arial" w:cs="Arial"/>
        </w:rPr>
        <w:t>che dimostri che l’evento dannoso non gli è in alcun modo imputabile.</w:t>
      </w:r>
    </w:p>
    <w:sectPr w:rsidR="009D4C9E" w:rsidRPr="00CD689C">
      <w:pgSz w:w="11920" w:h="16850"/>
      <w:pgMar w:top="1320" w:right="1080" w:bottom="28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Ph.D. Unit" w:date="2026-04-28T11:50:00Z" w:initials="PU">
    <w:p w14:paraId="59DB9009" w14:textId="77777777" w:rsidR="001C3001" w:rsidRDefault="001C3001" w:rsidP="001C3001">
      <w:pPr>
        <w:pStyle w:val="Testocommento"/>
      </w:pPr>
      <w:r>
        <w:rPr>
          <w:rStyle w:val="Rimandocommento"/>
        </w:rPr>
        <w:annotationRef/>
      </w:r>
      <w:r>
        <w:t>Indicare nome impresa e relative caratteristiche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DB90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C71E2F" w16cex:dateUtc="2026-04-28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DB9009" w16cid:durableId="03C71E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F9E"/>
    <w:multiLevelType w:val="hybridMultilevel"/>
    <w:tmpl w:val="DDCC9718"/>
    <w:lvl w:ilvl="0" w:tplc="3E4EBBFA">
      <w:start w:val="1"/>
      <w:numFmt w:val="decimal"/>
      <w:lvlText w:val="%1."/>
      <w:lvlJc w:val="left"/>
      <w:pPr>
        <w:ind w:left="1188" w:hanging="360"/>
      </w:pPr>
      <w:rPr>
        <w:rFonts w:hint="default"/>
      </w:rPr>
    </w:lvl>
    <w:lvl w:ilvl="1" w:tplc="04100019" w:tentative="1">
      <w:start w:val="1"/>
      <w:numFmt w:val="lowerLetter"/>
      <w:lvlText w:val="%2."/>
      <w:lvlJc w:val="left"/>
      <w:pPr>
        <w:ind w:left="1908" w:hanging="360"/>
      </w:pPr>
    </w:lvl>
    <w:lvl w:ilvl="2" w:tplc="0410001B" w:tentative="1">
      <w:start w:val="1"/>
      <w:numFmt w:val="lowerRoman"/>
      <w:lvlText w:val="%3."/>
      <w:lvlJc w:val="right"/>
      <w:pPr>
        <w:ind w:left="2628" w:hanging="180"/>
      </w:pPr>
    </w:lvl>
    <w:lvl w:ilvl="3" w:tplc="0410000F" w:tentative="1">
      <w:start w:val="1"/>
      <w:numFmt w:val="decimal"/>
      <w:lvlText w:val="%4."/>
      <w:lvlJc w:val="left"/>
      <w:pPr>
        <w:ind w:left="3348" w:hanging="360"/>
      </w:pPr>
    </w:lvl>
    <w:lvl w:ilvl="4" w:tplc="04100019" w:tentative="1">
      <w:start w:val="1"/>
      <w:numFmt w:val="lowerLetter"/>
      <w:lvlText w:val="%5."/>
      <w:lvlJc w:val="left"/>
      <w:pPr>
        <w:ind w:left="4068" w:hanging="360"/>
      </w:pPr>
    </w:lvl>
    <w:lvl w:ilvl="5" w:tplc="0410001B" w:tentative="1">
      <w:start w:val="1"/>
      <w:numFmt w:val="lowerRoman"/>
      <w:lvlText w:val="%6."/>
      <w:lvlJc w:val="right"/>
      <w:pPr>
        <w:ind w:left="4788" w:hanging="180"/>
      </w:pPr>
    </w:lvl>
    <w:lvl w:ilvl="6" w:tplc="0410000F" w:tentative="1">
      <w:start w:val="1"/>
      <w:numFmt w:val="decimal"/>
      <w:lvlText w:val="%7."/>
      <w:lvlJc w:val="left"/>
      <w:pPr>
        <w:ind w:left="5508" w:hanging="360"/>
      </w:pPr>
    </w:lvl>
    <w:lvl w:ilvl="7" w:tplc="04100019" w:tentative="1">
      <w:start w:val="1"/>
      <w:numFmt w:val="lowerLetter"/>
      <w:lvlText w:val="%8."/>
      <w:lvlJc w:val="left"/>
      <w:pPr>
        <w:ind w:left="6228" w:hanging="360"/>
      </w:pPr>
    </w:lvl>
    <w:lvl w:ilvl="8" w:tplc="0410001B" w:tentative="1">
      <w:start w:val="1"/>
      <w:numFmt w:val="lowerRoman"/>
      <w:lvlText w:val="%9."/>
      <w:lvlJc w:val="right"/>
      <w:pPr>
        <w:ind w:left="6948" w:hanging="180"/>
      </w:pPr>
    </w:lvl>
  </w:abstractNum>
  <w:abstractNum w:abstractNumId="1" w15:restartNumberingAfterBreak="0">
    <w:nsid w:val="06D13BCA"/>
    <w:multiLevelType w:val="hybridMultilevel"/>
    <w:tmpl w:val="DDBAEBAC"/>
    <w:lvl w:ilvl="0" w:tplc="DE9488AA">
      <w:start w:val="1"/>
      <w:numFmt w:val="decimal"/>
      <w:lvlText w:val="%1."/>
      <w:lvlJc w:val="left"/>
      <w:pPr>
        <w:ind w:left="828" w:hanging="281"/>
        <w:jc w:val="right"/>
      </w:pPr>
      <w:rPr>
        <w:rFonts w:ascii="Calibri" w:eastAsia="Calibri" w:hAnsi="Calibri" w:cs="Calibri" w:hint="default"/>
        <w:b w:val="0"/>
        <w:bCs w:val="0"/>
        <w:i w:val="0"/>
        <w:iCs w:val="0"/>
        <w:spacing w:val="0"/>
        <w:w w:val="100"/>
        <w:sz w:val="22"/>
        <w:szCs w:val="22"/>
        <w:lang w:val="it-IT" w:eastAsia="en-US" w:bidi="ar-SA"/>
      </w:rPr>
    </w:lvl>
    <w:lvl w:ilvl="1" w:tplc="778A837A">
      <w:numFmt w:val="bullet"/>
      <w:lvlText w:val="•"/>
      <w:lvlJc w:val="left"/>
      <w:pPr>
        <w:ind w:left="1746" w:hanging="281"/>
      </w:pPr>
      <w:rPr>
        <w:rFonts w:hint="default"/>
        <w:lang w:val="it-IT" w:eastAsia="en-US" w:bidi="ar-SA"/>
      </w:rPr>
    </w:lvl>
    <w:lvl w:ilvl="2" w:tplc="7C7637DA">
      <w:numFmt w:val="bullet"/>
      <w:lvlText w:val="•"/>
      <w:lvlJc w:val="left"/>
      <w:pPr>
        <w:ind w:left="2672" w:hanging="281"/>
      </w:pPr>
      <w:rPr>
        <w:rFonts w:hint="default"/>
        <w:lang w:val="it-IT" w:eastAsia="en-US" w:bidi="ar-SA"/>
      </w:rPr>
    </w:lvl>
    <w:lvl w:ilvl="3" w:tplc="1EBC84D4">
      <w:numFmt w:val="bullet"/>
      <w:lvlText w:val="•"/>
      <w:lvlJc w:val="left"/>
      <w:pPr>
        <w:ind w:left="3598" w:hanging="281"/>
      </w:pPr>
      <w:rPr>
        <w:rFonts w:hint="default"/>
        <w:lang w:val="it-IT" w:eastAsia="en-US" w:bidi="ar-SA"/>
      </w:rPr>
    </w:lvl>
    <w:lvl w:ilvl="4" w:tplc="46848E6C">
      <w:numFmt w:val="bullet"/>
      <w:lvlText w:val="•"/>
      <w:lvlJc w:val="left"/>
      <w:pPr>
        <w:ind w:left="4524" w:hanging="281"/>
      </w:pPr>
      <w:rPr>
        <w:rFonts w:hint="default"/>
        <w:lang w:val="it-IT" w:eastAsia="en-US" w:bidi="ar-SA"/>
      </w:rPr>
    </w:lvl>
    <w:lvl w:ilvl="5" w:tplc="2BACE812">
      <w:numFmt w:val="bullet"/>
      <w:lvlText w:val="•"/>
      <w:lvlJc w:val="left"/>
      <w:pPr>
        <w:ind w:left="5450" w:hanging="281"/>
      </w:pPr>
      <w:rPr>
        <w:rFonts w:hint="default"/>
        <w:lang w:val="it-IT" w:eastAsia="en-US" w:bidi="ar-SA"/>
      </w:rPr>
    </w:lvl>
    <w:lvl w:ilvl="6" w:tplc="9CBED2F0">
      <w:numFmt w:val="bullet"/>
      <w:lvlText w:val="•"/>
      <w:lvlJc w:val="left"/>
      <w:pPr>
        <w:ind w:left="6376" w:hanging="281"/>
      </w:pPr>
      <w:rPr>
        <w:rFonts w:hint="default"/>
        <w:lang w:val="it-IT" w:eastAsia="en-US" w:bidi="ar-SA"/>
      </w:rPr>
    </w:lvl>
    <w:lvl w:ilvl="7" w:tplc="DC9A806C">
      <w:numFmt w:val="bullet"/>
      <w:lvlText w:val="•"/>
      <w:lvlJc w:val="left"/>
      <w:pPr>
        <w:ind w:left="7302" w:hanging="281"/>
      </w:pPr>
      <w:rPr>
        <w:rFonts w:hint="default"/>
        <w:lang w:val="it-IT" w:eastAsia="en-US" w:bidi="ar-SA"/>
      </w:rPr>
    </w:lvl>
    <w:lvl w:ilvl="8" w:tplc="4D787AE0">
      <w:numFmt w:val="bullet"/>
      <w:lvlText w:val="•"/>
      <w:lvlJc w:val="left"/>
      <w:pPr>
        <w:ind w:left="8228" w:hanging="281"/>
      </w:pPr>
      <w:rPr>
        <w:rFonts w:hint="default"/>
        <w:lang w:val="it-IT" w:eastAsia="en-US" w:bidi="ar-SA"/>
      </w:rPr>
    </w:lvl>
  </w:abstractNum>
  <w:abstractNum w:abstractNumId="2" w15:restartNumberingAfterBreak="0">
    <w:nsid w:val="075F7266"/>
    <w:multiLevelType w:val="hybridMultilevel"/>
    <w:tmpl w:val="43B031C2"/>
    <w:lvl w:ilvl="0" w:tplc="8FD21294">
      <w:start w:val="1"/>
      <w:numFmt w:val="decimal"/>
      <w:lvlText w:val="%1."/>
      <w:lvlJc w:val="left"/>
      <w:pPr>
        <w:ind w:left="479" w:hanging="360"/>
      </w:pPr>
      <w:rPr>
        <w:rFonts w:ascii="Calibri" w:eastAsia="Calibri" w:hAnsi="Calibri" w:cs="Calibri" w:hint="default"/>
        <w:b w:val="0"/>
        <w:bCs w:val="0"/>
        <w:i w:val="0"/>
        <w:iCs w:val="0"/>
        <w:spacing w:val="0"/>
        <w:w w:val="100"/>
        <w:sz w:val="22"/>
        <w:szCs w:val="22"/>
        <w:lang w:val="it-IT" w:eastAsia="en-US" w:bidi="ar-SA"/>
      </w:rPr>
    </w:lvl>
    <w:lvl w:ilvl="1" w:tplc="04100019" w:tentative="1">
      <w:start w:val="1"/>
      <w:numFmt w:val="lowerLetter"/>
      <w:lvlText w:val="%2."/>
      <w:lvlJc w:val="left"/>
      <w:pPr>
        <w:ind w:left="1199" w:hanging="360"/>
      </w:pPr>
    </w:lvl>
    <w:lvl w:ilvl="2" w:tplc="0410001B" w:tentative="1">
      <w:start w:val="1"/>
      <w:numFmt w:val="lowerRoman"/>
      <w:lvlText w:val="%3."/>
      <w:lvlJc w:val="right"/>
      <w:pPr>
        <w:ind w:left="1919" w:hanging="180"/>
      </w:pPr>
    </w:lvl>
    <w:lvl w:ilvl="3" w:tplc="0410000F" w:tentative="1">
      <w:start w:val="1"/>
      <w:numFmt w:val="decimal"/>
      <w:lvlText w:val="%4."/>
      <w:lvlJc w:val="left"/>
      <w:pPr>
        <w:ind w:left="2639" w:hanging="360"/>
      </w:pPr>
    </w:lvl>
    <w:lvl w:ilvl="4" w:tplc="04100019" w:tentative="1">
      <w:start w:val="1"/>
      <w:numFmt w:val="lowerLetter"/>
      <w:lvlText w:val="%5."/>
      <w:lvlJc w:val="left"/>
      <w:pPr>
        <w:ind w:left="3359" w:hanging="360"/>
      </w:pPr>
    </w:lvl>
    <w:lvl w:ilvl="5" w:tplc="0410001B" w:tentative="1">
      <w:start w:val="1"/>
      <w:numFmt w:val="lowerRoman"/>
      <w:lvlText w:val="%6."/>
      <w:lvlJc w:val="right"/>
      <w:pPr>
        <w:ind w:left="4079" w:hanging="180"/>
      </w:pPr>
    </w:lvl>
    <w:lvl w:ilvl="6" w:tplc="0410000F" w:tentative="1">
      <w:start w:val="1"/>
      <w:numFmt w:val="decimal"/>
      <w:lvlText w:val="%7."/>
      <w:lvlJc w:val="left"/>
      <w:pPr>
        <w:ind w:left="4799" w:hanging="360"/>
      </w:pPr>
    </w:lvl>
    <w:lvl w:ilvl="7" w:tplc="04100019" w:tentative="1">
      <w:start w:val="1"/>
      <w:numFmt w:val="lowerLetter"/>
      <w:lvlText w:val="%8."/>
      <w:lvlJc w:val="left"/>
      <w:pPr>
        <w:ind w:left="5519" w:hanging="360"/>
      </w:pPr>
    </w:lvl>
    <w:lvl w:ilvl="8" w:tplc="0410001B" w:tentative="1">
      <w:start w:val="1"/>
      <w:numFmt w:val="lowerRoman"/>
      <w:lvlText w:val="%9."/>
      <w:lvlJc w:val="right"/>
      <w:pPr>
        <w:ind w:left="6239" w:hanging="180"/>
      </w:pPr>
    </w:lvl>
  </w:abstractNum>
  <w:abstractNum w:abstractNumId="3" w15:restartNumberingAfterBreak="0">
    <w:nsid w:val="0B736991"/>
    <w:multiLevelType w:val="hybridMultilevel"/>
    <w:tmpl w:val="6D3630B6"/>
    <w:lvl w:ilvl="0" w:tplc="028E5AE0">
      <w:numFmt w:val="bullet"/>
      <w:lvlText w:val="-"/>
      <w:lvlJc w:val="left"/>
      <w:pPr>
        <w:ind w:left="367" w:hanging="130"/>
      </w:pPr>
      <w:rPr>
        <w:rFonts w:ascii="Calibri" w:eastAsia="Calibri" w:hAnsi="Calibri" w:cs="Calibri" w:hint="default"/>
        <w:b w:val="0"/>
        <w:bCs w:val="0"/>
        <w:i w:val="0"/>
        <w:iCs w:val="0"/>
        <w:spacing w:val="0"/>
        <w:w w:val="100"/>
        <w:sz w:val="24"/>
        <w:szCs w:val="24"/>
        <w:lang w:val="it-IT" w:eastAsia="en-US" w:bidi="ar-SA"/>
      </w:rPr>
    </w:lvl>
    <w:lvl w:ilvl="1" w:tplc="CBFE4866">
      <w:numFmt w:val="bullet"/>
      <w:lvlText w:val="-"/>
      <w:lvlJc w:val="left"/>
      <w:pPr>
        <w:ind w:left="366" w:hanging="293"/>
      </w:pPr>
      <w:rPr>
        <w:rFonts w:ascii="Calibri" w:eastAsia="Calibri" w:hAnsi="Calibri" w:cs="Calibri" w:hint="default"/>
        <w:b w:val="0"/>
        <w:bCs w:val="0"/>
        <w:i w:val="0"/>
        <w:iCs w:val="0"/>
        <w:spacing w:val="0"/>
        <w:w w:val="100"/>
        <w:sz w:val="24"/>
        <w:szCs w:val="24"/>
        <w:lang w:val="it-IT" w:eastAsia="en-US" w:bidi="ar-SA"/>
      </w:rPr>
    </w:lvl>
    <w:lvl w:ilvl="2" w:tplc="E57C45C2">
      <w:numFmt w:val="bullet"/>
      <w:lvlText w:val="•"/>
      <w:lvlJc w:val="left"/>
      <w:pPr>
        <w:ind w:left="2238" w:hanging="293"/>
      </w:pPr>
      <w:rPr>
        <w:rFonts w:hint="default"/>
        <w:lang w:val="it-IT" w:eastAsia="en-US" w:bidi="ar-SA"/>
      </w:rPr>
    </w:lvl>
    <w:lvl w:ilvl="3" w:tplc="9A1EE6EE">
      <w:numFmt w:val="bullet"/>
      <w:lvlText w:val="•"/>
      <w:lvlJc w:val="left"/>
      <w:pPr>
        <w:ind w:left="3177" w:hanging="293"/>
      </w:pPr>
      <w:rPr>
        <w:rFonts w:hint="default"/>
        <w:lang w:val="it-IT" w:eastAsia="en-US" w:bidi="ar-SA"/>
      </w:rPr>
    </w:lvl>
    <w:lvl w:ilvl="4" w:tplc="CCB82252">
      <w:numFmt w:val="bullet"/>
      <w:lvlText w:val="•"/>
      <w:lvlJc w:val="left"/>
      <w:pPr>
        <w:ind w:left="4116" w:hanging="293"/>
      </w:pPr>
      <w:rPr>
        <w:rFonts w:hint="default"/>
        <w:lang w:val="it-IT" w:eastAsia="en-US" w:bidi="ar-SA"/>
      </w:rPr>
    </w:lvl>
    <w:lvl w:ilvl="5" w:tplc="16424500">
      <w:numFmt w:val="bullet"/>
      <w:lvlText w:val="•"/>
      <w:lvlJc w:val="left"/>
      <w:pPr>
        <w:ind w:left="5055" w:hanging="293"/>
      </w:pPr>
      <w:rPr>
        <w:rFonts w:hint="default"/>
        <w:lang w:val="it-IT" w:eastAsia="en-US" w:bidi="ar-SA"/>
      </w:rPr>
    </w:lvl>
    <w:lvl w:ilvl="6" w:tplc="A40873DA">
      <w:numFmt w:val="bullet"/>
      <w:lvlText w:val="•"/>
      <w:lvlJc w:val="left"/>
      <w:pPr>
        <w:ind w:left="5994" w:hanging="293"/>
      </w:pPr>
      <w:rPr>
        <w:rFonts w:hint="default"/>
        <w:lang w:val="it-IT" w:eastAsia="en-US" w:bidi="ar-SA"/>
      </w:rPr>
    </w:lvl>
    <w:lvl w:ilvl="7" w:tplc="0FDE22DA">
      <w:numFmt w:val="bullet"/>
      <w:lvlText w:val="•"/>
      <w:lvlJc w:val="left"/>
      <w:pPr>
        <w:ind w:left="6933" w:hanging="293"/>
      </w:pPr>
      <w:rPr>
        <w:rFonts w:hint="default"/>
        <w:lang w:val="it-IT" w:eastAsia="en-US" w:bidi="ar-SA"/>
      </w:rPr>
    </w:lvl>
    <w:lvl w:ilvl="8" w:tplc="76A04302">
      <w:numFmt w:val="bullet"/>
      <w:lvlText w:val="•"/>
      <w:lvlJc w:val="left"/>
      <w:pPr>
        <w:ind w:left="7872" w:hanging="293"/>
      </w:pPr>
      <w:rPr>
        <w:rFonts w:hint="default"/>
        <w:lang w:val="it-IT" w:eastAsia="en-US" w:bidi="ar-SA"/>
      </w:rPr>
    </w:lvl>
  </w:abstractNum>
  <w:abstractNum w:abstractNumId="4" w15:restartNumberingAfterBreak="0">
    <w:nsid w:val="0FBF5459"/>
    <w:multiLevelType w:val="hybridMultilevel"/>
    <w:tmpl w:val="5242026A"/>
    <w:lvl w:ilvl="0" w:tplc="D618D91E">
      <w:start w:val="1"/>
      <w:numFmt w:val="decimal"/>
      <w:lvlText w:val="%1."/>
      <w:lvlJc w:val="left"/>
      <w:pPr>
        <w:ind w:left="972" w:hanging="361"/>
      </w:pPr>
      <w:rPr>
        <w:rFonts w:ascii="Calibri" w:eastAsia="Calibri" w:hAnsi="Calibri" w:cs="Calibri" w:hint="default"/>
        <w:b w:val="0"/>
        <w:bCs w:val="0"/>
        <w:i w:val="0"/>
        <w:iCs w:val="0"/>
        <w:spacing w:val="0"/>
        <w:w w:val="100"/>
        <w:sz w:val="22"/>
        <w:szCs w:val="22"/>
        <w:lang w:val="it-IT" w:eastAsia="en-US" w:bidi="ar-SA"/>
      </w:rPr>
    </w:lvl>
    <w:lvl w:ilvl="1" w:tplc="E82A4D48">
      <w:numFmt w:val="bullet"/>
      <w:lvlText w:val="•"/>
      <w:lvlJc w:val="left"/>
      <w:pPr>
        <w:ind w:left="1890" w:hanging="361"/>
      </w:pPr>
      <w:rPr>
        <w:rFonts w:hint="default"/>
        <w:lang w:val="it-IT" w:eastAsia="en-US" w:bidi="ar-SA"/>
      </w:rPr>
    </w:lvl>
    <w:lvl w:ilvl="2" w:tplc="30CC4814">
      <w:numFmt w:val="bullet"/>
      <w:lvlText w:val="•"/>
      <w:lvlJc w:val="left"/>
      <w:pPr>
        <w:ind w:left="2800" w:hanging="361"/>
      </w:pPr>
      <w:rPr>
        <w:rFonts w:hint="default"/>
        <w:lang w:val="it-IT" w:eastAsia="en-US" w:bidi="ar-SA"/>
      </w:rPr>
    </w:lvl>
    <w:lvl w:ilvl="3" w:tplc="8FA07870">
      <w:numFmt w:val="bullet"/>
      <w:lvlText w:val="•"/>
      <w:lvlJc w:val="left"/>
      <w:pPr>
        <w:ind w:left="3710" w:hanging="361"/>
      </w:pPr>
      <w:rPr>
        <w:rFonts w:hint="default"/>
        <w:lang w:val="it-IT" w:eastAsia="en-US" w:bidi="ar-SA"/>
      </w:rPr>
    </w:lvl>
    <w:lvl w:ilvl="4" w:tplc="C6343AF6">
      <w:numFmt w:val="bullet"/>
      <w:lvlText w:val="•"/>
      <w:lvlJc w:val="left"/>
      <w:pPr>
        <w:ind w:left="4620" w:hanging="361"/>
      </w:pPr>
      <w:rPr>
        <w:rFonts w:hint="default"/>
        <w:lang w:val="it-IT" w:eastAsia="en-US" w:bidi="ar-SA"/>
      </w:rPr>
    </w:lvl>
    <w:lvl w:ilvl="5" w:tplc="65C6F010">
      <w:numFmt w:val="bullet"/>
      <w:lvlText w:val="•"/>
      <w:lvlJc w:val="left"/>
      <w:pPr>
        <w:ind w:left="5530" w:hanging="361"/>
      </w:pPr>
      <w:rPr>
        <w:rFonts w:hint="default"/>
        <w:lang w:val="it-IT" w:eastAsia="en-US" w:bidi="ar-SA"/>
      </w:rPr>
    </w:lvl>
    <w:lvl w:ilvl="6" w:tplc="46DAA162">
      <w:numFmt w:val="bullet"/>
      <w:lvlText w:val="•"/>
      <w:lvlJc w:val="left"/>
      <w:pPr>
        <w:ind w:left="6440" w:hanging="361"/>
      </w:pPr>
      <w:rPr>
        <w:rFonts w:hint="default"/>
        <w:lang w:val="it-IT" w:eastAsia="en-US" w:bidi="ar-SA"/>
      </w:rPr>
    </w:lvl>
    <w:lvl w:ilvl="7" w:tplc="AFBE831A">
      <w:numFmt w:val="bullet"/>
      <w:lvlText w:val="•"/>
      <w:lvlJc w:val="left"/>
      <w:pPr>
        <w:ind w:left="7350" w:hanging="361"/>
      </w:pPr>
      <w:rPr>
        <w:rFonts w:hint="default"/>
        <w:lang w:val="it-IT" w:eastAsia="en-US" w:bidi="ar-SA"/>
      </w:rPr>
    </w:lvl>
    <w:lvl w:ilvl="8" w:tplc="EB0813E4">
      <w:numFmt w:val="bullet"/>
      <w:lvlText w:val="•"/>
      <w:lvlJc w:val="left"/>
      <w:pPr>
        <w:ind w:left="8260" w:hanging="361"/>
      </w:pPr>
      <w:rPr>
        <w:rFonts w:hint="default"/>
        <w:lang w:val="it-IT" w:eastAsia="en-US" w:bidi="ar-SA"/>
      </w:rPr>
    </w:lvl>
  </w:abstractNum>
  <w:abstractNum w:abstractNumId="5" w15:restartNumberingAfterBreak="0">
    <w:nsid w:val="111E6C00"/>
    <w:multiLevelType w:val="hybridMultilevel"/>
    <w:tmpl w:val="1F3EFD50"/>
    <w:lvl w:ilvl="0" w:tplc="A83C98E8">
      <w:start w:val="1"/>
      <w:numFmt w:val="decimal"/>
      <w:lvlText w:val="%1."/>
      <w:lvlJc w:val="left"/>
      <w:pPr>
        <w:ind w:left="771" w:hanging="361"/>
      </w:pPr>
      <w:rPr>
        <w:rFonts w:hint="default"/>
        <w:spacing w:val="0"/>
        <w:w w:val="100"/>
        <w:lang w:val="it-IT" w:eastAsia="en-US" w:bidi="ar-SA"/>
      </w:rPr>
    </w:lvl>
    <w:lvl w:ilvl="1" w:tplc="9446E5BA">
      <w:start w:val="1"/>
      <w:numFmt w:val="decimal"/>
      <w:lvlText w:val="%2."/>
      <w:lvlJc w:val="left"/>
      <w:pPr>
        <w:ind w:left="865" w:hanging="358"/>
      </w:pPr>
      <w:rPr>
        <w:rFonts w:ascii="Calibri" w:eastAsia="Calibri" w:hAnsi="Calibri" w:cs="Calibri" w:hint="default"/>
        <w:b w:val="0"/>
        <w:bCs w:val="0"/>
        <w:i w:val="0"/>
        <w:iCs w:val="0"/>
        <w:spacing w:val="0"/>
        <w:w w:val="100"/>
        <w:sz w:val="22"/>
        <w:szCs w:val="22"/>
        <w:lang w:val="it-IT" w:eastAsia="en-US" w:bidi="ar-SA"/>
      </w:rPr>
    </w:lvl>
    <w:lvl w:ilvl="2" w:tplc="964450D8">
      <w:numFmt w:val="bullet"/>
      <w:lvlText w:val="•"/>
      <w:lvlJc w:val="left"/>
      <w:pPr>
        <w:ind w:left="1884" w:hanging="358"/>
      </w:pPr>
      <w:rPr>
        <w:rFonts w:hint="default"/>
        <w:lang w:val="it-IT" w:eastAsia="en-US" w:bidi="ar-SA"/>
      </w:rPr>
    </w:lvl>
    <w:lvl w:ilvl="3" w:tplc="FA44A3E2">
      <w:numFmt w:val="bullet"/>
      <w:lvlText w:val="•"/>
      <w:lvlJc w:val="left"/>
      <w:pPr>
        <w:ind w:left="2908" w:hanging="358"/>
      </w:pPr>
      <w:rPr>
        <w:rFonts w:hint="default"/>
        <w:lang w:val="it-IT" w:eastAsia="en-US" w:bidi="ar-SA"/>
      </w:rPr>
    </w:lvl>
    <w:lvl w:ilvl="4" w:tplc="8F34348E">
      <w:numFmt w:val="bullet"/>
      <w:lvlText w:val="•"/>
      <w:lvlJc w:val="left"/>
      <w:pPr>
        <w:ind w:left="3933" w:hanging="358"/>
      </w:pPr>
      <w:rPr>
        <w:rFonts w:hint="default"/>
        <w:lang w:val="it-IT" w:eastAsia="en-US" w:bidi="ar-SA"/>
      </w:rPr>
    </w:lvl>
    <w:lvl w:ilvl="5" w:tplc="A2AE6864">
      <w:numFmt w:val="bullet"/>
      <w:lvlText w:val="•"/>
      <w:lvlJc w:val="left"/>
      <w:pPr>
        <w:ind w:left="4957" w:hanging="358"/>
      </w:pPr>
      <w:rPr>
        <w:rFonts w:hint="default"/>
        <w:lang w:val="it-IT" w:eastAsia="en-US" w:bidi="ar-SA"/>
      </w:rPr>
    </w:lvl>
    <w:lvl w:ilvl="6" w:tplc="477003B4">
      <w:numFmt w:val="bullet"/>
      <w:lvlText w:val="•"/>
      <w:lvlJc w:val="left"/>
      <w:pPr>
        <w:ind w:left="5982" w:hanging="358"/>
      </w:pPr>
      <w:rPr>
        <w:rFonts w:hint="default"/>
        <w:lang w:val="it-IT" w:eastAsia="en-US" w:bidi="ar-SA"/>
      </w:rPr>
    </w:lvl>
    <w:lvl w:ilvl="7" w:tplc="67081D16">
      <w:numFmt w:val="bullet"/>
      <w:lvlText w:val="•"/>
      <w:lvlJc w:val="left"/>
      <w:pPr>
        <w:ind w:left="7006" w:hanging="358"/>
      </w:pPr>
      <w:rPr>
        <w:rFonts w:hint="default"/>
        <w:lang w:val="it-IT" w:eastAsia="en-US" w:bidi="ar-SA"/>
      </w:rPr>
    </w:lvl>
    <w:lvl w:ilvl="8" w:tplc="1A50F3CE">
      <w:numFmt w:val="bullet"/>
      <w:lvlText w:val="•"/>
      <w:lvlJc w:val="left"/>
      <w:pPr>
        <w:ind w:left="8031" w:hanging="358"/>
      </w:pPr>
      <w:rPr>
        <w:rFonts w:hint="default"/>
        <w:lang w:val="it-IT" w:eastAsia="en-US" w:bidi="ar-SA"/>
      </w:rPr>
    </w:lvl>
  </w:abstractNum>
  <w:abstractNum w:abstractNumId="6" w15:restartNumberingAfterBreak="0">
    <w:nsid w:val="22ED09F6"/>
    <w:multiLevelType w:val="hybridMultilevel"/>
    <w:tmpl w:val="8DAA35FE"/>
    <w:lvl w:ilvl="0" w:tplc="A28697E0">
      <w:numFmt w:val="bullet"/>
      <w:lvlText w:val="-"/>
      <w:lvlJc w:val="left"/>
      <w:pPr>
        <w:ind w:left="547" w:hanging="286"/>
      </w:pPr>
      <w:rPr>
        <w:rFonts w:ascii="Courier New" w:eastAsia="Courier New" w:hAnsi="Courier New" w:cs="Courier New" w:hint="default"/>
        <w:b w:val="0"/>
        <w:bCs w:val="0"/>
        <w:i w:val="0"/>
        <w:iCs w:val="0"/>
        <w:spacing w:val="0"/>
        <w:w w:val="102"/>
        <w:sz w:val="22"/>
        <w:szCs w:val="22"/>
        <w:lang w:val="it-IT" w:eastAsia="en-US" w:bidi="ar-SA"/>
      </w:rPr>
    </w:lvl>
    <w:lvl w:ilvl="1" w:tplc="F42CDE68">
      <w:numFmt w:val="bullet"/>
      <w:lvlText w:val="o"/>
      <w:lvlJc w:val="left"/>
      <w:pPr>
        <w:ind w:left="1701" w:hanging="361"/>
      </w:pPr>
      <w:rPr>
        <w:rFonts w:ascii="Courier New" w:eastAsia="Courier New" w:hAnsi="Courier New" w:cs="Courier New" w:hint="default"/>
        <w:b w:val="0"/>
        <w:bCs w:val="0"/>
        <w:i w:val="0"/>
        <w:iCs w:val="0"/>
        <w:spacing w:val="0"/>
        <w:w w:val="100"/>
        <w:sz w:val="22"/>
        <w:szCs w:val="22"/>
        <w:lang w:val="it-IT" w:eastAsia="en-US" w:bidi="ar-SA"/>
      </w:rPr>
    </w:lvl>
    <w:lvl w:ilvl="2" w:tplc="C3D0B304">
      <w:numFmt w:val="bullet"/>
      <w:lvlText w:val="•"/>
      <w:lvlJc w:val="left"/>
      <w:pPr>
        <w:ind w:left="2631" w:hanging="361"/>
      </w:pPr>
      <w:rPr>
        <w:rFonts w:hint="default"/>
        <w:lang w:val="it-IT" w:eastAsia="en-US" w:bidi="ar-SA"/>
      </w:rPr>
    </w:lvl>
    <w:lvl w:ilvl="3" w:tplc="5122F842">
      <w:numFmt w:val="bullet"/>
      <w:lvlText w:val="•"/>
      <w:lvlJc w:val="left"/>
      <w:pPr>
        <w:ind w:left="3562" w:hanging="361"/>
      </w:pPr>
      <w:rPr>
        <w:rFonts w:hint="default"/>
        <w:lang w:val="it-IT" w:eastAsia="en-US" w:bidi="ar-SA"/>
      </w:rPr>
    </w:lvl>
    <w:lvl w:ilvl="4" w:tplc="B896085C">
      <w:numFmt w:val="bullet"/>
      <w:lvlText w:val="•"/>
      <w:lvlJc w:val="left"/>
      <w:pPr>
        <w:ind w:left="4493" w:hanging="361"/>
      </w:pPr>
      <w:rPr>
        <w:rFonts w:hint="default"/>
        <w:lang w:val="it-IT" w:eastAsia="en-US" w:bidi="ar-SA"/>
      </w:rPr>
    </w:lvl>
    <w:lvl w:ilvl="5" w:tplc="066E2C06">
      <w:numFmt w:val="bullet"/>
      <w:lvlText w:val="•"/>
      <w:lvlJc w:val="left"/>
      <w:pPr>
        <w:ind w:left="5424" w:hanging="361"/>
      </w:pPr>
      <w:rPr>
        <w:rFonts w:hint="default"/>
        <w:lang w:val="it-IT" w:eastAsia="en-US" w:bidi="ar-SA"/>
      </w:rPr>
    </w:lvl>
    <w:lvl w:ilvl="6" w:tplc="3DFEA228">
      <w:numFmt w:val="bullet"/>
      <w:lvlText w:val="•"/>
      <w:lvlJc w:val="left"/>
      <w:pPr>
        <w:ind w:left="6355" w:hanging="361"/>
      </w:pPr>
      <w:rPr>
        <w:rFonts w:hint="default"/>
        <w:lang w:val="it-IT" w:eastAsia="en-US" w:bidi="ar-SA"/>
      </w:rPr>
    </w:lvl>
    <w:lvl w:ilvl="7" w:tplc="85FEEA78">
      <w:numFmt w:val="bullet"/>
      <w:lvlText w:val="•"/>
      <w:lvlJc w:val="left"/>
      <w:pPr>
        <w:ind w:left="7286" w:hanging="361"/>
      </w:pPr>
      <w:rPr>
        <w:rFonts w:hint="default"/>
        <w:lang w:val="it-IT" w:eastAsia="en-US" w:bidi="ar-SA"/>
      </w:rPr>
    </w:lvl>
    <w:lvl w:ilvl="8" w:tplc="929A8730">
      <w:numFmt w:val="bullet"/>
      <w:lvlText w:val="•"/>
      <w:lvlJc w:val="left"/>
      <w:pPr>
        <w:ind w:left="8217" w:hanging="361"/>
      </w:pPr>
      <w:rPr>
        <w:rFonts w:hint="default"/>
        <w:lang w:val="it-IT" w:eastAsia="en-US" w:bidi="ar-SA"/>
      </w:rPr>
    </w:lvl>
  </w:abstractNum>
  <w:abstractNum w:abstractNumId="7" w15:restartNumberingAfterBreak="0">
    <w:nsid w:val="240E6CBC"/>
    <w:multiLevelType w:val="hybridMultilevel"/>
    <w:tmpl w:val="87740C0E"/>
    <w:lvl w:ilvl="0" w:tplc="BE80C896">
      <w:start w:val="1"/>
      <w:numFmt w:val="decimal"/>
      <w:lvlText w:val="%1."/>
      <w:lvlJc w:val="left"/>
      <w:pPr>
        <w:ind w:left="547" w:hanging="361"/>
      </w:pPr>
      <w:rPr>
        <w:rFonts w:ascii="Calibri" w:eastAsia="Calibri" w:hAnsi="Calibri" w:cs="Calibri" w:hint="default"/>
        <w:b w:val="0"/>
        <w:bCs w:val="0"/>
        <w:i w:val="0"/>
        <w:iCs w:val="0"/>
        <w:spacing w:val="0"/>
        <w:w w:val="100"/>
        <w:sz w:val="22"/>
        <w:szCs w:val="22"/>
        <w:lang w:val="it-IT" w:eastAsia="en-US" w:bidi="ar-SA"/>
      </w:rPr>
    </w:lvl>
    <w:lvl w:ilvl="1" w:tplc="C8D64552">
      <w:numFmt w:val="bullet"/>
      <w:lvlText w:val="•"/>
      <w:lvlJc w:val="left"/>
      <w:pPr>
        <w:ind w:left="1494" w:hanging="361"/>
      </w:pPr>
      <w:rPr>
        <w:rFonts w:hint="default"/>
        <w:lang w:val="it-IT" w:eastAsia="en-US" w:bidi="ar-SA"/>
      </w:rPr>
    </w:lvl>
    <w:lvl w:ilvl="2" w:tplc="C5D86378">
      <w:numFmt w:val="bullet"/>
      <w:lvlText w:val="•"/>
      <w:lvlJc w:val="left"/>
      <w:pPr>
        <w:ind w:left="2448" w:hanging="361"/>
      </w:pPr>
      <w:rPr>
        <w:rFonts w:hint="default"/>
        <w:lang w:val="it-IT" w:eastAsia="en-US" w:bidi="ar-SA"/>
      </w:rPr>
    </w:lvl>
    <w:lvl w:ilvl="3" w:tplc="52D2B9EC">
      <w:numFmt w:val="bullet"/>
      <w:lvlText w:val="•"/>
      <w:lvlJc w:val="left"/>
      <w:pPr>
        <w:ind w:left="3402" w:hanging="361"/>
      </w:pPr>
      <w:rPr>
        <w:rFonts w:hint="default"/>
        <w:lang w:val="it-IT" w:eastAsia="en-US" w:bidi="ar-SA"/>
      </w:rPr>
    </w:lvl>
    <w:lvl w:ilvl="4" w:tplc="37D666AE">
      <w:numFmt w:val="bullet"/>
      <w:lvlText w:val="•"/>
      <w:lvlJc w:val="left"/>
      <w:pPr>
        <w:ind w:left="4356" w:hanging="361"/>
      </w:pPr>
      <w:rPr>
        <w:rFonts w:hint="default"/>
        <w:lang w:val="it-IT" w:eastAsia="en-US" w:bidi="ar-SA"/>
      </w:rPr>
    </w:lvl>
    <w:lvl w:ilvl="5" w:tplc="7CEABCB2">
      <w:numFmt w:val="bullet"/>
      <w:lvlText w:val="•"/>
      <w:lvlJc w:val="left"/>
      <w:pPr>
        <w:ind w:left="5310" w:hanging="361"/>
      </w:pPr>
      <w:rPr>
        <w:rFonts w:hint="default"/>
        <w:lang w:val="it-IT" w:eastAsia="en-US" w:bidi="ar-SA"/>
      </w:rPr>
    </w:lvl>
    <w:lvl w:ilvl="6" w:tplc="99F25224">
      <w:numFmt w:val="bullet"/>
      <w:lvlText w:val="•"/>
      <w:lvlJc w:val="left"/>
      <w:pPr>
        <w:ind w:left="6264" w:hanging="361"/>
      </w:pPr>
      <w:rPr>
        <w:rFonts w:hint="default"/>
        <w:lang w:val="it-IT" w:eastAsia="en-US" w:bidi="ar-SA"/>
      </w:rPr>
    </w:lvl>
    <w:lvl w:ilvl="7" w:tplc="C8C23366">
      <w:numFmt w:val="bullet"/>
      <w:lvlText w:val="•"/>
      <w:lvlJc w:val="left"/>
      <w:pPr>
        <w:ind w:left="7218" w:hanging="361"/>
      </w:pPr>
      <w:rPr>
        <w:rFonts w:hint="default"/>
        <w:lang w:val="it-IT" w:eastAsia="en-US" w:bidi="ar-SA"/>
      </w:rPr>
    </w:lvl>
    <w:lvl w:ilvl="8" w:tplc="288E2474">
      <w:numFmt w:val="bullet"/>
      <w:lvlText w:val="•"/>
      <w:lvlJc w:val="left"/>
      <w:pPr>
        <w:ind w:left="8172" w:hanging="361"/>
      </w:pPr>
      <w:rPr>
        <w:rFonts w:hint="default"/>
        <w:lang w:val="it-IT" w:eastAsia="en-US" w:bidi="ar-SA"/>
      </w:rPr>
    </w:lvl>
  </w:abstractNum>
  <w:abstractNum w:abstractNumId="8" w15:restartNumberingAfterBreak="0">
    <w:nsid w:val="25765C68"/>
    <w:multiLevelType w:val="hybridMultilevel"/>
    <w:tmpl w:val="919EE128"/>
    <w:lvl w:ilvl="0" w:tplc="41A83A96">
      <w:start w:val="1"/>
      <w:numFmt w:val="decimal"/>
      <w:lvlText w:val="%1."/>
      <w:lvlJc w:val="left"/>
      <w:pPr>
        <w:ind w:left="547" w:hanging="428"/>
      </w:pPr>
      <w:rPr>
        <w:rFonts w:ascii="Calibri" w:eastAsia="Calibri" w:hAnsi="Calibri" w:cs="Calibri" w:hint="default"/>
        <w:b w:val="0"/>
        <w:bCs w:val="0"/>
        <w:i w:val="0"/>
        <w:iCs w:val="0"/>
        <w:spacing w:val="0"/>
        <w:w w:val="100"/>
        <w:sz w:val="22"/>
        <w:szCs w:val="22"/>
        <w:lang w:val="it-IT" w:eastAsia="en-US" w:bidi="ar-SA"/>
      </w:rPr>
    </w:lvl>
    <w:lvl w:ilvl="1" w:tplc="1CFAFA1C">
      <w:start w:val="1"/>
      <w:numFmt w:val="decimal"/>
      <w:lvlText w:val="%2."/>
      <w:lvlJc w:val="left"/>
      <w:pPr>
        <w:ind w:left="928" w:hanging="361"/>
      </w:pPr>
      <w:rPr>
        <w:rFonts w:ascii="Calibri" w:eastAsia="Calibri" w:hAnsi="Calibri" w:cs="Calibri" w:hint="default"/>
        <w:b w:val="0"/>
        <w:bCs w:val="0"/>
        <w:i w:val="0"/>
        <w:iCs w:val="0"/>
        <w:spacing w:val="0"/>
        <w:w w:val="100"/>
        <w:sz w:val="22"/>
        <w:szCs w:val="22"/>
        <w:lang w:val="it-IT" w:eastAsia="en-US" w:bidi="ar-SA"/>
      </w:rPr>
    </w:lvl>
    <w:lvl w:ilvl="2" w:tplc="9670CA60">
      <w:start w:val="1"/>
      <w:numFmt w:val="lowerLetter"/>
      <w:lvlText w:val="%3)"/>
      <w:lvlJc w:val="left"/>
      <w:pPr>
        <w:ind w:left="1648" w:hanging="361"/>
      </w:pPr>
      <w:rPr>
        <w:rFonts w:ascii="Calibri" w:eastAsia="Calibri" w:hAnsi="Calibri" w:cs="Calibri" w:hint="default"/>
        <w:b w:val="0"/>
        <w:bCs w:val="0"/>
        <w:i w:val="0"/>
        <w:iCs w:val="0"/>
        <w:spacing w:val="-1"/>
        <w:w w:val="100"/>
        <w:sz w:val="22"/>
        <w:szCs w:val="22"/>
        <w:lang w:val="it-IT" w:eastAsia="en-US" w:bidi="ar-SA"/>
      </w:rPr>
    </w:lvl>
    <w:lvl w:ilvl="3" w:tplc="68645D8C">
      <w:numFmt w:val="bullet"/>
      <w:lvlText w:val="•"/>
      <w:lvlJc w:val="left"/>
      <w:pPr>
        <w:ind w:left="2695" w:hanging="361"/>
      </w:pPr>
      <w:rPr>
        <w:rFonts w:hint="default"/>
        <w:lang w:val="it-IT" w:eastAsia="en-US" w:bidi="ar-SA"/>
      </w:rPr>
    </w:lvl>
    <w:lvl w:ilvl="4" w:tplc="1C00A6B8">
      <w:numFmt w:val="bullet"/>
      <w:lvlText w:val="•"/>
      <w:lvlJc w:val="left"/>
      <w:pPr>
        <w:ind w:left="3750" w:hanging="361"/>
      </w:pPr>
      <w:rPr>
        <w:rFonts w:hint="default"/>
        <w:lang w:val="it-IT" w:eastAsia="en-US" w:bidi="ar-SA"/>
      </w:rPr>
    </w:lvl>
    <w:lvl w:ilvl="5" w:tplc="79588014">
      <w:numFmt w:val="bullet"/>
      <w:lvlText w:val="•"/>
      <w:lvlJc w:val="left"/>
      <w:pPr>
        <w:ind w:left="4805" w:hanging="361"/>
      </w:pPr>
      <w:rPr>
        <w:rFonts w:hint="default"/>
        <w:lang w:val="it-IT" w:eastAsia="en-US" w:bidi="ar-SA"/>
      </w:rPr>
    </w:lvl>
    <w:lvl w:ilvl="6" w:tplc="01A67B9E">
      <w:numFmt w:val="bullet"/>
      <w:lvlText w:val="•"/>
      <w:lvlJc w:val="left"/>
      <w:pPr>
        <w:ind w:left="5860" w:hanging="361"/>
      </w:pPr>
      <w:rPr>
        <w:rFonts w:hint="default"/>
        <w:lang w:val="it-IT" w:eastAsia="en-US" w:bidi="ar-SA"/>
      </w:rPr>
    </w:lvl>
    <w:lvl w:ilvl="7" w:tplc="C708202E">
      <w:numFmt w:val="bullet"/>
      <w:lvlText w:val="•"/>
      <w:lvlJc w:val="left"/>
      <w:pPr>
        <w:ind w:left="6915" w:hanging="361"/>
      </w:pPr>
      <w:rPr>
        <w:rFonts w:hint="default"/>
        <w:lang w:val="it-IT" w:eastAsia="en-US" w:bidi="ar-SA"/>
      </w:rPr>
    </w:lvl>
    <w:lvl w:ilvl="8" w:tplc="CE80BA3C">
      <w:numFmt w:val="bullet"/>
      <w:lvlText w:val="•"/>
      <w:lvlJc w:val="left"/>
      <w:pPr>
        <w:ind w:left="7970" w:hanging="361"/>
      </w:pPr>
      <w:rPr>
        <w:rFonts w:hint="default"/>
        <w:lang w:val="it-IT" w:eastAsia="en-US" w:bidi="ar-SA"/>
      </w:rPr>
    </w:lvl>
  </w:abstractNum>
  <w:abstractNum w:abstractNumId="9" w15:restartNumberingAfterBreak="0">
    <w:nsid w:val="2D666206"/>
    <w:multiLevelType w:val="hybridMultilevel"/>
    <w:tmpl w:val="874CCDF4"/>
    <w:lvl w:ilvl="0" w:tplc="912CD184">
      <w:start w:val="1"/>
      <w:numFmt w:val="decimal"/>
      <w:lvlText w:val="%1."/>
      <w:lvlJc w:val="left"/>
      <w:pPr>
        <w:ind w:left="867" w:hanging="358"/>
      </w:pPr>
      <w:rPr>
        <w:rFonts w:ascii="Calibri" w:eastAsia="Calibri" w:hAnsi="Calibri" w:cs="Calibri" w:hint="default"/>
        <w:b w:val="0"/>
        <w:bCs w:val="0"/>
        <w:i w:val="0"/>
        <w:iCs w:val="0"/>
        <w:spacing w:val="0"/>
        <w:w w:val="100"/>
        <w:sz w:val="22"/>
        <w:szCs w:val="22"/>
        <w:lang w:val="it-IT" w:eastAsia="en-US" w:bidi="ar-SA"/>
      </w:rPr>
    </w:lvl>
    <w:lvl w:ilvl="1" w:tplc="6748A556">
      <w:numFmt w:val="bullet"/>
      <w:lvlText w:val="•"/>
      <w:lvlJc w:val="left"/>
      <w:pPr>
        <w:ind w:left="1782" w:hanging="358"/>
      </w:pPr>
      <w:rPr>
        <w:rFonts w:hint="default"/>
        <w:lang w:val="it-IT" w:eastAsia="en-US" w:bidi="ar-SA"/>
      </w:rPr>
    </w:lvl>
    <w:lvl w:ilvl="2" w:tplc="576C5CC2">
      <w:numFmt w:val="bullet"/>
      <w:lvlText w:val="•"/>
      <w:lvlJc w:val="left"/>
      <w:pPr>
        <w:ind w:left="2704" w:hanging="358"/>
      </w:pPr>
      <w:rPr>
        <w:rFonts w:hint="default"/>
        <w:lang w:val="it-IT" w:eastAsia="en-US" w:bidi="ar-SA"/>
      </w:rPr>
    </w:lvl>
    <w:lvl w:ilvl="3" w:tplc="D07E217E">
      <w:numFmt w:val="bullet"/>
      <w:lvlText w:val="•"/>
      <w:lvlJc w:val="left"/>
      <w:pPr>
        <w:ind w:left="3626" w:hanging="358"/>
      </w:pPr>
      <w:rPr>
        <w:rFonts w:hint="default"/>
        <w:lang w:val="it-IT" w:eastAsia="en-US" w:bidi="ar-SA"/>
      </w:rPr>
    </w:lvl>
    <w:lvl w:ilvl="4" w:tplc="200E2260">
      <w:numFmt w:val="bullet"/>
      <w:lvlText w:val="•"/>
      <w:lvlJc w:val="left"/>
      <w:pPr>
        <w:ind w:left="4548" w:hanging="358"/>
      </w:pPr>
      <w:rPr>
        <w:rFonts w:hint="default"/>
        <w:lang w:val="it-IT" w:eastAsia="en-US" w:bidi="ar-SA"/>
      </w:rPr>
    </w:lvl>
    <w:lvl w:ilvl="5" w:tplc="1E18DEBE">
      <w:numFmt w:val="bullet"/>
      <w:lvlText w:val="•"/>
      <w:lvlJc w:val="left"/>
      <w:pPr>
        <w:ind w:left="5470" w:hanging="358"/>
      </w:pPr>
      <w:rPr>
        <w:rFonts w:hint="default"/>
        <w:lang w:val="it-IT" w:eastAsia="en-US" w:bidi="ar-SA"/>
      </w:rPr>
    </w:lvl>
    <w:lvl w:ilvl="6" w:tplc="D3D2C462">
      <w:numFmt w:val="bullet"/>
      <w:lvlText w:val="•"/>
      <w:lvlJc w:val="left"/>
      <w:pPr>
        <w:ind w:left="6392" w:hanging="358"/>
      </w:pPr>
      <w:rPr>
        <w:rFonts w:hint="default"/>
        <w:lang w:val="it-IT" w:eastAsia="en-US" w:bidi="ar-SA"/>
      </w:rPr>
    </w:lvl>
    <w:lvl w:ilvl="7" w:tplc="71F0A6A4">
      <w:numFmt w:val="bullet"/>
      <w:lvlText w:val="•"/>
      <w:lvlJc w:val="left"/>
      <w:pPr>
        <w:ind w:left="7314" w:hanging="358"/>
      </w:pPr>
      <w:rPr>
        <w:rFonts w:hint="default"/>
        <w:lang w:val="it-IT" w:eastAsia="en-US" w:bidi="ar-SA"/>
      </w:rPr>
    </w:lvl>
    <w:lvl w:ilvl="8" w:tplc="83CA6702">
      <w:numFmt w:val="bullet"/>
      <w:lvlText w:val="•"/>
      <w:lvlJc w:val="left"/>
      <w:pPr>
        <w:ind w:left="8236" w:hanging="358"/>
      </w:pPr>
      <w:rPr>
        <w:rFonts w:hint="default"/>
        <w:lang w:val="it-IT" w:eastAsia="en-US" w:bidi="ar-SA"/>
      </w:rPr>
    </w:lvl>
  </w:abstractNum>
  <w:abstractNum w:abstractNumId="10" w15:restartNumberingAfterBreak="0">
    <w:nsid w:val="3A06262A"/>
    <w:multiLevelType w:val="hybridMultilevel"/>
    <w:tmpl w:val="9E4C6010"/>
    <w:lvl w:ilvl="0" w:tplc="A2C4E554">
      <w:start w:val="1"/>
      <w:numFmt w:val="decimal"/>
      <w:lvlText w:val="%1."/>
      <w:lvlJc w:val="left"/>
      <w:pPr>
        <w:ind w:left="616" w:hanging="361"/>
        <w:jc w:val="right"/>
      </w:pPr>
      <w:rPr>
        <w:rFonts w:ascii="Calibri" w:eastAsia="Calibri" w:hAnsi="Calibri" w:cs="Calibri" w:hint="default"/>
        <w:b w:val="0"/>
        <w:bCs w:val="0"/>
        <w:i w:val="0"/>
        <w:iCs w:val="0"/>
        <w:spacing w:val="0"/>
        <w:w w:val="100"/>
        <w:sz w:val="22"/>
        <w:szCs w:val="22"/>
        <w:lang w:val="it-IT" w:eastAsia="en-US" w:bidi="ar-SA"/>
      </w:rPr>
    </w:lvl>
    <w:lvl w:ilvl="1" w:tplc="80A6FA6E">
      <w:start w:val="1"/>
      <w:numFmt w:val="lowerLetter"/>
      <w:lvlText w:val="%2)"/>
      <w:lvlJc w:val="left"/>
      <w:pPr>
        <w:ind w:left="1885" w:hanging="361"/>
      </w:pPr>
      <w:rPr>
        <w:rFonts w:ascii="Calibri" w:eastAsia="Calibri" w:hAnsi="Calibri" w:cs="Calibri" w:hint="default"/>
        <w:b w:val="0"/>
        <w:bCs w:val="0"/>
        <w:i w:val="0"/>
        <w:iCs w:val="0"/>
        <w:spacing w:val="-1"/>
        <w:w w:val="100"/>
        <w:sz w:val="22"/>
        <w:szCs w:val="22"/>
        <w:lang w:val="it-IT" w:eastAsia="en-US" w:bidi="ar-SA"/>
      </w:rPr>
    </w:lvl>
    <w:lvl w:ilvl="2" w:tplc="118C853E">
      <w:numFmt w:val="bullet"/>
      <w:lvlText w:val="•"/>
      <w:lvlJc w:val="left"/>
      <w:pPr>
        <w:ind w:left="2791" w:hanging="361"/>
      </w:pPr>
      <w:rPr>
        <w:rFonts w:hint="default"/>
        <w:lang w:val="it-IT" w:eastAsia="en-US" w:bidi="ar-SA"/>
      </w:rPr>
    </w:lvl>
    <w:lvl w:ilvl="3" w:tplc="FE140618">
      <w:numFmt w:val="bullet"/>
      <w:lvlText w:val="•"/>
      <w:lvlJc w:val="left"/>
      <w:pPr>
        <w:ind w:left="3702" w:hanging="361"/>
      </w:pPr>
      <w:rPr>
        <w:rFonts w:hint="default"/>
        <w:lang w:val="it-IT" w:eastAsia="en-US" w:bidi="ar-SA"/>
      </w:rPr>
    </w:lvl>
    <w:lvl w:ilvl="4" w:tplc="32CE9726">
      <w:numFmt w:val="bullet"/>
      <w:lvlText w:val="•"/>
      <w:lvlJc w:val="left"/>
      <w:pPr>
        <w:ind w:left="4613" w:hanging="361"/>
      </w:pPr>
      <w:rPr>
        <w:rFonts w:hint="default"/>
        <w:lang w:val="it-IT" w:eastAsia="en-US" w:bidi="ar-SA"/>
      </w:rPr>
    </w:lvl>
    <w:lvl w:ilvl="5" w:tplc="FC8068F6">
      <w:numFmt w:val="bullet"/>
      <w:lvlText w:val="•"/>
      <w:lvlJc w:val="left"/>
      <w:pPr>
        <w:ind w:left="5524" w:hanging="361"/>
      </w:pPr>
      <w:rPr>
        <w:rFonts w:hint="default"/>
        <w:lang w:val="it-IT" w:eastAsia="en-US" w:bidi="ar-SA"/>
      </w:rPr>
    </w:lvl>
    <w:lvl w:ilvl="6" w:tplc="27A2CBB2">
      <w:numFmt w:val="bullet"/>
      <w:lvlText w:val="•"/>
      <w:lvlJc w:val="left"/>
      <w:pPr>
        <w:ind w:left="6435" w:hanging="361"/>
      </w:pPr>
      <w:rPr>
        <w:rFonts w:hint="default"/>
        <w:lang w:val="it-IT" w:eastAsia="en-US" w:bidi="ar-SA"/>
      </w:rPr>
    </w:lvl>
    <w:lvl w:ilvl="7" w:tplc="E1784518">
      <w:numFmt w:val="bullet"/>
      <w:lvlText w:val="•"/>
      <w:lvlJc w:val="left"/>
      <w:pPr>
        <w:ind w:left="7346" w:hanging="361"/>
      </w:pPr>
      <w:rPr>
        <w:rFonts w:hint="default"/>
        <w:lang w:val="it-IT" w:eastAsia="en-US" w:bidi="ar-SA"/>
      </w:rPr>
    </w:lvl>
    <w:lvl w:ilvl="8" w:tplc="FEC43BF8">
      <w:numFmt w:val="bullet"/>
      <w:lvlText w:val="•"/>
      <w:lvlJc w:val="left"/>
      <w:pPr>
        <w:ind w:left="8257" w:hanging="361"/>
      </w:pPr>
      <w:rPr>
        <w:rFonts w:hint="default"/>
        <w:lang w:val="it-IT" w:eastAsia="en-US" w:bidi="ar-SA"/>
      </w:rPr>
    </w:lvl>
  </w:abstractNum>
  <w:abstractNum w:abstractNumId="11" w15:restartNumberingAfterBreak="0">
    <w:nsid w:val="3B351DEE"/>
    <w:multiLevelType w:val="hybridMultilevel"/>
    <w:tmpl w:val="B016BBDA"/>
    <w:lvl w:ilvl="0" w:tplc="2886E670">
      <w:start w:val="1"/>
      <w:numFmt w:val="decimal"/>
      <w:lvlText w:val="%1."/>
      <w:lvlJc w:val="left"/>
      <w:pPr>
        <w:ind w:left="829" w:hanging="361"/>
      </w:pPr>
      <w:rPr>
        <w:rFonts w:ascii="Calibri" w:eastAsia="Calibri" w:hAnsi="Calibri" w:cs="Calibri" w:hint="default"/>
        <w:b w:val="0"/>
        <w:bCs w:val="0"/>
        <w:i w:val="0"/>
        <w:iCs w:val="0"/>
        <w:spacing w:val="0"/>
        <w:w w:val="100"/>
        <w:sz w:val="22"/>
        <w:szCs w:val="22"/>
        <w:lang w:val="it-IT" w:eastAsia="en-US" w:bidi="ar-SA"/>
      </w:rPr>
    </w:lvl>
    <w:lvl w:ilvl="1" w:tplc="1D0EEC62">
      <w:numFmt w:val="bullet"/>
      <w:lvlText w:val="•"/>
      <w:lvlJc w:val="left"/>
      <w:pPr>
        <w:ind w:left="1746" w:hanging="361"/>
      </w:pPr>
      <w:rPr>
        <w:rFonts w:hint="default"/>
        <w:lang w:val="it-IT" w:eastAsia="en-US" w:bidi="ar-SA"/>
      </w:rPr>
    </w:lvl>
    <w:lvl w:ilvl="2" w:tplc="F29A880E">
      <w:numFmt w:val="bullet"/>
      <w:lvlText w:val="•"/>
      <w:lvlJc w:val="left"/>
      <w:pPr>
        <w:ind w:left="2672" w:hanging="361"/>
      </w:pPr>
      <w:rPr>
        <w:rFonts w:hint="default"/>
        <w:lang w:val="it-IT" w:eastAsia="en-US" w:bidi="ar-SA"/>
      </w:rPr>
    </w:lvl>
    <w:lvl w:ilvl="3" w:tplc="EA5C67E2">
      <w:numFmt w:val="bullet"/>
      <w:lvlText w:val="•"/>
      <w:lvlJc w:val="left"/>
      <w:pPr>
        <w:ind w:left="3598" w:hanging="361"/>
      </w:pPr>
      <w:rPr>
        <w:rFonts w:hint="default"/>
        <w:lang w:val="it-IT" w:eastAsia="en-US" w:bidi="ar-SA"/>
      </w:rPr>
    </w:lvl>
    <w:lvl w:ilvl="4" w:tplc="CF0CA4D2">
      <w:numFmt w:val="bullet"/>
      <w:lvlText w:val="•"/>
      <w:lvlJc w:val="left"/>
      <w:pPr>
        <w:ind w:left="4524" w:hanging="361"/>
      </w:pPr>
      <w:rPr>
        <w:rFonts w:hint="default"/>
        <w:lang w:val="it-IT" w:eastAsia="en-US" w:bidi="ar-SA"/>
      </w:rPr>
    </w:lvl>
    <w:lvl w:ilvl="5" w:tplc="8A2ADFA6">
      <w:numFmt w:val="bullet"/>
      <w:lvlText w:val="•"/>
      <w:lvlJc w:val="left"/>
      <w:pPr>
        <w:ind w:left="5450" w:hanging="361"/>
      </w:pPr>
      <w:rPr>
        <w:rFonts w:hint="default"/>
        <w:lang w:val="it-IT" w:eastAsia="en-US" w:bidi="ar-SA"/>
      </w:rPr>
    </w:lvl>
    <w:lvl w:ilvl="6" w:tplc="A28A030E">
      <w:numFmt w:val="bullet"/>
      <w:lvlText w:val="•"/>
      <w:lvlJc w:val="left"/>
      <w:pPr>
        <w:ind w:left="6376" w:hanging="361"/>
      </w:pPr>
      <w:rPr>
        <w:rFonts w:hint="default"/>
        <w:lang w:val="it-IT" w:eastAsia="en-US" w:bidi="ar-SA"/>
      </w:rPr>
    </w:lvl>
    <w:lvl w:ilvl="7" w:tplc="998612D2">
      <w:numFmt w:val="bullet"/>
      <w:lvlText w:val="•"/>
      <w:lvlJc w:val="left"/>
      <w:pPr>
        <w:ind w:left="7302" w:hanging="361"/>
      </w:pPr>
      <w:rPr>
        <w:rFonts w:hint="default"/>
        <w:lang w:val="it-IT" w:eastAsia="en-US" w:bidi="ar-SA"/>
      </w:rPr>
    </w:lvl>
    <w:lvl w:ilvl="8" w:tplc="3E1AE2E2">
      <w:numFmt w:val="bullet"/>
      <w:lvlText w:val="•"/>
      <w:lvlJc w:val="left"/>
      <w:pPr>
        <w:ind w:left="8228" w:hanging="361"/>
      </w:pPr>
      <w:rPr>
        <w:rFonts w:hint="default"/>
        <w:lang w:val="it-IT" w:eastAsia="en-US" w:bidi="ar-SA"/>
      </w:rPr>
    </w:lvl>
  </w:abstractNum>
  <w:abstractNum w:abstractNumId="12" w15:restartNumberingAfterBreak="0">
    <w:nsid w:val="5C7A06C8"/>
    <w:multiLevelType w:val="hybridMultilevel"/>
    <w:tmpl w:val="94948676"/>
    <w:lvl w:ilvl="0" w:tplc="FA624C28">
      <w:numFmt w:val="bullet"/>
      <w:lvlText w:val="-"/>
      <w:lvlJc w:val="left"/>
      <w:pPr>
        <w:ind w:left="367" w:hanging="240"/>
      </w:pPr>
      <w:rPr>
        <w:rFonts w:ascii="Calibri" w:eastAsia="Calibri" w:hAnsi="Calibri" w:cs="Calibri" w:hint="default"/>
        <w:b w:val="0"/>
        <w:bCs w:val="0"/>
        <w:i w:val="0"/>
        <w:iCs w:val="0"/>
        <w:spacing w:val="0"/>
        <w:w w:val="100"/>
        <w:sz w:val="24"/>
        <w:szCs w:val="24"/>
        <w:lang w:val="it-IT" w:eastAsia="en-US" w:bidi="ar-SA"/>
      </w:rPr>
    </w:lvl>
    <w:lvl w:ilvl="1" w:tplc="158CF478">
      <w:numFmt w:val="bullet"/>
      <w:lvlText w:val="•"/>
      <w:lvlJc w:val="left"/>
      <w:pPr>
        <w:ind w:left="1299" w:hanging="240"/>
      </w:pPr>
      <w:rPr>
        <w:rFonts w:hint="default"/>
        <w:lang w:val="it-IT" w:eastAsia="en-US" w:bidi="ar-SA"/>
      </w:rPr>
    </w:lvl>
    <w:lvl w:ilvl="2" w:tplc="28B0630C">
      <w:numFmt w:val="bullet"/>
      <w:lvlText w:val="•"/>
      <w:lvlJc w:val="left"/>
      <w:pPr>
        <w:ind w:left="2238" w:hanging="240"/>
      </w:pPr>
      <w:rPr>
        <w:rFonts w:hint="default"/>
        <w:lang w:val="it-IT" w:eastAsia="en-US" w:bidi="ar-SA"/>
      </w:rPr>
    </w:lvl>
    <w:lvl w:ilvl="3" w:tplc="37CAC2BE">
      <w:numFmt w:val="bullet"/>
      <w:lvlText w:val="•"/>
      <w:lvlJc w:val="left"/>
      <w:pPr>
        <w:ind w:left="3177" w:hanging="240"/>
      </w:pPr>
      <w:rPr>
        <w:rFonts w:hint="default"/>
        <w:lang w:val="it-IT" w:eastAsia="en-US" w:bidi="ar-SA"/>
      </w:rPr>
    </w:lvl>
    <w:lvl w:ilvl="4" w:tplc="78467CC8">
      <w:numFmt w:val="bullet"/>
      <w:lvlText w:val="•"/>
      <w:lvlJc w:val="left"/>
      <w:pPr>
        <w:ind w:left="4116" w:hanging="240"/>
      </w:pPr>
      <w:rPr>
        <w:rFonts w:hint="default"/>
        <w:lang w:val="it-IT" w:eastAsia="en-US" w:bidi="ar-SA"/>
      </w:rPr>
    </w:lvl>
    <w:lvl w:ilvl="5" w:tplc="A0205434">
      <w:numFmt w:val="bullet"/>
      <w:lvlText w:val="•"/>
      <w:lvlJc w:val="left"/>
      <w:pPr>
        <w:ind w:left="5055" w:hanging="240"/>
      </w:pPr>
      <w:rPr>
        <w:rFonts w:hint="default"/>
        <w:lang w:val="it-IT" w:eastAsia="en-US" w:bidi="ar-SA"/>
      </w:rPr>
    </w:lvl>
    <w:lvl w:ilvl="6" w:tplc="E9B8DC80">
      <w:numFmt w:val="bullet"/>
      <w:lvlText w:val="•"/>
      <w:lvlJc w:val="left"/>
      <w:pPr>
        <w:ind w:left="5994" w:hanging="240"/>
      </w:pPr>
      <w:rPr>
        <w:rFonts w:hint="default"/>
        <w:lang w:val="it-IT" w:eastAsia="en-US" w:bidi="ar-SA"/>
      </w:rPr>
    </w:lvl>
    <w:lvl w:ilvl="7" w:tplc="AFF85F36">
      <w:numFmt w:val="bullet"/>
      <w:lvlText w:val="•"/>
      <w:lvlJc w:val="left"/>
      <w:pPr>
        <w:ind w:left="6933" w:hanging="240"/>
      </w:pPr>
      <w:rPr>
        <w:rFonts w:hint="default"/>
        <w:lang w:val="it-IT" w:eastAsia="en-US" w:bidi="ar-SA"/>
      </w:rPr>
    </w:lvl>
    <w:lvl w:ilvl="8" w:tplc="1A3E33A6">
      <w:numFmt w:val="bullet"/>
      <w:lvlText w:val="•"/>
      <w:lvlJc w:val="left"/>
      <w:pPr>
        <w:ind w:left="7872" w:hanging="240"/>
      </w:pPr>
      <w:rPr>
        <w:rFonts w:hint="default"/>
        <w:lang w:val="it-IT" w:eastAsia="en-US" w:bidi="ar-SA"/>
      </w:rPr>
    </w:lvl>
  </w:abstractNum>
  <w:abstractNum w:abstractNumId="13" w15:restartNumberingAfterBreak="0">
    <w:nsid w:val="65FD75EF"/>
    <w:multiLevelType w:val="hybridMultilevel"/>
    <w:tmpl w:val="563230A4"/>
    <w:lvl w:ilvl="0" w:tplc="6638CFE4">
      <w:start w:val="1"/>
      <w:numFmt w:val="decimal"/>
      <w:lvlText w:val="%1."/>
      <w:lvlJc w:val="left"/>
      <w:pPr>
        <w:ind w:left="686" w:hanging="567"/>
        <w:jc w:val="right"/>
      </w:pPr>
      <w:rPr>
        <w:rFonts w:ascii="Calibri" w:eastAsia="Calibri" w:hAnsi="Calibri" w:cs="Calibri" w:hint="default"/>
        <w:b w:val="0"/>
        <w:bCs w:val="0"/>
        <w:i w:val="0"/>
        <w:iCs w:val="0"/>
        <w:spacing w:val="0"/>
        <w:w w:val="100"/>
        <w:sz w:val="22"/>
        <w:szCs w:val="22"/>
        <w:lang w:val="it-IT" w:eastAsia="en-US" w:bidi="ar-SA"/>
      </w:rPr>
    </w:lvl>
    <w:lvl w:ilvl="1" w:tplc="16700682">
      <w:numFmt w:val="bullet"/>
      <w:lvlText w:val="­"/>
      <w:lvlJc w:val="left"/>
      <w:pPr>
        <w:ind w:left="1266" w:hanging="360"/>
      </w:pPr>
      <w:rPr>
        <w:rFonts w:ascii="Century Gothic" w:eastAsia="Century Gothic" w:hAnsi="Century Gothic" w:cs="Century Gothic" w:hint="default"/>
        <w:b w:val="0"/>
        <w:bCs w:val="0"/>
        <w:i w:val="0"/>
        <w:iCs w:val="0"/>
        <w:spacing w:val="0"/>
        <w:w w:val="102"/>
        <w:sz w:val="22"/>
        <w:szCs w:val="22"/>
        <w:lang w:val="it-IT" w:eastAsia="en-US" w:bidi="ar-SA"/>
      </w:rPr>
    </w:lvl>
    <w:lvl w:ilvl="2" w:tplc="F3D6161E">
      <w:numFmt w:val="bullet"/>
      <w:lvlText w:val="•"/>
      <w:lvlJc w:val="left"/>
      <w:pPr>
        <w:ind w:left="2240" w:hanging="360"/>
      </w:pPr>
      <w:rPr>
        <w:rFonts w:hint="default"/>
        <w:lang w:val="it-IT" w:eastAsia="en-US" w:bidi="ar-SA"/>
      </w:rPr>
    </w:lvl>
    <w:lvl w:ilvl="3" w:tplc="C2E2ED0E">
      <w:numFmt w:val="bullet"/>
      <w:lvlText w:val="•"/>
      <w:lvlJc w:val="left"/>
      <w:pPr>
        <w:ind w:left="3220" w:hanging="360"/>
      </w:pPr>
      <w:rPr>
        <w:rFonts w:hint="default"/>
        <w:lang w:val="it-IT" w:eastAsia="en-US" w:bidi="ar-SA"/>
      </w:rPr>
    </w:lvl>
    <w:lvl w:ilvl="4" w:tplc="CA6C3804">
      <w:numFmt w:val="bullet"/>
      <w:lvlText w:val="•"/>
      <w:lvlJc w:val="left"/>
      <w:pPr>
        <w:ind w:left="4200" w:hanging="360"/>
      </w:pPr>
      <w:rPr>
        <w:rFonts w:hint="default"/>
        <w:lang w:val="it-IT" w:eastAsia="en-US" w:bidi="ar-SA"/>
      </w:rPr>
    </w:lvl>
    <w:lvl w:ilvl="5" w:tplc="6D9C7CFC">
      <w:numFmt w:val="bullet"/>
      <w:lvlText w:val="•"/>
      <w:lvlJc w:val="left"/>
      <w:pPr>
        <w:ind w:left="5180" w:hanging="360"/>
      </w:pPr>
      <w:rPr>
        <w:rFonts w:hint="default"/>
        <w:lang w:val="it-IT" w:eastAsia="en-US" w:bidi="ar-SA"/>
      </w:rPr>
    </w:lvl>
    <w:lvl w:ilvl="6" w:tplc="2C1456B2">
      <w:numFmt w:val="bullet"/>
      <w:lvlText w:val="•"/>
      <w:lvlJc w:val="left"/>
      <w:pPr>
        <w:ind w:left="6160" w:hanging="360"/>
      </w:pPr>
      <w:rPr>
        <w:rFonts w:hint="default"/>
        <w:lang w:val="it-IT" w:eastAsia="en-US" w:bidi="ar-SA"/>
      </w:rPr>
    </w:lvl>
    <w:lvl w:ilvl="7" w:tplc="6BBA244E">
      <w:numFmt w:val="bullet"/>
      <w:lvlText w:val="•"/>
      <w:lvlJc w:val="left"/>
      <w:pPr>
        <w:ind w:left="7140" w:hanging="360"/>
      </w:pPr>
      <w:rPr>
        <w:rFonts w:hint="default"/>
        <w:lang w:val="it-IT" w:eastAsia="en-US" w:bidi="ar-SA"/>
      </w:rPr>
    </w:lvl>
    <w:lvl w:ilvl="8" w:tplc="334C7C06">
      <w:numFmt w:val="bullet"/>
      <w:lvlText w:val="•"/>
      <w:lvlJc w:val="left"/>
      <w:pPr>
        <w:ind w:left="8120" w:hanging="360"/>
      </w:pPr>
      <w:rPr>
        <w:rFonts w:hint="default"/>
        <w:lang w:val="it-IT" w:eastAsia="en-US" w:bidi="ar-SA"/>
      </w:rPr>
    </w:lvl>
  </w:abstractNum>
  <w:abstractNum w:abstractNumId="14" w15:restartNumberingAfterBreak="0">
    <w:nsid w:val="67101897"/>
    <w:multiLevelType w:val="hybridMultilevel"/>
    <w:tmpl w:val="FDD80B2C"/>
    <w:lvl w:ilvl="0" w:tplc="FCB2BBA6">
      <w:start w:val="1"/>
      <w:numFmt w:val="decimal"/>
      <w:lvlText w:val="%1."/>
      <w:lvlJc w:val="left"/>
      <w:pPr>
        <w:ind w:left="972" w:hanging="361"/>
      </w:pPr>
      <w:rPr>
        <w:rFonts w:ascii="Calibri" w:eastAsia="Calibri" w:hAnsi="Calibri" w:cs="Calibri" w:hint="default"/>
        <w:b w:val="0"/>
        <w:bCs w:val="0"/>
        <w:i w:val="0"/>
        <w:iCs w:val="0"/>
        <w:spacing w:val="0"/>
        <w:w w:val="100"/>
        <w:sz w:val="22"/>
        <w:szCs w:val="22"/>
        <w:lang w:val="it-IT" w:eastAsia="en-US" w:bidi="ar-SA"/>
      </w:rPr>
    </w:lvl>
    <w:lvl w:ilvl="1" w:tplc="855A4442">
      <w:numFmt w:val="bullet"/>
      <w:lvlText w:val="•"/>
      <w:lvlJc w:val="left"/>
      <w:pPr>
        <w:ind w:left="1890" w:hanging="361"/>
      </w:pPr>
      <w:rPr>
        <w:rFonts w:hint="default"/>
        <w:lang w:val="it-IT" w:eastAsia="en-US" w:bidi="ar-SA"/>
      </w:rPr>
    </w:lvl>
    <w:lvl w:ilvl="2" w:tplc="1DAA732C">
      <w:numFmt w:val="bullet"/>
      <w:lvlText w:val="•"/>
      <w:lvlJc w:val="left"/>
      <w:pPr>
        <w:ind w:left="2800" w:hanging="361"/>
      </w:pPr>
      <w:rPr>
        <w:rFonts w:hint="default"/>
        <w:lang w:val="it-IT" w:eastAsia="en-US" w:bidi="ar-SA"/>
      </w:rPr>
    </w:lvl>
    <w:lvl w:ilvl="3" w:tplc="D54671BA">
      <w:numFmt w:val="bullet"/>
      <w:lvlText w:val="•"/>
      <w:lvlJc w:val="left"/>
      <w:pPr>
        <w:ind w:left="3710" w:hanging="361"/>
      </w:pPr>
      <w:rPr>
        <w:rFonts w:hint="default"/>
        <w:lang w:val="it-IT" w:eastAsia="en-US" w:bidi="ar-SA"/>
      </w:rPr>
    </w:lvl>
    <w:lvl w:ilvl="4" w:tplc="5B5AED1C">
      <w:numFmt w:val="bullet"/>
      <w:lvlText w:val="•"/>
      <w:lvlJc w:val="left"/>
      <w:pPr>
        <w:ind w:left="4620" w:hanging="361"/>
      </w:pPr>
      <w:rPr>
        <w:rFonts w:hint="default"/>
        <w:lang w:val="it-IT" w:eastAsia="en-US" w:bidi="ar-SA"/>
      </w:rPr>
    </w:lvl>
    <w:lvl w:ilvl="5" w:tplc="E46A79BA">
      <w:numFmt w:val="bullet"/>
      <w:lvlText w:val="•"/>
      <w:lvlJc w:val="left"/>
      <w:pPr>
        <w:ind w:left="5530" w:hanging="361"/>
      </w:pPr>
      <w:rPr>
        <w:rFonts w:hint="default"/>
        <w:lang w:val="it-IT" w:eastAsia="en-US" w:bidi="ar-SA"/>
      </w:rPr>
    </w:lvl>
    <w:lvl w:ilvl="6" w:tplc="5BD6ADD4">
      <w:numFmt w:val="bullet"/>
      <w:lvlText w:val="•"/>
      <w:lvlJc w:val="left"/>
      <w:pPr>
        <w:ind w:left="6440" w:hanging="361"/>
      </w:pPr>
      <w:rPr>
        <w:rFonts w:hint="default"/>
        <w:lang w:val="it-IT" w:eastAsia="en-US" w:bidi="ar-SA"/>
      </w:rPr>
    </w:lvl>
    <w:lvl w:ilvl="7" w:tplc="10C8099A">
      <w:numFmt w:val="bullet"/>
      <w:lvlText w:val="•"/>
      <w:lvlJc w:val="left"/>
      <w:pPr>
        <w:ind w:left="7350" w:hanging="361"/>
      </w:pPr>
      <w:rPr>
        <w:rFonts w:hint="default"/>
        <w:lang w:val="it-IT" w:eastAsia="en-US" w:bidi="ar-SA"/>
      </w:rPr>
    </w:lvl>
    <w:lvl w:ilvl="8" w:tplc="A364D0E2">
      <w:numFmt w:val="bullet"/>
      <w:lvlText w:val="•"/>
      <w:lvlJc w:val="left"/>
      <w:pPr>
        <w:ind w:left="8260" w:hanging="361"/>
      </w:pPr>
      <w:rPr>
        <w:rFonts w:hint="default"/>
        <w:lang w:val="it-IT" w:eastAsia="en-US" w:bidi="ar-SA"/>
      </w:rPr>
    </w:lvl>
  </w:abstractNum>
  <w:abstractNum w:abstractNumId="15" w15:restartNumberingAfterBreak="0">
    <w:nsid w:val="67F861AA"/>
    <w:multiLevelType w:val="hybridMultilevel"/>
    <w:tmpl w:val="00844758"/>
    <w:lvl w:ilvl="0" w:tplc="8996AA1C">
      <w:start w:val="1"/>
      <w:numFmt w:val="decimal"/>
      <w:lvlText w:val="%1."/>
      <w:lvlJc w:val="left"/>
      <w:pPr>
        <w:ind w:left="827" w:hanging="375"/>
      </w:pPr>
      <w:rPr>
        <w:rFonts w:ascii="Calibri" w:eastAsia="Calibri" w:hAnsi="Calibri" w:cs="Calibri" w:hint="default"/>
        <w:b w:val="0"/>
        <w:bCs w:val="0"/>
        <w:i w:val="0"/>
        <w:iCs w:val="0"/>
        <w:spacing w:val="0"/>
        <w:w w:val="100"/>
        <w:sz w:val="22"/>
        <w:szCs w:val="22"/>
        <w:lang w:val="it-IT" w:eastAsia="en-US" w:bidi="ar-SA"/>
      </w:rPr>
    </w:lvl>
    <w:lvl w:ilvl="1" w:tplc="60CCD7D4">
      <w:numFmt w:val="bullet"/>
      <w:lvlText w:val="•"/>
      <w:lvlJc w:val="left"/>
      <w:pPr>
        <w:ind w:left="1746" w:hanging="375"/>
      </w:pPr>
      <w:rPr>
        <w:rFonts w:hint="default"/>
        <w:lang w:val="it-IT" w:eastAsia="en-US" w:bidi="ar-SA"/>
      </w:rPr>
    </w:lvl>
    <w:lvl w:ilvl="2" w:tplc="7B68A29A">
      <w:numFmt w:val="bullet"/>
      <w:lvlText w:val="•"/>
      <w:lvlJc w:val="left"/>
      <w:pPr>
        <w:ind w:left="2672" w:hanging="375"/>
      </w:pPr>
      <w:rPr>
        <w:rFonts w:hint="default"/>
        <w:lang w:val="it-IT" w:eastAsia="en-US" w:bidi="ar-SA"/>
      </w:rPr>
    </w:lvl>
    <w:lvl w:ilvl="3" w:tplc="928A3496">
      <w:numFmt w:val="bullet"/>
      <w:lvlText w:val="•"/>
      <w:lvlJc w:val="left"/>
      <w:pPr>
        <w:ind w:left="3598" w:hanging="375"/>
      </w:pPr>
      <w:rPr>
        <w:rFonts w:hint="default"/>
        <w:lang w:val="it-IT" w:eastAsia="en-US" w:bidi="ar-SA"/>
      </w:rPr>
    </w:lvl>
    <w:lvl w:ilvl="4" w:tplc="C6B82226">
      <w:numFmt w:val="bullet"/>
      <w:lvlText w:val="•"/>
      <w:lvlJc w:val="left"/>
      <w:pPr>
        <w:ind w:left="4524" w:hanging="375"/>
      </w:pPr>
      <w:rPr>
        <w:rFonts w:hint="default"/>
        <w:lang w:val="it-IT" w:eastAsia="en-US" w:bidi="ar-SA"/>
      </w:rPr>
    </w:lvl>
    <w:lvl w:ilvl="5" w:tplc="5C02486C">
      <w:numFmt w:val="bullet"/>
      <w:lvlText w:val="•"/>
      <w:lvlJc w:val="left"/>
      <w:pPr>
        <w:ind w:left="5450" w:hanging="375"/>
      </w:pPr>
      <w:rPr>
        <w:rFonts w:hint="default"/>
        <w:lang w:val="it-IT" w:eastAsia="en-US" w:bidi="ar-SA"/>
      </w:rPr>
    </w:lvl>
    <w:lvl w:ilvl="6" w:tplc="D4100438">
      <w:numFmt w:val="bullet"/>
      <w:lvlText w:val="•"/>
      <w:lvlJc w:val="left"/>
      <w:pPr>
        <w:ind w:left="6376" w:hanging="375"/>
      </w:pPr>
      <w:rPr>
        <w:rFonts w:hint="default"/>
        <w:lang w:val="it-IT" w:eastAsia="en-US" w:bidi="ar-SA"/>
      </w:rPr>
    </w:lvl>
    <w:lvl w:ilvl="7" w:tplc="3852F40A">
      <w:numFmt w:val="bullet"/>
      <w:lvlText w:val="•"/>
      <w:lvlJc w:val="left"/>
      <w:pPr>
        <w:ind w:left="7302" w:hanging="375"/>
      </w:pPr>
      <w:rPr>
        <w:rFonts w:hint="default"/>
        <w:lang w:val="it-IT" w:eastAsia="en-US" w:bidi="ar-SA"/>
      </w:rPr>
    </w:lvl>
    <w:lvl w:ilvl="8" w:tplc="A7F6F2C4">
      <w:numFmt w:val="bullet"/>
      <w:lvlText w:val="•"/>
      <w:lvlJc w:val="left"/>
      <w:pPr>
        <w:ind w:left="8228" w:hanging="375"/>
      </w:pPr>
      <w:rPr>
        <w:rFonts w:hint="default"/>
        <w:lang w:val="it-IT" w:eastAsia="en-US" w:bidi="ar-SA"/>
      </w:rPr>
    </w:lvl>
  </w:abstractNum>
  <w:abstractNum w:abstractNumId="16" w15:restartNumberingAfterBreak="0">
    <w:nsid w:val="6F6A14D2"/>
    <w:multiLevelType w:val="hybridMultilevel"/>
    <w:tmpl w:val="D85C003C"/>
    <w:lvl w:ilvl="0" w:tplc="4EF0A4E6">
      <w:start w:val="1"/>
      <w:numFmt w:val="decimal"/>
      <w:lvlText w:val="%1."/>
      <w:lvlJc w:val="left"/>
      <w:pPr>
        <w:ind w:left="621" w:hanging="361"/>
        <w:jc w:val="right"/>
      </w:pPr>
      <w:rPr>
        <w:rFonts w:ascii="Calibri" w:eastAsia="Calibri" w:hAnsi="Calibri" w:cs="Calibri" w:hint="default"/>
        <w:b w:val="0"/>
        <w:bCs w:val="0"/>
        <w:i w:val="0"/>
        <w:iCs w:val="0"/>
        <w:spacing w:val="0"/>
        <w:w w:val="100"/>
        <w:sz w:val="22"/>
        <w:szCs w:val="22"/>
        <w:lang w:val="it-IT" w:eastAsia="en-US" w:bidi="ar-SA"/>
      </w:rPr>
    </w:lvl>
    <w:lvl w:ilvl="1" w:tplc="765AFA68">
      <w:start w:val="1"/>
      <w:numFmt w:val="lowerLetter"/>
      <w:lvlText w:val="%2)"/>
      <w:lvlJc w:val="left"/>
      <w:pPr>
        <w:ind w:left="1268" w:hanging="274"/>
      </w:pPr>
      <w:rPr>
        <w:rFonts w:ascii="Calibri" w:eastAsia="Calibri" w:hAnsi="Calibri" w:cs="Calibri" w:hint="default"/>
        <w:b w:val="0"/>
        <w:bCs w:val="0"/>
        <w:i w:val="0"/>
        <w:iCs w:val="0"/>
        <w:spacing w:val="-1"/>
        <w:w w:val="100"/>
        <w:sz w:val="22"/>
        <w:szCs w:val="22"/>
        <w:lang w:val="it-IT" w:eastAsia="en-US" w:bidi="ar-SA"/>
      </w:rPr>
    </w:lvl>
    <w:lvl w:ilvl="2" w:tplc="1C5C5C78">
      <w:numFmt w:val="bullet"/>
      <w:lvlText w:val="•"/>
      <w:lvlJc w:val="left"/>
      <w:pPr>
        <w:ind w:left="2240" w:hanging="274"/>
      </w:pPr>
      <w:rPr>
        <w:rFonts w:hint="default"/>
        <w:lang w:val="it-IT" w:eastAsia="en-US" w:bidi="ar-SA"/>
      </w:rPr>
    </w:lvl>
    <w:lvl w:ilvl="3" w:tplc="BA607FE6">
      <w:numFmt w:val="bullet"/>
      <w:lvlText w:val="•"/>
      <w:lvlJc w:val="left"/>
      <w:pPr>
        <w:ind w:left="3220" w:hanging="274"/>
      </w:pPr>
      <w:rPr>
        <w:rFonts w:hint="default"/>
        <w:lang w:val="it-IT" w:eastAsia="en-US" w:bidi="ar-SA"/>
      </w:rPr>
    </w:lvl>
    <w:lvl w:ilvl="4" w:tplc="06424ED2">
      <w:numFmt w:val="bullet"/>
      <w:lvlText w:val="•"/>
      <w:lvlJc w:val="left"/>
      <w:pPr>
        <w:ind w:left="4200" w:hanging="274"/>
      </w:pPr>
      <w:rPr>
        <w:rFonts w:hint="default"/>
        <w:lang w:val="it-IT" w:eastAsia="en-US" w:bidi="ar-SA"/>
      </w:rPr>
    </w:lvl>
    <w:lvl w:ilvl="5" w:tplc="66C29904">
      <w:numFmt w:val="bullet"/>
      <w:lvlText w:val="•"/>
      <w:lvlJc w:val="left"/>
      <w:pPr>
        <w:ind w:left="5180" w:hanging="274"/>
      </w:pPr>
      <w:rPr>
        <w:rFonts w:hint="default"/>
        <w:lang w:val="it-IT" w:eastAsia="en-US" w:bidi="ar-SA"/>
      </w:rPr>
    </w:lvl>
    <w:lvl w:ilvl="6" w:tplc="A3EE4D1C">
      <w:numFmt w:val="bullet"/>
      <w:lvlText w:val="•"/>
      <w:lvlJc w:val="left"/>
      <w:pPr>
        <w:ind w:left="6160" w:hanging="274"/>
      </w:pPr>
      <w:rPr>
        <w:rFonts w:hint="default"/>
        <w:lang w:val="it-IT" w:eastAsia="en-US" w:bidi="ar-SA"/>
      </w:rPr>
    </w:lvl>
    <w:lvl w:ilvl="7" w:tplc="91EEC110">
      <w:numFmt w:val="bullet"/>
      <w:lvlText w:val="•"/>
      <w:lvlJc w:val="left"/>
      <w:pPr>
        <w:ind w:left="7140" w:hanging="274"/>
      </w:pPr>
      <w:rPr>
        <w:rFonts w:hint="default"/>
        <w:lang w:val="it-IT" w:eastAsia="en-US" w:bidi="ar-SA"/>
      </w:rPr>
    </w:lvl>
    <w:lvl w:ilvl="8" w:tplc="15640504">
      <w:numFmt w:val="bullet"/>
      <w:lvlText w:val="•"/>
      <w:lvlJc w:val="left"/>
      <w:pPr>
        <w:ind w:left="8120" w:hanging="274"/>
      </w:pPr>
      <w:rPr>
        <w:rFonts w:hint="default"/>
        <w:lang w:val="it-IT" w:eastAsia="en-US" w:bidi="ar-SA"/>
      </w:rPr>
    </w:lvl>
  </w:abstractNum>
  <w:abstractNum w:abstractNumId="17" w15:restartNumberingAfterBreak="0">
    <w:nsid w:val="71C904F3"/>
    <w:multiLevelType w:val="hybridMultilevel"/>
    <w:tmpl w:val="0FB4BCC6"/>
    <w:lvl w:ilvl="0" w:tplc="692E725E">
      <w:start w:val="1"/>
      <w:numFmt w:val="decimal"/>
      <w:lvlText w:val="%1."/>
      <w:lvlJc w:val="left"/>
      <w:pPr>
        <w:ind w:left="902" w:hanging="337"/>
      </w:pPr>
      <w:rPr>
        <w:rFonts w:ascii="Calibri" w:eastAsia="Calibri" w:hAnsi="Calibri" w:cs="Calibri" w:hint="default"/>
        <w:b w:val="0"/>
        <w:bCs w:val="0"/>
        <w:i w:val="0"/>
        <w:iCs w:val="0"/>
        <w:spacing w:val="0"/>
        <w:w w:val="100"/>
        <w:sz w:val="22"/>
        <w:szCs w:val="22"/>
        <w:lang w:val="it-IT" w:eastAsia="en-US" w:bidi="ar-SA"/>
      </w:rPr>
    </w:lvl>
    <w:lvl w:ilvl="1" w:tplc="ED1874D8">
      <w:numFmt w:val="bullet"/>
      <w:lvlText w:val="•"/>
      <w:lvlJc w:val="left"/>
      <w:pPr>
        <w:ind w:left="1818" w:hanging="337"/>
      </w:pPr>
      <w:rPr>
        <w:rFonts w:hint="default"/>
        <w:lang w:val="it-IT" w:eastAsia="en-US" w:bidi="ar-SA"/>
      </w:rPr>
    </w:lvl>
    <w:lvl w:ilvl="2" w:tplc="28103A14">
      <w:numFmt w:val="bullet"/>
      <w:lvlText w:val="•"/>
      <w:lvlJc w:val="left"/>
      <w:pPr>
        <w:ind w:left="2736" w:hanging="337"/>
      </w:pPr>
      <w:rPr>
        <w:rFonts w:hint="default"/>
        <w:lang w:val="it-IT" w:eastAsia="en-US" w:bidi="ar-SA"/>
      </w:rPr>
    </w:lvl>
    <w:lvl w:ilvl="3" w:tplc="68BEB76E">
      <w:numFmt w:val="bullet"/>
      <w:lvlText w:val="•"/>
      <w:lvlJc w:val="left"/>
      <w:pPr>
        <w:ind w:left="3654" w:hanging="337"/>
      </w:pPr>
      <w:rPr>
        <w:rFonts w:hint="default"/>
        <w:lang w:val="it-IT" w:eastAsia="en-US" w:bidi="ar-SA"/>
      </w:rPr>
    </w:lvl>
    <w:lvl w:ilvl="4" w:tplc="9D64784C">
      <w:numFmt w:val="bullet"/>
      <w:lvlText w:val="•"/>
      <w:lvlJc w:val="left"/>
      <w:pPr>
        <w:ind w:left="4572" w:hanging="337"/>
      </w:pPr>
      <w:rPr>
        <w:rFonts w:hint="default"/>
        <w:lang w:val="it-IT" w:eastAsia="en-US" w:bidi="ar-SA"/>
      </w:rPr>
    </w:lvl>
    <w:lvl w:ilvl="5" w:tplc="9BCC6D46">
      <w:numFmt w:val="bullet"/>
      <w:lvlText w:val="•"/>
      <w:lvlJc w:val="left"/>
      <w:pPr>
        <w:ind w:left="5490" w:hanging="337"/>
      </w:pPr>
      <w:rPr>
        <w:rFonts w:hint="default"/>
        <w:lang w:val="it-IT" w:eastAsia="en-US" w:bidi="ar-SA"/>
      </w:rPr>
    </w:lvl>
    <w:lvl w:ilvl="6" w:tplc="7D5A5B1A">
      <w:numFmt w:val="bullet"/>
      <w:lvlText w:val="•"/>
      <w:lvlJc w:val="left"/>
      <w:pPr>
        <w:ind w:left="6408" w:hanging="337"/>
      </w:pPr>
      <w:rPr>
        <w:rFonts w:hint="default"/>
        <w:lang w:val="it-IT" w:eastAsia="en-US" w:bidi="ar-SA"/>
      </w:rPr>
    </w:lvl>
    <w:lvl w:ilvl="7" w:tplc="4C9C6AE4">
      <w:numFmt w:val="bullet"/>
      <w:lvlText w:val="•"/>
      <w:lvlJc w:val="left"/>
      <w:pPr>
        <w:ind w:left="7326" w:hanging="337"/>
      </w:pPr>
      <w:rPr>
        <w:rFonts w:hint="default"/>
        <w:lang w:val="it-IT" w:eastAsia="en-US" w:bidi="ar-SA"/>
      </w:rPr>
    </w:lvl>
    <w:lvl w:ilvl="8" w:tplc="1D4C63F4">
      <w:numFmt w:val="bullet"/>
      <w:lvlText w:val="•"/>
      <w:lvlJc w:val="left"/>
      <w:pPr>
        <w:ind w:left="8244" w:hanging="337"/>
      </w:pPr>
      <w:rPr>
        <w:rFonts w:hint="default"/>
        <w:lang w:val="it-IT" w:eastAsia="en-US" w:bidi="ar-SA"/>
      </w:rPr>
    </w:lvl>
  </w:abstractNum>
  <w:abstractNum w:abstractNumId="18" w15:restartNumberingAfterBreak="0">
    <w:nsid w:val="738743C4"/>
    <w:multiLevelType w:val="hybridMultilevel"/>
    <w:tmpl w:val="D43825F6"/>
    <w:lvl w:ilvl="0" w:tplc="AF201456">
      <w:start w:val="1"/>
      <w:numFmt w:val="decimal"/>
      <w:lvlText w:val="%1."/>
      <w:lvlJc w:val="left"/>
      <w:pPr>
        <w:ind w:left="907" w:hanging="339"/>
      </w:pPr>
      <w:rPr>
        <w:rFonts w:ascii="Calibri" w:eastAsia="Calibri" w:hAnsi="Calibri" w:cs="Calibri" w:hint="default"/>
        <w:b w:val="0"/>
        <w:bCs w:val="0"/>
        <w:i w:val="0"/>
        <w:iCs w:val="0"/>
        <w:spacing w:val="0"/>
        <w:w w:val="100"/>
        <w:sz w:val="22"/>
        <w:szCs w:val="22"/>
        <w:lang w:val="it-IT" w:eastAsia="en-US" w:bidi="ar-SA"/>
      </w:rPr>
    </w:lvl>
    <w:lvl w:ilvl="1" w:tplc="AE7C616C">
      <w:numFmt w:val="bullet"/>
      <w:lvlText w:val="•"/>
      <w:lvlJc w:val="left"/>
      <w:pPr>
        <w:ind w:left="1818" w:hanging="339"/>
      </w:pPr>
      <w:rPr>
        <w:rFonts w:hint="default"/>
        <w:lang w:val="it-IT" w:eastAsia="en-US" w:bidi="ar-SA"/>
      </w:rPr>
    </w:lvl>
    <w:lvl w:ilvl="2" w:tplc="02FA96C2">
      <w:numFmt w:val="bullet"/>
      <w:lvlText w:val="•"/>
      <w:lvlJc w:val="left"/>
      <w:pPr>
        <w:ind w:left="2736" w:hanging="339"/>
      </w:pPr>
      <w:rPr>
        <w:rFonts w:hint="default"/>
        <w:lang w:val="it-IT" w:eastAsia="en-US" w:bidi="ar-SA"/>
      </w:rPr>
    </w:lvl>
    <w:lvl w:ilvl="3" w:tplc="FE2A37FA">
      <w:numFmt w:val="bullet"/>
      <w:lvlText w:val="•"/>
      <w:lvlJc w:val="left"/>
      <w:pPr>
        <w:ind w:left="3654" w:hanging="339"/>
      </w:pPr>
      <w:rPr>
        <w:rFonts w:hint="default"/>
        <w:lang w:val="it-IT" w:eastAsia="en-US" w:bidi="ar-SA"/>
      </w:rPr>
    </w:lvl>
    <w:lvl w:ilvl="4" w:tplc="017E91B2">
      <w:numFmt w:val="bullet"/>
      <w:lvlText w:val="•"/>
      <w:lvlJc w:val="left"/>
      <w:pPr>
        <w:ind w:left="4572" w:hanging="339"/>
      </w:pPr>
      <w:rPr>
        <w:rFonts w:hint="default"/>
        <w:lang w:val="it-IT" w:eastAsia="en-US" w:bidi="ar-SA"/>
      </w:rPr>
    </w:lvl>
    <w:lvl w:ilvl="5" w:tplc="D6F86642">
      <w:numFmt w:val="bullet"/>
      <w:lvlText w:val="•"/>
      <w:lvlJc w:val="left"/>
      <w:pPr>
        <w:ind w:left="5490" w:hanging="339"/>
      </w:pPr>
      <w:rPr>
        <w:rFonts w:hint="default"/>
        <w:lang w:val="it-IT" w:eastAsia="en-US" w:bidi="ar-SA"/>
      </w:rPr>
    </w:lvl>
    <w:lvl w:ilvl="6" w:tplc="537063B0">
      <w:numFmt w:val="bullet"/>
      <w:lvlText w:val="•"/>
      <w:lvlJc w:val="left"/>
      <w:pPr>
        <w:ind w:left="6408" w:hanging="339"/>
      </w:pPr>
      <w:rPr>
        <w:rFonts w:hint="default"/>
        <w:lang w:val="it-IT" w:eastAsia="en-US" w:bidi="ar-SA"/>
      </w:rPr>
    </w:lvl>
    <w:lvl w:ilvl="7" w:tplc="E8D0122E">
      <w:numFmt w:val="bullet"/>
      <w:lvlText w:val="•"/>
      <w:lvlJc w:val="left"/>
      <w:pPr>
        <w:ind w:left="7326" w:hanging="339"/>
      </w:pPr>
      <w:rPr>
        <w:rFonts w:hint="default"/>
        <w:lang w:val="it-IT" w:eastAsia="en-US" w:bidi="ar-SA"/>
      </w:rPr>
    </w:lvl>
    <w:lvl w:ilvl="8" w:tplc="F11E9AB8">
      <w:numFmt w:val="bullet"/>
      <w:lvlText w:val="•"/>
      <w:lvlJc w:val="left"/>
      <w:pPr>
        <w:ind w:left="8244" w:hanging="339"/>
      </w:pPr>
      <w:rPr>
        <w:rFonts w:hint="default"/>
        <w:lang w:val="it-IT" w:eastAsia="en-US" w:bidi="ar-SA"/>
      </w:rPr>
    </w:lvl>
  </w:abstractNum>
  <w:num w:numId="1" w16cid:durableId="688331770">
    <w:abstractNumId w:val="3"/>
  </w:num>
  <w:num w:numId="2" w16cid:durableId="167212229">
    <w:abstractNumId w:val="12"/>
  </w:num>
  <w:num w:numId="3" w16cid:durableId="449589645">
    <w:abstractNumId w:val="9"/>
  </w:num>
  <w:num w:numId="4" w16cid:durableId="1991204576">
    <w:abstractNumId w:val="11"/>
  </w:num>
  <w:num w:numId="5" w16cid:durableId="558829571">
    <w:abstractNumId w:val="5"/>
  </w:num>
  <w:num w:numId="6" w16cid:durableId="500700301">
    <w:abstractNumId w:val="4"/>
  </w:num>
  <w:num w:numId="7" w16cid:durableId="1954702602">
    <w:abstractNumId w:val="14"/>
  </w:num>
  <w:num w:numId="8" w16cid:durableId="1833569019">
    <w:abstractNumId w:val="1"/>
  </w:num>
  <w:num w:numId="9" w16cid:durableId="1564557426">
    <w:abstractNumId w:val="17"/>
  </w:num>
  <w:num w:numId="10" w16cid:durableId="33430526">
    <w:abstractNumId w:val="18"/>
  </w:num>
  <w:num w:numId="11" w16cid:durableId="1524127220">
    <w:abstractNumId w:val="8"/>
  </w:num>
  <w:num w:numId="12" w16cid:durableId="340162253">
    <w:abstractNumId w:val="15"/>
  </w:num>
  <w:num w:numId="13" w16cid:durableId="1790050402">
    <w:abstractNumId w:val="10"/>
  </w:num>
  <w:num w:numId="14" w16cid:durableId="1645158955">
    <w:abstractNumId w:val="16"/>
  </w:num>
  <w:num w:numId="15" w16cid:durableId="74598387">
    <w:abstractNumId w:val="13"/>
  </w:num>
  <w:num w:numId="16" w16cid:durableId="292561437">
    <w:abstractNumId w:val="7"/>
  </w:num>
  <w:num w:numId="17" w16cid:durableId="1446462882">
    <w:abstractNumId w:val="6"/>
  </w:num>
  <w:num w:numId="18" w16cid:durableId="1370451303">
    <w:abstractNumId w:val="2"/>
  </w:num>
  <w:num w:numId="19" w16cid:durableId="207101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D4C9E"/>
    <w:rsid w:val="00015671"/>
    <w:rsid w:val="00127CC7"/>
    <w:rsid w:val="001337F4"/>
    <w:rsid w:val="001535B6"/>
    <w:rsid w:val="00167D28"/>
    <w:rsid w:val="001C3001"/>
    <w:rsid w:val="001C60B3"/>
    <w:rsid w:val="002528CC"/>
    <w:rsid w:val="002B2196"/>
    <w:rsid w:val="00317121"/>
    <w:rsid w:val="00347462"/>
    <w:rsid w:val="00376D6B"/>
    <w:rsid w:val="00396C29"/>
    <w:rsid w:val="003D5A36"/>
    <w:rsid w:val="005A1261"/>
    <w:rsid w:val="005E11A4"/>
    <w:rsid w:val="006C6140"/>
    <w:rsid w:val="006D52D0"/>
    <w:rsid w:val="006E3192"/>
    <w:rsid w:val="00833C13"/>
    <w:rsid w:val="00967840"/>
    <w:rsid w:val="009A44FF"/>
    <w:rsid w:val="009D4C9E"/>
    <w:rsid w:val="00A3596D"/>
    <w:rsid w:val="00BA29D5"/>
    <w:rsid w:val="00CD475E"/>
    <w:rsid w:val="00CD689C"/>
    <w:rsid w:val="00D5289B"/>
    <w:rsid w:val="00DB1184"/>
    <w:rsid w:val="00DE2019"/>
    <w:rsid w:val="00E0678A"/>
    <w:rsid w:val="00E13E48"/>
    <w:rsid w:val="00E276FF"/>
    <w:rsid w:val="00F12BE0"/>
    <w:rsid w:val="00F20F67"/>
    <w:rsid w:val="00F76331"/>
    <w:rsid w:val="00FF58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AF08"/>
  <w15:docId w15:val="{258738EB-AD4D-48CC-8A5F-5867D99B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66"/>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style>
  <w:style w:type="paragraph" w:styleId="Paragrafoelenco">
    <w:name w:val="List Paragraph"/>
    <w:basedOn w:val="Normale"/>
    <w:uiPriority w:val="1"/>
    <w:qFormat/>
    <w:pPr>
      <w:ind w:left="547" w:hanging="361"/>
      <w:jc w:val="both"/>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1C3001"/>
    <w:rPr>
      <w:sz w:val="16"/>
      <w:szCs w:val="16"/>
    </w:rPr>
  </w:style>
  <w:style w:type="paragraph" w:styleId="Testocommento">
    <w:name w:val="annotation text"/>
    <w:basedOn w:val="Normale"/>
    <w:link w:val="TestocommentoCarattere"/>
    <w:uiPriority w:val="99"/>
    <w:unhideWhenUsed/>
    <w:rsid w:val="001C3001"/>
    <w:rPr>
      <w:sz w:val="20"/>
      <w:szCs w:val="20"/>
    </w:rPr>
  </w:style>
  <w:style w:type="character" w:customStyle="1" w:styleId="TestocommentoCarattere">
    <w:name w:val="Testo commento Carattere"/>
    <w:basedOn w:val="Carpredefinitoparagrafo"/>
    <w:link w:val="Testocommento"/>
    <w:uiPriority w:val="99"/>
    <w:rsid w:val="001C3001"/>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1C3001"/>
    <w:rPr>
      <w:b/>
      <w:bCs/>
    </w:rPr>
  </w:style>
  <w:style w:type="character" w:customStyle="1" w:styleId="SoggettocommentoCarattere">
    <w:name w:val="Soggetto commento Carattere"/>
    <w:basedOn w:val="TestocommentoCarattere"/>
    <w:link w:val="Soggettocommento"/>
    <w:uiPriority w:val="99"/>
    <w:semiHidden/>
    <w:rsid w:val="001C3001"/>
    <w:rPr>
      <w:rFonts w:ascii="Calibri" w:eastAsia="Calibri" w:hAnsi="Calibri" w:cs="Calibri"/>
      <w:b/>
      <w:bCs/>
      <w:sz w:val="20"/>
      <w:szCs w:val="20"/>
      <w:lang w:val="it-IT"/>
    </w:rPr>
  </w:style>
  <w:style w:type="paragraph" w:styleId="NormaleWeb">
    <w:name w:val="Normal (Web)"/>
    <w:basedOn w:val="Normale"/>
    <w:uiPriority w:val="99"/>
    <w:semiHidden/>
    <w:unhideWhenUsed/>
    <w:rsid w:val="006C61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responsabileprotezionedati@unipi.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sponsabileprotezionedati@pec.unipi.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3" ma:contentTypeDescription="Create a new document." ma:contentTypeScope="" ma:versionID="4924c254a36709bfce373fb7ee39317e">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1c61e9a9fcef3e3cddad80a20c6018e2"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Props1.xml><?xml version="1.0" encoding="utf-8"?>
<ds:datastoreItem xmlns:ds="http://schemas.openxmlformats.org/officeDocument/2006/customXml" ds:itemID="{3BDDE916-D4BA-4A18-8DDF-DD86CE0B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0a988-d49b-4866-aee1-6be0597039c8"/>
    <ds:schemaRef ds:uri="cb0c6001-a770-44bf-886a-c2bf1b5e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D63D1-A9F8-4A0E-B098-C58EB6F4D89A}">
  <ds:schemaRefs>
    <ds:schemaRef ds:uri="http://schemas.microsoft.com/sharepoint/v3/contenttype/forms"/>
  </ds:schemaRefs>
</ds:datastoreItem>
</file>

<file path=customXml/itemProps3.xml><?xml version="1.0" encoding="utf-8"?>
<ds:datastoreItem xmlns:ds="http://schemas.openxmlformats.org/officeDocument/2006/customXml" ds:itemID="{9C2C5715-AB9C-4206-BE5E-83806555E921}">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4768</Words>
  <Characters>27182</Characters>
  <Application>Microsoft Office Word</Application>
  <DocSecurity>0</DocSecurity>
  <Lines>226</Lines>
  <Paragraphs>63</Paragraphs>
  <ScaleCrop>false</ScaleCrop>
  <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conv_app_dottorato_C.doc</dc:title>
  <dc:creator>giuse</dc:creator>
  <cp:lastModifiedBy>Ph.D. Unit</cp:lastModifiedBy>
  <cp:revision>22</cp:revision>
  <dcterms:created xsi:type="dcterms:W3CDTF">2026-04-28T13:17:00Z</dcterms:created>
  <dcterms:modified xsi:type="dcterms:W3CDTF">2026-05-07T09:28:00Z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Created">
    <vt:filetime>2026-03-27T00:00:00Z</vt:filetime>
  </property>
  <property fmtid="{D5CDD505-2E9C-101B-9397-08002B2CF9AE}" pid="4" name="Creator">
    <vt:lpwstr>Acrobat PDFMaker 25 per Word</vt:lpwstr>
  </property>
  <property fmtid="{D5CDD505-2E9C-101B-9397-08002B2CF9AE}" pid="5" name="LastSaved">
    <vt:filetime>2026-04-28T00:00:00Z</vt:filetime>
  </property>
  <property fmtid="{D5CDD505-2E9C-101B-9397-08002B2CF9AE}" pid="6" name="Producer">
    <vt:lpwstr>Adobe PDF Library 25.1.40</vt:lpwstr>
  </property>
  <property fmtid="{D5CDD505-2E9C-101B-9397-08002B2CF9AE}" pid="7" name="SourceModified">
    <vt:lpwstr>D:20240722115957</vt:lpwstr>
  </property>
  <property fmtid="{D5CDD505-2E9C-101B-9397-08002B2CF9AE}" pid="8" name="MediaServiceImageTags">
    <vt:lpwstr/>
  </property>
</Properties>
</file>