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1D" w:rsidRPr="00930A9E" w:rsidRDefault="004C311D">
      <w:pPr>
        <w:jc w:val="both"/>
        <w:rPr>
          <w:sz w:val="28"/>
          <w:szCs w:val="28"/>
        </w:rPr>
      </w:pPr>
      <w:r w:rsidRPr="00930A9E">
        <w:rPr>
          <w:sz w:val="28"/>
          <w:szCs w:val="28"/>
        </w:rPr>
        <w:t>Modulo C – Offerta di cessione all’Università del diritto al brevetto, ai sensi dell’art. 9 del Regolamento Invenzioni</w:t>
      </w:r>
    </w:p>
    <w:p w:rsidR="00930A9E" w:rsidRDefault="00930A9E">
      <w:pPr>
        <w:rPr>
          <w:rFonts w:ascii="Palatino Linotype" w:hAnsi="Palatino Linotype"/>
        </w:rPr>
      </w:pPr>
    </w:p>
    <w:p w:rsidR="00E576E8" w:rsidRPr="00975BA8" w:rsidRDefault="004142F5">
      <w:pPr>
        <w:rPr>
          <w:rFonts w:ascii="Palatino Linotype" w:eastAsia="Palatino Linotype" w:hAnsi="Palatino Linotype" w:cs="Palatino Linotype"/>
          <w:i/>
          <w:sz w:val="20"/>
          <w:szCs w:val="20"/>
        </w:rPr>
      </w:pPr>
      <w:r w:rsidRPr="00975BA8">
        <w:rPr>
          <w:rFonts w:ascii="Palatino Linotype" w:hAnsi="Palatino Linotype"/>
          <w:i/>
          <w:sz w:val="20"/>
          <w:szCs w:val="20"/>
        </w:rPr>
        <w:t xml:space="preserve">Prima di procedere alla cessione di un brevetto </w:t>
      </w:r>
      <w:r w:rsidR="003A67F6" w:rsidRPr="00975BA8">
        <w:rPr>
          <w:rFonts w:ascii="Palatino Linotype" w:hAnsi="Palatino Linotype"/>
          <w:i/>
          <w:sz w:val="20"/>
          <w:szCs w:val="20"/>
        </w:rPr>
        <w:t>è</w:t>
      </w:r>
      <w:r w:rsidRPr="00975BA8">
        <w:rPr>
          <w:rFonts w:ascii="Palatino Linotype" w:hAnsi="Palatino Linotype"/>
          <w:i/>
          <w:sz w:val="20"/>
          <w:szCs w:val="20"/>
        </w:rPr>
        <w:t xml:space="preserve"> necessario rivolgersi all’U</w:t>
      </w:r>
      <w:r w:rsidR="4C10ED28" w:rsidRPr="00975BA8">
        <w:rPr>
          <w:rFonts w:ascii="Palatino Linotype" w:hAnsi="Palatino Linotype"/>
          <w:i/>
          <w:sz w:val="20"/>
          <w:szCs w:val="20"/>
        </w:rPr>
        <w:t>nità servizi per il trasferimento tecnologico (US</w:t>
      </w:r>
      <w:r w:rsidRPr="00975BA8">
        <w:rPr>
          <w:rFonts w:ascii="Palatino Linotype" w:hAnsi="Palatino Linotype"/>
          <w:i/>
          <w:sz w:val="20"/>
          <w:szCs w:val="20"/>
        </w:rPr>
        <w:t>TT</w:t>
      </w:r>
      <w:r w:rsidR="4C10ED28" w:rsidRPr="00975BA8">
        <w:rPr>
          <w:rFonts w:ascii="Palatino Linotype" w:hAnsi="Palatino Linotype"/>
          <w:i/>
          <w:sz w:val="20"/>
          <w:szCs w:val="20"/>
        </w:rPr>
        <w:t xml:space="preserve">) </w:t>
      </w:r>
      <w:r w:rsidRPr="00975BA8">
        <w:rPr>
          <w:rFonts w:ascii="Palatino Linotype" w:hAnsi="Palatino Linotype"/>
          <w:i/>
          <w:sz w:val="20"/>
          <w:szCs w:val="20"/>
        </w:rPr>
        <w:t>per richiedere una ricerca di anteriorit</w:t>
      </w:r>
      <w:r w:rsidR="003A67F6" w:rsidRPr="00975BA8">
        <w:rPr>
          <w:rFonts w:ascii="Palatino Linotype" w:hAnsi="Palatino Linotype"/>
          <w:i/>
          <w:sz w:val="20"/>
          <w:szCs w:val="20"/>
        </w:rPr>
        <w:t>à</w:t>
      </w:r>
      <w:r w:rsidRPr="00975BA8">
        <w:rPr>
          <w:rFonts w:ascii="Palatino Linotype" w:hAnsi="Palatino Linotype"/>
          <w:i/>
          <w:sz w:val="20"/>
          <w:szCs w:val="20"/>
        </w:rPr>
        <w:t xml:space="preserve"> usando apposito modulo. </w:t>
      </w:r>
    </w:p>
    <w:p w:rsidR="00E576E8" w:rsidRPr="00975BA8" w:rsidRDefault="002509E4" w:rsidP="00930A9E">
      <w:pPr>
        <w:jc w:val="both"/>
        <w:rPr>
          <w:rFonts w:ascii="Palatino Linotype" w:eastAsia="Palatino Linotype" w:hAnsi="Palatino Linotype" w:cs="Palatino Linotype"/>
          <w:i/>
          <w:sz w:val="20"/>
          <w:szCs w:val="20"/>
        </w:rPr>
      </w:pPr>
      <w:r w:rsidRPr="00975BA8">
        <w:rPr>
          <w:rFonts w:ascii="Palatino Linotype" w:hAnsi="Palatino Linotype"/>
          <w:i/>
          <w:sz w:val="20"/>
          <w:szCs w:val="20"/>
        </w:rPr>
        <w:t>Inoltre, s</w:t>
      </w:r>
      <w:r w:rsidR="002A70D1" w:rsidRPr="00975BA8">
        <w:rPr>
          <w:rFonts w:ascii="Palatino Linotype" w:hAnsi="Palatino Linotype"/>
          <w:i/>
          <w:sz w:val="20"/>
          <w:szCs w:val="20"/>
        </w:rPr>
        <w:t>i raccomanda vivamente agli autori di effettuare anche una ricerca di anteriorità</w:t>
      </w:r>
      <w:r w:rsidRPr="00975BA8">
        <w:rPr>
          <w:rFonts w:ascii="Palatino Linotype" w:hAnsi="Palatino Linotype"/>
          <w:i/>
          <w:sz w:val="20"/>
          <w:szCs w:val="20"/>
        </w:rPr>
        <w:t xml:space="preserve"> scientifica e brevettuale</w:t>
      </w:r>
      <w:r w:rsidR="002A70D1" w:rsidRPr="00975BA8">
        <w:rPr>
          <w:rFonts w:ascii="Palatino Linotype" w:hAnsi="Palatino Linotype"/>
          <w:i/>
          <w:sz w:val="20"/>
          <w:szCs w:val="20"/>
        </w:rPr>
        <w:t xml:space="preserve"> indipendente</w:t>
      </w:r>
      <w:r w:rsidRPr="00975BA8">
        <w:rPr>
          <w:rFonts w:ascii="Palatino Linotype" w:hAnsi="Palatino Linotype"/>
          <w:i/>
          <w:sz w:val="20"/>
          <w:szCs w:val="20"/>
        </w:rPr>
        <w:t xml:space="preserve"> utilizzando i motori di ricerca e banche dati disponibili</w:t>
      </w:r>
    </w:p>
    <w:p w:rsidR="00E576E8" w:rsidRDefault="00C22A3D" w:rsidP="00930A9E">
      <w:pPr>
        <w:jc w:val="both"/>
        <w:rPr>
          <w:rFonts w:ascii="Palatino Linotype" w:hAnsi="Palatino Linotype"/>
          <w:i/>
          <w:sz w:val="20"/>
          <w:szCs w:val="20"/>
        </w:rPr>
      </w:pPr>
      <w:hyperlink r:id="rId10" w:history="1">
        <w:r w:rsidRPr="00D138FB">
          <w:rPr>
            <w:rStyle w:val="Collegamentoipertestuale"/>
            <w:rFonts w:ascii="Palatino Linotype" w:hAnsi="Palatino Linotype"/>
            <w:i/>
            <w:sz w:val="20"/>
            <w:szCs w:val="20"/>
          </w:rPr>
          <w:t>http://www.sba.unipi.it/it/risorse/banch</w:t>
        </w:r>
        <w:r w:rsidRPr="00D138FB">
          <w:rPr>
            <w:rStyle w:val="Collegamentoipertestuale"/>
            <w:rFonts w:ascii="Palatino Linotype" w:hAnsi="Palatino Linotype"/>
            <w:i/>
            <w:sz w:val="20"/>
            <w:szCs w:val="20"/>
          </w:rPr>
          <w:t>e</w:t>
        </w:r>
        <w:r w:rsidRPr="00D138FB">
          <w:rPr>
            <w:rStyle w:val="Collegamentoipertestuale"/>
            <w:rFonts w:ascii="Palatino Linotype" w:hAnsi="Palatino Linotype"/>
            <w:i/>
            <w:sz w:val="20"/>
            <w:szCs w:val="20"/>
          </w:rPr>
          <w:t>-dati</w:t>
        </w:r>
      </w:hyperlink>
      <w:r>
        <w:rPr>
          <w:rFonts w:ascii="Palatino Linotype" w:hAnsi="Palatino Linotype"/>
          <w:i/>
          <w:sz w:val="20"/>
          <w:szCs w:val="20"/>
        </w:rPr>
        <w:br/>
      </w:r>
      <w:r w:rsidR="4352B3E4" w:rsidRPr="00975BA8">
        <w:rPr>
          <w:rFonts w:ascii="Palatino Linotype" w:hAnsi="Palatino Linotype"/>
          <w:i/>
          <w:sz w:val="20"/>
          <w:szCs w:val="20"/>
        </w:rPr>
        <w:t xml:space="preserve"> </w:t>
      </w:r>
      <w:hyperlink r:id="rId11" w:history="1">
        <w:r w:rsidRPr="00D138FB">
          <w:rPr>
            <w:rStyle w:val="Collegamentoipertestuale"/>
            <w:rFonts w:ascii="Palatino Linotype" w:hAnsi="Palatino Linotype"/>
            <w:i/>
            <w:sz w:val="20"/>
            <w:szCs w:val="20"/>
          </w:rPr>
          <w:t>https://www.unipi.it/index.php/brevetti/it</w:t>
        </w:r>
        <w:bookmarkStart w:id="0" w:name="_GoBack"/>
        <w:bookmarkEnd w:id="0"/>
        <w:r w:rsidRPr="00D138FB">
          <w:rPr>
            <w:rStyle w:val="Collegamentoipertestuale"/>
            <w:rFonts w:ascii="Palatino Linotype" w:hAnsi="Palatino Linotype"/>
            <w:i/>
            <w:sz w:val="20"/>
            <w:szCs w:val="20"/>
          </w:rPr>
          <w:t>e</w:t>
        </w:r>
        <w:r w:rsidRPr="00D138FB">
          <w:rPr>
            <w:rStyle w:val="Collegamentoipertestuale"/>
            <w:rFonts w:ascii="Palatino Linotype" w:hAnsi="Palatino Linotype"/>
            <w:i/>
            <w:sz w:val="20"/>
            <w:szCs w:val="20"/>
          </w:rPr>
          <w:t>m/1696-ricerca-anteriorità</w:t>
        </w:r>
      </w:hyperlink>
    </w:p>
    <w:p w:rsidR="20F0880C" w:rsidRPr="00930A9E" w:rsidRDefault="20F0880C" w:rsidP="00930A9E">
      <w:pPr>
        <w:jc w:val="both"/>
        <w:rPr>
          <w:rFonts w:ascii="Palatino Linotype" w:hAnsi="Palatino Linotype"/>
        </w:rPr>
      </w:pPr>
    </w:p>
    <w:p w:rsidR="004C311D" w:rsidRPr="00930A9E" w:rsidRDefault="00846C28">
      <w:pPr>
        <w:jc w:val="both"/>
        <w:rPr>
          <w:rFonts w:ascii="Palatino Linotype" w:hAnsi="Palatino Linotype"/>
          <w:i/>
          <w:iCs/>
          <w:highlight w:val="cyan"/>
        </w:rPr>
      </w:pPr>
      <w:r w:rsidRPr="00930A9E">
        <w:rPr>
          <w:rFonts w:ascii="Palatino Linotype" w:hAnsi="Palatino Linotype"/>
        </w:rPr>
        <w:t xml:space="preserve">I risultati della </w:t>
      </w:r>
      <w:r w:rsidR="004142F5" w:rsidRPr="00930A9E">
        <w:rPr>
          <w:rFonts w:ascii="Palatino Linotype" w:hAnsi="Palatino Linotype"/>
        </w:rPr>
        <w:t>ricerca dovr</w:t>
      </w:r>
      <w:r w:rsidRPr="00930A9E">
        <w:rPr>
          <w:rFonts w:ascii="Palatino Linotype" w:hAnsi="Palatino Linotype"/>
        </w:rPr>
        <w:t>anno</w:t>
      </w:r>
      <w:r w:rsidR="004142F5" w:rsidRPr="00930A9E">
        <w:rPr>
          <w:rFonts w:ascii="Palatino Linotype" w:hAnsi="Palatino Linotype"/>
        </w:rPr>
        <w:t xml:space="preserve"> essere utilizzat</w:t>
      </w:r>
      <w:r w:rsidRPr="00930A9E">
        <w:rPr>
          <w:rFonts w:ascii="Palatino Linotype" w:hAnsi="Palatino Linotype"/>
        </w:rPr>
        <w:t>i</w:t>
      </w:r>
      <w:r w:rsidR="004142F5" w:rsidRPr="00930A9E">
        <w:rPr>
          <w:rFonts w:ascii="Palatino Linotype" w:hAnsi="Palatino Linotype"/>
        </w:rPr>
        <w:t xml:space="preserve"> per valutare l’effettiva brevettabilità dell’invenzione e quindi di procedere o non alla cessione. La domanda di cessione deve essere accompagnata da una illustrazione de</w:t>
      </w:r>
      <w:r w:rsidR="00EE6357" w:rsidRPr="00930A9E">
        <w:rPr>
          <w:rFonts w:ascii="Palatino Linotype" w:hAnsi="Palatino Linotype"/>
        </w:rPr>
        <w:t>l</w:t>
      </w:r>
      <w:r w:rsidR="004142F5" w:rsidRPr="00930A9E">
        <w:rPr>
          <w:rFonts w:ascii="Palatino Linotype" w:hAnsi="Palatino Linotype"/>
        </w:rPr>
        <w:t>le differenz</w:t>
      </w:r>
      <w:r w:rsidR="00E576E8" w:rsidRPr="00930A9E">
        <w:rPr>
          <w:rFonts w:ascii="Palatino Linotype" w:hAnsi="Palatino Linotype"/>
        </w:rPr>
        <w:t>e</w:t>
      </w:r>
      <w:r w:rsidR="004142F5" w:rsidRPr="00930A9E">
        <w:rPr>
          <w:rFonts w:ascii="Palatino Linotype" w:hAnsi="Palatino Linotype"/>
        </w:rPr>
        <w:t xml:space="preserve"> tecnic</w:t>
      </w:r>
      <w:r w:rsidR="00E576E8" w:rsidRPr="00930A9E">
        <w:rPr>
          <w:rFonts w:ascii="Palatino Linotype" w:hAnsi="Palatino Linotype"/>
        </w:rPr>
        <w:t xml:space="preserve">he e di </w:t>
      </w:r>
      <w:r w:rsidR="004142F5" w:rsidRPr="00930A9E">
        <w:rPr>
          <w:rFonts w:ascii="Palatino Linotype" w:hAnsi="Palatino Linotype"/>
        </w:rPr>
        <w:t xml:space="preserve">inventiva tra il brevetto proposto e quelli </w:t>
      </w:r>
      <w:r w:rsidRPr="00930A9E">
        <w:rPr>
          <w:rFonts w:ascii="Palatino Linotype" w:hAnsi="Palatino Linotype"/>
        </w:rPr>
        <w:t>risultanti dalla ricerca di anteriorità brevettuale</w:t>
      </w:r>
      <w:r w:rsidR="002509E4" w:rsidRPr="00930A9E">
        <w:rPr>
          <w:rFonts w:ascii="Palatino Linotype" w:hAnsi="Palatino Linotype"/>
        </w:rPr>
        <w:t xml:space="preserve"> e/o scientifico</w:t>
      </w:r>
      <w:r w:rsidRPr="00930A9E">
        <w:rPr>
          <w:rFonts w:ascii="Palatino Linotype" w:hAnsi="Palatino Linotype"/>
        </w:rPr>
        <w:t>.</w:t>
      </w:r>
      <w:r w:rsidR="004142F5" w:rsidRPr="00930A9E">
        <w:rPr>
          <w:rFonts w:ascii="Palatino Linotype" w:hAnsi="Palatino Linotype"/>
        </w:rPr>
        <w:t xml:space="preserve"> </w:t>
      </w:r>
    </w:p>
    <w:p w:rsidR="369905A6" w:rsidRPr="00930A9E" w:rsidDel="20F0880C" w:rsidRDefault="369905A6" w:rsidP="00930A9E">
      <w:pPr>
        <w:jc w:val="both"/>
        <w:rPr>
          <w:rFonts w:ascii="Palatino Linotype" w:hAnsi="Palatino Linotyp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28"/>
      </w:tblGrid>
      <w:tr w:rsidR="004C311D" w:rsidRPr="007B6CA4" w:rsidTr="3760DC39">
        <w:tc>
          <w:tcPr>
            <w:tcW w:w="9747" w:type="dxa"/>
          </w:tcPr>
          <w:p w:rsidR="004C311D" w:rsidRPr="000F34FC" w:rsidRDefault="004C311D" w:rsidP="003D5898">
            <w:pPr>
              <w:rPr>
                <w:b/>
                <w:bCs/>
              </w:rPr>
            </w:pPr>
            <w:r w:rsidRPr="000F34FC">
              <w:rPr>
                <w:b/>
                <w:bCs/>
              </w:rPr>
              <w:t>Titolo dell’invenzione</w:t>
            </w:r>
          </w:p>
        </w:tc>
      </w:tr>
      <w:tr w:rsidR="004C311D" w:rsidRPr="007B6CA4" w:rsidTr="3760DC39">
        <w:tc>
          <w:tcPr>
            <w:tcW w:w="9747" w:type="dxa"/>
          </w:tcPr>
          <w:p w:rsidR="004C311D" w:rsidRPr="00930A9E" w:rsidRDefault="004C311D">
            <w:pPr>
              <w:rPr>
                <w:b/>
                <w:bCs/>
              </w:rPr>
            </w:pPr>
          </w:p>
        </w:tc>
      </w:tr>
      <w:tr w:rsidR="004C311D" w:rsidRPr="007B6CA4" w:rsidTr="3760DC39">
        <w:tc>
          <w:tcPr>
            <w:tcW w:w="9747" w:type="dxa"/>
          </w:tcPr>
          <w:p w:rsidR="004C311D" w:rsidRPr="007B6CA4" w:rsidRDefault="004C311D" w:rsidP="008A0956">
            <w:r>
              <w:rPr>
                <w:b/>
                <w:bCs/>
              </w:rPr>
              <w:t xml:space="preserve">Generalità degli Autori dell’invenzione  </w:t>
            </w:r>
            <w:r w:rsidR="04D3A393">
              <w:rPr>
                <w:b/>
                <w:bCs/>
              </w:rPr>
              <w:t>(aggiungere altre righe se necessario)</w:t>
            </w:r>
          </w:p>
        </w:tc>
      </w:tr>
      <w:tr w:rsidR="004C311D" w:rsidRPr="007B6CA4" w:rsidTr="3760DC39">
        <w:tc>
          <w:tcPr>
            <w:tcW w:w="9747" w:type="dxa"/>
          </w:tcPr>
          <w:p w:rsidR="004C311D" w:rsidRPr="007B6CA4" w:rsidRDefault="004C311D" w:rsidP="005F1906">
            <w:r w:rsidRPr="007B6CA4">
              <w:t>Nome e Cognome…………………………………………………….</w:t>
            </w:r>
          </w:p>
          <w:p w:rsidR="004C311D" w:rsidRPr="007B6CA4" w:rsidRDefault="004C311D" w:rsidP="005F1906">
            <w:r w:rsidRPr="007B6CA4">
              <w:t>Qualifica</w:t>
            </w:r>
            <w:r>
              <w:t xml:space="preserve"> universitaria………………………………………………  </w:t>
            </w:r>
          </w:p>
          <w:p w:rsidR="004C311D" w:rsidRPr="007B6CA4" w:rsidRDefault="004C311D" w:rsidP="005F1906">
            <w:r w:rsidRPr="007B6CA4">
              <w:t>Struttura di ricerca……………………………………………………</w:t>
            </w:r>
          </w:p>
          <w:p w:rsidR="004C311D" w:rsidRPr="007B6CA4" w:rsidRDefault="004C311D" w:rsidP="005F1906">
            <w:r w:rsidRPr="007B6CA4">
              <w:t xml:space="preserve">Indirizzo……………………………………………………………… </w:t>
            </w:r>
          </w:p>
          <w:p w:rsidR="004C311D" w:rsidRPr="007B6CA4" w:rsidRDefault="004C311D" w:rsidP="00494344">
            <w:proofErr w:type="spellStart"/>
            <w:r w:rsidRPr="007B6CA4">
              <w:t>Tel</w:t>
            </w:r>
            <w:proofErr w:type="spellEnd"/>
            <w:r w:rsidRPr="007B6CA4">
              <w:t>……………… e-mail………………………...</w:t>
            </w:r>
          </w:p>
        </w:tc>
      </w:tr>
      <w:tr w:rsidR="004C311D" w:rsidRPr="007B6CA4" w:rsidTr="3760DC39">
        <w:tc>
          <w:tcPr>
            <w:tcW w:w="9747" w:type="dxa"/>
          </w:tcPr>
          <w:p w:rsidR="004C311D" w:rsidRPr="007B6CA4" w:rsidRDefault="004C311D" w:rsidP="003D5898">
            <w:r w:rsidRPr="007B6CA4">
              <w:t>Nome e Cognome…………………………………………………….</w:t>
            </w:r>
          </w:p>
          <w:p w:rsidR="004C311D" w:rsidRPr="007B6CA4" w:rsidRDefault="004C311D" w:rsidP="003D5898">
            <w:r w:rsidRPr="007B6CA4">
              <w:t>Qualifica</w:t>
            </w:r>
            <w:r w:rsidRPr="00494344">
              <w:t>……………………………………………………………</w:t>
            </w:r>
          </w:p>
          <w:p w:rsidR="004C311D" w:rsidRPr="007B6CA4" w:rsidRDefault="004C311D" w:rsidP="003D5898">
            <w:r w:rsidRPr="007B6CA4">
              <w:t>Struttura di ricerca……………………………………………………</w:t>
            </w:r>
          </w:p>
          <w:p w:rsidR="004C311D" w:rsidRPr="007B6CA4" w:rsidRDefault="004C311D" w:rsidP="003D5898">
            <w:r w:rsidRPr="007B6CA4">
              <w:t xml:space="preserve">Indirizzo……………………………………………………………… </w:t>
            </w:r>
          </w:p>
          <w:p w:rsidR="004C311D" w:rsidRPr="007B6CA4" w:rsidRDefault="004C311D" w:rsidP="00494344">
            <w:proofErr w:type="spellStart"/>
            <w:r w:rsidRPr="007B6CA4">
              <w:t>Tel</w:t>
            </w:r>
            <w:proofErr w:type="spellEnd"/>
            <w:r w:rsidRPr="007B6CA4">
              <w:t>……………… e-mail………………………...</w:t>
            </w:r>
          </w:p>
        </w:tc>
      </w:tr>
      <w:tr w:rsidR="004C311D" w:rsidRPr="007B6CA4" w:rsidTr="3760DC39">
        <w:tc>
          <w:tcPr>
            <w:tcW w:w="9747" w:type="dxa"/>
          </w:tcPr>
          <w:p w:rsidR="004C311D" w:rsidRPr="007B6CA4" w:rsidRDefault="004C311D" w:rsidP="003D5898">
            <w:r w:rsidRPr="007B6CA4">
              <w:t>Nome e Cognome…………………………………………………….</w:t>
            </w:r>
          </w:p>
          <w:p w:rsidR="004C311D" w:rsidRPr="007B6CA4" w:rsidRDefault="004C311D" w:rsidP="003D5898">
            <w:r w:rsidRPr="007B6CA4">
              <w:t>Qualifica………………………………………………………………</w:t>
            </w:r>
          </w:p>
          <w:p w:rsidR="004C311D" w:rsidRPr="007B6CA4" w:rsidRDefault="004C311D" w:rsidP="003D5898">
            <w:r w:rsidRPr="007B6CA4">
              <w:t>Struttura di ricerca……………………………………………………</w:t>
            </w:r>
          </w:p>
          <w:p w:rsidR="004C311D" w:rsidRPr="007B6CA4" w:rsidRDefault="004C311D" w:rsidP="003D5898">
            <w:r w:rsidRPr="007B6CA4">
              <w:t xml:space="preserve">Indirizzo……………………………………………………………… </w:t>
            </w:r>
          </w:p>
          <w:p w:rsidR="004C311D" w:rsidRPr="007B6CA4" w:rsidRDefault="004C311D" w:rsidP="00494344">
            <w:proofErr w:type="spellStart"/>
            <w:r w:rsidRPr="007B6CA4">
              <w:t>Tel</w:t>
            </w:r>
            <w:proofErr w:type="spellEnd"/>
            <w:r w:rsidRPr="007B6CA4">
              <w:t>……………… e-mail………………………...</w:t>
            </w:r>
          </w:p>
        </w:tc>
      </w:tr>
      <w:tr w:rsidR="004C311D" w:rsidRPr="007B6CA4" w:rsidTr="3760DC39">
        <w:tc>
          <w:tcPr>
            <w:tcW w:w="9747" w:type="dxa"/>
          </w:tcPr>
          <w:p w:rsidR="004C311D" w:rsidRPr="008A0956" w:rsidRDefault="004C311D" w:rsidP="008A0956">
            <w:pPr>
              <w:rPr>
                <w:b/>
              </w:rPr>
            </w:pPr>
            <w:proofErr w:type="spellStart"/>
            <w:r w:rsidRPr="008A0956">
              <w:rPr>
                <w:b/>
              </w:rPr>
              <w:t>Coinventori</w:t>
            </w:r>
            <w:proofErr w:type="spellEnd"/>
            <w:r w:rsidRPr="008A0956">
              <w:rPr>
                <w:b/>
              </w:rPr>
              <w:t xml:space="preserve"> esterni</w:t>
            </w:r>
          </w:p>
        </w:tc>
      </w:tr>
      <w:tr w:rsidR="004C311D" w:rsidRPr="007B6CA4" w:rsidTr="3760DC39">
        <w:trPr>
          <w:trHeight w:val="1439"/>
        </w:trPr>
        <w:tc>
          <w:tcPr>
            <w:tcW w:w="9747" w:type="dxa"/>
          </w:tcPr>
          <w:p w:rsidR="004C311D" w:rsidRPr="007B6CA4" w:rsidRDefault="004C311D" w:rsidP="00494344">
            <w:pPr>
              <w:jc w:val="both"/>
            </w:pPr>
            <w:r w:rsidRPr="007B6CA4">
              <w:t>Nome e Cognome…………………………………………………….</w:t>
            </w:r>
          </w:p>
          <w:p w:rsidR="004C311D" w:rsidRDefault="004C311D" w:rsidP="00494344">
            <w:pPr>
              <w:jc w:val="both"/>
            </w:pPr>
            <w:r w:rsidRPr="007B6CA4">
              <w:t>Qualifica………………………………………………………………</w:t>
            </w:r>
          </w:p>
          <w:p w:rsidR="004C311D" w:rsidRPr="007B6CA4" w:rsidRDefault="004C311D" w:rsidP="00494344">
            <w:pPr>
              <w:jc w:val="both"/>
            </w:pPr>
            <w:r w:rsidRPr="007B6CA4">
              <w:t xml:space="preserve">Indirizzo……………………………………………………………… </w:t>
            </w:r>
          </w:p>
          <w:p w:rsidR="004C311D" w:rsidRPr="007B6CA4" w:rsidRDefault="004C311D" w:rsidP="00494344">
            <w:pPr>
              <w:jc w:val="both"/>
            </w:pPr>
            <w:proofErr w:type="spellStart"/>
            <w:r w:rsidRPr="007B6CA4">
              <w:t>Tel</w:t>
            </w:r>
            <w:proofErr w:type="spellEnd"/>
            <w:r w:rsidRPr="007B6CA4">
              <w:t>……………… e-mail………………………...</w:t>
            </w:r>
          </w:p>
          <w:p w:rsidR="004C311D" w:rsidRDefault="004C311D" w:rsidP="00494344">
            <w:pPr>
              <w:jc w:val="both"/>
            </w:pPr>
            <w:r>
              <w:t>Ente di appartenenza ……………………………………………….</w:t>
            </w:r>
          </w:p>
          <w:p w:rsidR="004C311D" w:rsidRPr="007B6CA4" w:rsidRDefault="004C311D" w:rsidP="003D5898"/>
        </w:tc>
      </w:tr>
      <w:tr w:rsidR="004C311D" w:rsidRPr="007B6CA4" w:rsidTr="3760DC39">
        <w:tc>
          <w:tcPr>
            <w:tcW w:w="9747" w:type="dxa"/>
          </w:tcPr>
          <w:p w:rsidR="004C311D" w:rsidRPr="007B6CA4" w:rsidRDefault="004C311D" w:rsidP="00494344">
            <w:pPr>
              <w:jc w:val="both"/>
            </w:pPr>
            <w:r w:rsidRPr="007B6CA4">
              <w:t>Nome e Cognome…………………………………………………….</w:t>
            </w:r>
          </w:p>
          <w:p w:rsidR="004C311D" w:rsidRDefault="004C311D" w:rsidP="00494344">
            <w:pPr>
              <w:jc w:val="both"/>
            </w:pPr>
            <w:r w:rsidRPr="007B6CA4">
              <w:t>Qualifica………………………………………………………………</w:t>
            </w:r>
          </w:p>
          <w:p w:rsidR="004C311D" w:rsidRPr="007B6CA4" w:rsidRDefault="004C311D" w:rsidP="00494344">
            <w:pPr>
              <w:jc w:val="both"/>
            </w:pPr>
            <w:r w:rsidRPr="007B6CA4">
              <w:t xml:space="preserve">Indirizzo……………………………………………………………… </w:t>
            </w:r>
          </w:p>
          <w:p w:rsidR="004C311D" w:rsidRPr="007B6CA4" w:rsidRDefault="004C311D" w:rsidP="00494344">
            <w:pPr>
              <w:jc w:val="both"/>
            </w:pPr>
            <w:proofErr w:type="spellStart"/>
            <w:r w:rsidRPr="007B6CA4">
              <w:t>Tel</w:t>
            </w:r>
            <w:proofErr w:type="spellEnd"/>
            <w:r w:rsidRPr="007B6CA4">
              <w:t>……………… e-mail………………………...</w:t>
            </w:r>
          </w:p>
          <w:p w:rsidR="004C311D" w:rsidRDefault="004C311D" w:rsidP="00494344">
            <w:pPr>
              <w:jc w:val="both"/>
            </w:pPr>
            <w:r>
              <w:t>Ente di appartenenza ……………………………………………….</w:t>
            </w:r>
          </w:p>
          <w:p w:rsidR="004C311D" w:rsidRPr="007B6CA4" w:rsidRDefault="004C311D" w:rsidP="008A0956"/>
        </w:tc>
      </w:tr>
      <w:tr w:rsidR="004C311D" w:rsidRPr="007B6CA4" w:rsidTr="3760DC39">
        <w:tc>
          <w:tcPr>
            <w:tcW w:w="9747" w:type="dxa"/>
          </w:tcPr>
          <w:p w:rsidR="004C311D" w:rsidRDefault="004C311D" w:rsidP="005F1906">
            <w:pPr>
              <w:rPr>
                <w:b/>
                <w:bCs/>
              </w:rPr>
            </w:pPr>
            <w:r>
              <w:rPr>
                <w:b/>
                <w:bCs/>
              </w:rPr>
              <w:t xml:space="preserve">propone (propongono) la cessione all’Università di Pisa del diritto al brevetto e più in generale di tutti i diritti patrimoniali sull’invenzione come di seguito descritta, chiedendo come controprestazione sia che l’Università di Pisa provveda a presentare domanda di </w:t>
            </w:r>
            <w:r>
              <w:rPr>
                <w:b/>
                <w:bCs/>
              </w:rPr>
              <w:lastRenderedPageBreak/>
              <w:t xml:space="preserve">brevetto, almeno per lo Stato Italiano, in ordine alla ceduta invenzione non oltre 90 giorni dall’avvenuto accordo, con indicazione, nella domanda, dell’autore (o degli autori) dell’invenzione, sia che l’Università di Pisa riconosca a favore dell’inventore cedente (o di tutti gli inventori cedenti) una percentuale complessiva pari a quanto stabilito nell’art. 15 (Ripartizione dei proventi) del Regolamento di Ateneo in materia di invenzioni, da suddividersi tra i </w:t>
            </w:r>
            <w:proofErr w:type="spellStart"/>
            <w:r>
              <w:rPr>
                <w:b/>
                <w:bCs/>
              </w:rPr>
              <w:t>coinventori</w:t>
            </w:r>
            <w:proofErr w:type="spellEnd"/>
            <w:r>
              <w:rPr>
                <w:b/>
                <w:bCs/>
              </w:rPr>
              <w:t>, secondo le seguenti proporzioni:</w:t>
            </w:r>
          </w:p>
          <w:p w:rsidR="3CBC7EBA" w:rsidRPr="00930A9E" w:rsidRDefault="3CBC7EBA">
            <w:pPr>
              <w:rPr>
                <w:b/>
                <w:bCs/>
              </w:rPr>
            </w:pPr>
          </w:p>
          <w:p w:rsidR="3CBC7EBA" w:rsidRDefault="3CBC7EBA">
            <w:r>
              <w:t>Nome.......................................Percentuale.........................</w:t>
            </w:r>
          </w:p>
          <w:p w:rsidR="3760DC39" w:rsidRDefault="3760DC39">
            <w:r>
              <w:t>Nome.......................................Percentuale.........................</w:t>
            </w:r>
          </w:p>
          <w:p w:rsidR="3760DC39" w:rsidRPr="00930A9E" w:rsidRDefault="3760DC39">
            <w:pPr>
              <w:rPr>
                <w:b/>
                <w:bCs/>
              </w:rPr>
            </w:pPr>
            <w:proofErr w:type="spellStart"/>
            <w:r w:rsidRPr="00930A9E">
              <w:rPr>
                <w:b/>
                <w:bCs/>
              </w:rPr>
              <w:t>ecc</w:t>
            </w:r>
            <w:proofErr w:type="spellEnd"/>
          </w:p>
          <w:p w:rsidR="004C311D" w:rsidRDefault="004C311D" w:rsidP="005F1906">
            <w:pPr>
              <w:rPr>
                <w:b/>
                <w:bCs/>
              </w:rPr>
            </w:pPr>
          </w:p>
          <w:p w:rsidR="004C311D" w:rsidRPr="007B6CA4" w:rsidRDefault="004C311D" w:rsidP="005F1906">
            <w:r>
              <w:rPr>
                <w:b/>
                <w:bCs/>
              </w:rPr>
              <w:t>su tutti i proventi economici derivanti dallo sfruttamento a qualsiasi titolo dell’invenzione, al netto delle spese di gestione dell’invenzione.</w:t>
            </w:r>
          </w:p>
        </w:tc>
      </w:tr>
      <w:tr w:rsidR="004C311D" w:rsidRPr="007B6CA4" w:rsidTr="3760DC39">
        <w:tc>
          <w:tcPr>
            <w:tcW w:w="9747" w:type="dxa"/>
          </w:tcPr>
          <w:p w:rsidR="004C311D" w:rsidRDefault="004C311D" w:rsidP="00494344">
            <w:pPr>
              <w:jc w:val="both"/>
              <w:rPr>
                <w:b/>
                <w:bCs/>
              </w:rPr>
            </w:pPr>
            <w:r>
              <w:rPr>
                <w:b/>
                <w:bCs/>
              </w:rPr>
              <w:lastRenderedPageBreak/>
              <w:t>Progetti di ricerca da cui deriva l’idea brevettuale</w:t>
            </w:r>
          </w:p>
          <w:p w:rsidR="004C311D" w:rsidRDefault="004C311D" w:rsidP="00494344">
            <w:r>
              <w:t>(segnalando anche le fonti di finanziamento)</w:t>
            </w:r>
          </w:p>
          <w:p w:rsidR="004C311D" w:rsidRPr="007B6CA4" w:rsidRDefault="004C311D" w:rsidP="64E24783">
            <w:pPr>
              <w:jc w:val="both"/>
            </w:pPr>
          </w:p>
        </w:tc>
      </w:tr>
      <w:tr w:rsidR="004C311D" w:rsidRPr="007B6CA4" w:rsidTr="3760DC39">
        <w:tc>
          <w:tcPr>
            <w:tcW w:w="9747" w:type="dxa"/>
          </w:tcPr>
          <w:p w:rsidR="004C311D" w:rsidRPr="007B6CA4" w:rsidRDefault="004C311D" w:rsidP="005F1906">
            <w:pPr>
              <w:jc w:val="both"/>
              <w:rPr>
                <w:b/>
                <w:bCs/>
              </w:rPr>
            </w:pPr>
            <w:r w:rsidRPr="007B6CA4">
              <w:rPr>
                <w:b/>
                <w:bCs/>
              </w:rPr>
              <w:t>Vincoli derivanti da rapporti contrattuali con soggetti terzi</w:t>
            </w:r>
          </w:p>
          <w:p w:rsidR="004C311D" w:rsidRPr="007B6CA4" w:rsidRDefault="004C311D" w:rsidP="20F0880C">
            <w:pPr>
              <w:jc w:val="both"/>
            </w:pPr>
            <w:r w:rsidRPr="007B6CA4">
              <w:t>(indicare il tipo di contratto e le clausole sulla proprietà intellettuale in esso previste)</w:t>
            </w:r>
          </w:p>
          <w:p w:rsidR="004C311D" w:rsidRPr="007B6CA4" w:rsidRDefault="004C311D">
            <w:pPr>
              <w:jc w:val="both"/>
            </w:pPr>
          </w:p>
        </w:tc>
      </w:tr>
      <w:tr w:rsidR="004C311D" w:rsidRPr="007B6CA4" w:rsidTr="3760DC39">
        <w:tc>
          <w:tcPr>
            <w:tcW w:w="9747" w:type="dxa"/>
          </w:tcPr>
          <w:p w:rsidR="004C311D" w:rsidRPr="007B6CA4" w:rsidRDefault="004C311D" w:rsidP="005F1906">
            <w:pPr>
              <w:jc w:val="both"/>
              <w:rPr>
                <w:b/>
                <w:bCs/>
              </w:rPr>
            </w:pPr>
            <w:r w:rsidRPr="007B6CA4">
              <w:rPr>
                <w:b/>
                <w:bCs/>
              </w:rPr>
              <w:t>Descrizione dell’invenzione</w:t>
            </w:r>
          </w:p>
          <w:p w:rsidR="004C311D" w:rsidRPr="00DD0DB2" w:rsidRDefault="0064368D">
            <w:pPr>
              <w:jc w:val="both"/>
            </w:pPr>
            <w:r w:rsidRPr="00930A9E">
              <w:t xml:space="preserve">L’invenzione deve essere descritta in modo sufficientemente chiaro e completo affinché ogni persona </w:t>
            </w:r>
            <w:r w:rsidR="00AB0BF9" w:rsidRPr="00930A9E">
              <w:t xml:space="preserve">del settore (ma non esattamente esperta del ramo specifico) </w:t>
            </w:r>
            <w:r w:rsidR="00F75866" w:rsidRPr="00930A9E">
              <w:t>possa comprenderne</w:t>
            </w:r>
            <w:r w:rsidRPr="00930A9E">
              <w:t xml:space="preserve"> i dati tecnici essenziali</w:t>
            </w:r>
            <w:r w:rsidR="6D975EA4" w:rsidRPr="00930A9E">
              <w:t xml:space="preserve"> </w:t>
            </w:r>
            <w:r w:rsidR="0BC94CE6" w:rsidRPr="00930A9E">
              <w:t>richiesti dalla normat</w:t>
            </w:r>
            <w:r w:rsidR="08CF066C" w:rsidRPr="00930A9E">
              <w:t>i</w:t>
            </w:r>
            <w:r w:rsidR="0BC94CE6" w:rsidRPr="00930A9E">
              <w:t>va vigente per poter brevettare:</w:t>
            </w:r>
            <w:r w:rsidRPr="00930A9E">
              <w:t xml:space="preserve"> l</w:t>
            </w:r>
            <w:r w:rsidR="233F3D96" w:rsidRPr="00930A9E">
              <w:t>a liceità</w:t>
            </w:r>
            <w:r w:rsidR="08CF066C" w:rsidRPr="6D6D975E">
              <w:t xml:space="preserve">, </w:t>
            </w:r>
            <w:r w:rsidR="233F3D96" w:rsidRPr="00930A9E">
              <w:t>l</w:t>
            </w:r>
            <w:r w:rsidR="75E12D13" w:rsidRPr="00930A9E">
              <w:t>’or</w:t>
            </w:r>
            <w:r w:rsidR="20F14BAB" w:rsidRPr="00930A9E">
              <w:t>iginalità</w:t>
            </w:r>
            <w:r w:rsidR="75E12D13" w:rsidRPr="00930A9E">
              <w:t xml:space="preserve">’ </w:t>
            </w:r>
            <w:r w:rsidR="271AA0F8" w:rsidRPr="00930A9E">
              <w:t xml:space="preserve">e novità, </w:t>
            </w:r>
            <w:r w:rsidR="6502E196" w:rsidRPr="00930A9E">
              <w:t xml:space="preserve">potenziali applicazioni industriali, </w:t>
            </w:r>
            <w:r w:rsidR="75E12D13" w:rsidRPr="00930A9E">
              <w:t>l</w:t>
            </w:r>
            <w:r w:rsidRPr="00930A9E">
              <w:t>e caratteristiche e le soluzioni a cui si è pervenuti e infine attuarla</w:t>
            </w:r>
            <w:r w:rsidR="00EE6357" w:rsidRPr="00930A9E">
              <w:t xml:space="preserve">. </w:t>
            </w:r>
            <w:r w:rsidR="6D6D975E" w:rsidRPr="00930A9E">
              <w:t>È</w:t>
            </w:r>
            <w:r w:rsidR="00EE6357" w:rsidRPr="00930A9E">
              <w:t xml:space="preserve"> necessario quindi allegare disegni tecnici, risultati sperimentali e una descrizione il pi</w:t>
            </w:r>
            <w:r w:rsidR="3A68A2D7" w:rsidRPr="00930A9E">
              <w:t>ù</w:t>
            </w:r>
            <w:r w:rsidR="00EE6357" w:rsidRPr="00930A9E">
              <w:t xml:space="preserve"> possibile esaustiva.</w:t>
            </w:r>
            <w:r w:rsidR="6F62A995" w:rsidRPr="6D6D975E">
              <w:t xml:space="preserve"> </w:t>
            </w:r>
            <w:r w:rsidR="2A1A4179" w:rsidRPr="6D6D975E">
              <w:t>Consulta le F</w:t>
            </w:r>
            <w:r w:rsidR="41D4E5EA" w:rsidRPr="6D6D975E">
              <w:t>AQ</w:t>
            </w:r>
            <w:r w:rsidR="2A1A4179" w:rsidRPr="6D6D975E">
              <w:t xml:space="preserve"> sul sit</w:t>
            </w:r>
            <w:r w:rsidR="41D4E5EA" w:rsidRPr="6D6D975E">
              <w:t>o di A</w:t>
            </w:r>
            <w:r w:rsidR="2A1A4179" w:rsidRPr="6D6D975E">
              <w:t xml:space="preserve">teneo: </w:t>
            </w:r>
            <w:r w:rsidR="6F62A995" w:rsidRPr="6D6D975E">
              <w:t>https://www.unipi.it/index.php/brevetti/itemlist/category/1175-faq-sulla-brevettazione</w:t>
            </w:r>
            <w:r w:rsidR="3A68A2D7" w:rsidRPr="6D6D975E">
              <w:t>.</w:t>
            </w:r>
          </w:p>
          <w:p w:rsidR="004C311D" w:rsidRPr="00DD0DB2" w:rsidRDefault="004C311D">
            <w:pPr>
              <w:jc w:val="both"/>
            </w:pPr>
          </w:p>
        </w:tc>
      </w:tr>
      <w:tr w:rsidR="004C311D" w:rsidRPr="007B6CA4" w:rsidTr="3760DC39">
        <w:tc>
          <w:tcPr>
            <w:tcW w:w="9747" w:type="dxa"/>
          </w:tcPr>
          <w:p w:rsidR="004C311D" w:rsidRPr="007B6CA4" w:rsidRDefault="004C311D" w:rsidP="005F1906">
            <w:pPr>
              <w:jc w:val="both"/>
            </w:pPr>
          </w:p>
        </w:tc>
      </w:tr>
      <w:tr w:rsidR="004C311D" w:rsidRPr="007B6CA4" w:rsidTr="3760DC39">
        <w:tc>
          <w:tcPr>
            <w:tcW w:w="9747" w:type="dxa"/>
          </w:tcPr>
          <w:p w:rsidR="004C311D" w:rsidRPr="00930A9E" w:rsidRDefault="004C311D">
            <w:pPr>
              <w:jc w:val="both"/>
              <w:rPr>
                <w:b/>
                <w:bCs/>
              </w:rPr>
            </w:pPr>
            <w:r w:rsidRPr="007B6CA4">
              <w:rPr>
                <w:b/>
                <w:bCs/>
              </w:rPr>
              <w:t xml:space="preserve">Caratteristiche </w:t>
            </w:r>
            <w:r w:rsidR="04CDD3B9" w:rsidRPr="007B6CA4">
              <w:rPr>
                <w:b/>
                <w:bCs/>
              </w:rPr>
              <w:t>di innovatività e inventività</w:t>
            </w:r>
            <w:r>
              <w:rPr>
                <w:b/>
                <w:bCs/>
              </w:rPr>
              <w:t xml:space="preserve"> rispetto allo stato dell’arte </w:t>
            </w:r>
          </w:p>
          <w:p w:rsidR="004C311D" w:rsidRPr="007B6CA4" w:rsidRDefault="004C311D">
            <w:pPr>
              <w:jc w:val="both"/>
              <w:rPr>
                <w:b/>
                <w:bCs/>
              </w:rPr>
            </w:pPr>
          </w:p>
        </w:tc>
      </w:tr>
      <w:tr w:rsidR="004C311D" w:rsidRPr="007B6CA4" w:rsidTr="3760DC39">
        <w:tc>
          <w:tcPr>
            <w:tcW w:w="9747" w:type="dxa"/>
          </w:tcPr>
          <w:p w:rsidR="004C311D" w:rsidRPr="00930A9E" w:rsidRDefault="004C311D">
            <w:pPr>
              <w:rPr>
                <w:b/>
                <w:bCs/>
              </w:rPr>
            </w:pPr>
            <w:r w:rsidRPr="007B6CA4">
              <w:rPr>
                <w:b/>
                <w:bCs/>
              </w:rPr>
              <w:t>Test di laboratorio eseguiti sull’invenzione</w:t>
            </w:r>
            <w:r>
              <w:rPr>
                <w:b/>
                <w:bCs/>
              </w:rPr>
              <w:t xml:space="preserve"> </w:t>
            </w:r>
            <w:r w:rsidRPr="002E2D4C">
              <w:t>(se compiuti)</w:t>
            </w:r>
            <w:r>
              <w:rPr>
                <w:b/>
                <w:bCs/>
              </w:rPr>
              <w:t xml:space="preserve"> </w:t>
            </w:r>
          </w:p>
          <w:p w:rsidR="004C311D" w:rsidRPr="007B6CA4" w:rsidRDefault="004C311D">
            <w:pPr>
              <w:rPr>
                <w:b/>
                <w:bCs/>
              </w:rPr>
            </w:pPr>
          </w:p>
        </w:tc>
      </w:tr>
      <w:tr w:rsidR="004C311D" w:rsidRPr="007B6CA4" w:rsidTr="3760DC39">
        <w:tc>
          <w:tcPr>
            <w:tcW w:w="9747" w:type="dxa"/>
          </w:tcPr>
          <w:p w:rsidR="004C311D" w:rsidRPr="00930A9E" w:rsidRDefault="004C311D">
            <w:pPr>
              <w:rPr>
                <w:color w:val="FF0000"/>
              </w:rPr>
            </w:pPr>
            <w:r w:rsidRPr="002E2D4C">
              <w:rPr>
                <w:b/>
                <w:bCs/>
              </w:rPr>
              <w:t xml:space="preserve">Ricerca di anteriorità </w:t>
            </w:r>
            <w:proofErr w:type="gramStart"/>
            <w:r w:rsidR="00EE6357" w:rsidRPr="002E2D4C">
              <w:rPr>
                <w:b/>
                <w:bCs/>
              </w:rPr>
              <w:t xml:space="preserve">scientifica: </w:t>
            </w:r>
            <w:r w:rsidRPr="0E383660">
              <w:t xml:space="preserve"> </w:t>
            </w:r>
            <w:r w:rsidR="00EE6357" w:rsidRPr="0E383660">
              <w:t>(</w:t>
            </w:r>
            <w:proofErr w:type="gramEnd"/>
            <w:r w:rsidR="00EE6357">
              <w:t>indicare lo stato dell’arte nell’ambito scientifico, incluso riferimenti bibliografici)</w:t>
            </w:r>
            <w:r w:rsidR="00EE6357" w:rsidRPr="0E383660">
              <w:t>.</w:t>
            </w:r>
          </w:p>
          <w:p w:rsidR="004C311D" w:rsidRPr="00A12FF6" w:rsidRDefault="004C311D">
            <w:pPr>
              <w:rPr>
                <w:color w:val="FF0000"/>
              </w:rPr>
            </w:pPr>
          </w:p>
        </w:tc>
      </w:tr>
      <w:tr w:rsidR="004C311D" w:rsidRPr="007B6CA4" w:rsidTr="3760DC39">
        <w:tc>
          <w:tcPr>
            <w:tcW w:w="9747" w:type="dxa"/>
          </w:tcPr>
          <w:p w:rsidR="0B968D89" w:rsidRDefault="004C311D" w:rsidP="00930A9E">
            <w:pPr>
              <w:jc w:val="both"/>
            </w:pPr>
            <w:r w:rsidRPr="002E2D4C">
              <w:rPr>
                <w:b/>
                <w:bCs/>
              </w:rPr>
              <w:t>Potenzialità economiche dell’invenzione</w:t>
            </w:r>
            <w:r w:rsidRPr="00452862">
              <w:t xml:space="preserve"> (elencare in maniera sintetica, ma puntuale</w:t>
            </w:r>
            <w:r w:rsidRPr="0B968D89">
              <w:t>,</w:t>
            </w:r>
            <w:r w:rsidRPr="00452862">
              <w:t xml:space="preserve"> descrivendo: settori industriali potenzialmente interessati dall’invenzione; collaborazioni di ricerca con aziende sulla tematica relativa all’invenzione; esistenza di un prototipo; validazioni applicative; valutazioni commerciali, mercato previsto e dimensione; confronto con  prodotti competitivi già sul mercato per le stesse applicazioni)</w:t>
            </w:r>
            <w:r w:rsidR="0E383660" w:rsidRPr="0B968D89">
              <w:t>.</w:t>
            </w:r>
          </w:p>
        </w:tc>
      </w:tr>
      <w:tr w:rsidR="004C311D" w:rsidRPr="007B6CA4" w:rsidTr="3760DC39">
        <w:tc>
          <w:tcPr>
            <w:tcW w:w="9747" w:type="dxa"/>
          </w:tcPr>
          <w:p w:rsidR="004C311D" w:rsidRDefault="004C311D" w:rsidP="00A12FF6">
            <w:pPr>
              <w:jc w:val="both"/>
              <w:rPr>
                <w:b/>
                <w:bCs/>
              </w:rPr>
            </w:pPr>
            <w:r w:rsidRPr="000632CA">
              <w:rPr>
                <w:b/>
                <w:bCs/>
              </w:rPr>
              <w:t>Aree di applicazione principali</w:t>
            </w:r>
          </w:p>
          <w:p w:rsidR="004C311D" w:rsidRPr="00A12FF6" w:rsidRDefault="004C311D" w:rsidP="00A12FF6">
            <w:pPr>
              <w:jc w:val="both"/>
              <w:rPr>
                <w:b/>
                <w:bCs/>
              </w:rPr>
            </w:pPr>
            <w:r>
              <w:t>E</w:t>
            </w:r>
            <w:r w:rsidRPr="000632CA">
              <w:t>lencare i settori industriali eventualmente interessati dall’invenzione</w:t>
            </w:r>
            <w:r>
              <w:t xml:space="preserve">, </w:t>
            </w:r>
            <w:r w:rsidRPr="000632CA">
              <w:t>selezion</w:t>
            </w:r>
            <w:r>
              <w:t xml:space="preserve">ando almeno uno tra i seguenti comparti: </w:t>
            </w:r>
            <w:r w:rsidRPr="000632CA">
              <w:t xml:space="preserve"> </w:t>
            </w:r>
          </w:p>
          <w:p w:rsidR="004C311D" w:rsidRPr="00326832" w:rsidRDefault="004C311D" w:rsidP="00326832">
            <w:pPr>
              <w:pStyle w:val="Paragrafoelenco"/>
              <w:numPr>
                <w:ilvl w:val="0"/>
                <w:numId w:val="8"/>
              </w:numPr>
              <w:spacing w:before="180" w:after="180"/>
              <w:jc w:val="both"/>
              <w:textAlignment w:val="top"/>
            </w:pPr>
            <w:r w:rsidRPr="00326832">
              <w:t xml:space="preserve">Scienze della vita </w:t>
            </w:r>
          </w:p>
          <w:p w:rsidR="004C311D" w:rsidRPr="00326832" w:rsidRDefault="004C311D" w:rsidP="00326832">
            <w:pPr>
              <w:pStyle w:val="Paragrafoelenco"/>
              <w:numPr>
                <w:ilvl w:val="0"/>
                <w:numId w:val="8"/>
              </w:numPr>
              <w:spacing w:before="180" w:after="180"/>
              <w:jc w:val="both"/>
              <w:textAlignment w:val="top"/>
            </w:pPr>
            <w:r w:rsidRPr="00326832">
              <w:t xml:space="preserve">Bioingegneria </w:t>
            </w:r>
          </w:p>
          <w:p w:rsidR="004C311D" w:rsidRPr="00326832" w:rsidRDefault="004C311D" w:rsidP="00326832">
            <w:pPr>
              <w:pStyle w:val="Paragrafoelenco"/>
              <w:numPr>
                <w:ilvl w:val="0"/>
                <w:numId w:val="8"/>
              </w:numPr>
              <w:spacing w:before="180" w:after="180"/>
              <w:jc w:val="both"/>
              <w:textAlignment w:val="top"/>
            </w:pPr>
            <w:r w:rsidRPr="00326832">
              <w:t>Elettronica e Telecomunicazioni</w:t>
            </w:r>
          </w:p>
          <w:p w:rsidR="004C311D" w:rsidRPr="00326832" w:rsidRDefault="004C311D" w:rsidP="00326832">
            <w:pPr>
              <w:pStyle w:val="Paragrafoelenco"/>
              <w:numPr>
                <w:ilvl w:val="0"/>
                <w:numId w:val="8"/>
              </w:numPr>
              <w:spacing w:before="180" w:after="180"/>
              <w:jc w:val="both"/>
              <w:textAlignment w:val="top"/>
            </w:pPr>
            <w:r w:rsidRPr="00326832">
              <w:t>Automazione industriale e meccanica per i trasporti.</w:t>
            </w:r>
          </w:p>
          <w:p w:rsidR="004C311D" w:rsidRPr="00326832" w:rsidRDefault="004C311D" w:rsidP="00326832">
            <w:pPr>
              <w:pStyle w:val="Paragrafoelenco"/>
              <w:numPr>
                <w:ilvl w:val="0"/>
                <w:numId w:val="8"/>
              </w:numPr>
              <w:spacing w:before="180" w:after="180"/>
              <w:jc w:val="both"/>
              <w:textAlignment w:val="top"/>
            </w:pPr>
            <w:r w:rsidRPr="00326832">
              <w:t xml:space="preserve">Nanotecnologie e nuovi materiali </w:t>
            </w:r>
          </w:p>
          <w:p w:rsidR="004C311D" w:rsidRPr="00326832" w:rsidRDefault="004C311D" w:rsidP="00326832">
            <w:pPr>
              <w:pStyle w:val="Paragrafoelenco"/>
              <w:numPr>
                <w:ilvl w:val="0"/>
                <w:numId w:val="8"/>
              </w:numPr>
              <w:spacing w:before="180" w:after="180"/>
              <w:jc w:val="both"/>
              <w:textAlignment w:val="top"/>
            </w:pPr>
            <w:r w:rsidRPr="00326832">
              <w:t xml:space="preserve">Conservazione dei beni culturali </w:t>
            </w:r>
          </w:p>
          <w:p w:rsidR="004C311D" w:rsidRPr="00326832" w:rsidRDefault="004C311D" w:rsidP="00326832">
            <w:pPr>
              <w:pStyle w:val="Paragrafoelenco"/>
              <w:numPr>
                <w:ilvl w:val="0"/>
                <w:numId w:val="8"/>
              </w:numPr>
              <w:spacing w:before="180" w:after="180"/>
              <w:jc w:val="both"/>
              <w:textAlignment w:val="top"/>
            </w:pPr>
            <w:r w:rsidRPr="00326832">
              <w:lastRenderedPageBreak/>
              <w:t xml:space="preserve">Energia e ambiente </w:t>
            </w:r>
          </w:p>
          <w:p w:rsidR="004C311D" w:rsidRPr="00326832" w:rsidRDefault="004C311D" w:rsidP="00326832">
            <w:pPr>
              <w:pStyle w:val="Paragrafoelenco"/>
              <w:numPr>
                <w:ilvl w:val="0"/>
                <w:numId w:val="8"/>
              </w:numPr>
              <w:spacing w:before="180" w:after="180"/>
              <w:jc w:val="both"/>
              <w:textAlignment w:val="top"/>
            </w:pPr>
            <w:r w:rsidRPr="00326832">
              <w:t xml:space="preserve">Aerospaziale </w:t>
            </w:r>
          </w:p>
          <w:p w:rsidR="004C311D" w:rsidRPr="00326832" w:rsidRDefault="004C311D" w:rsidP="00326832">
            <w:pPr>
              <w:pStyle w:val="Paragrafoelenco"/>
              <w:numPr>
                <w:ilvl w:val="0"/>
                <w:numId w:val="8"/>
              </w:numPr>
              <w:spacing w:before="180" w:after="180"/>
              <w:jc w:val="both"/>
              <w:textAlignment w:val="top"/>
            </w:pPr>
            <w:r w:rsidRPr="00326832">
              <w:t xml:space="preserve">Altro, da </w:t>
            </w:r>
            <w:proofErr w:type="gramStart"/>
            <w:r w:rsidRPr="00326832">
              <w:t>specificare:_</w:t>
            </w:r>
            <w:proofErr w:type="gramEnd"/>
            <w:r w:rsidRPr="00326832">
              <w:t>_____________________</w:t>
            </w:r>
          </w:p>
          <w:p w:rsidR="004C311D" w:rsidRPr="007B6CA4" w:rsidRDefault="004C311D" w:rsidP="00326832">
            <w:pPr>
              <w:pStyle w:val="Paragrafoelenco"/>
              <w:spacing w:before="180" w:after="180"/>
              <w:jc w:val="both"/>
              <w:textAlignment w:val="top"/>
            </w:pPr>
          </w:p>
        </w:tc>
      </w:tr>
      <w:tr w:rsidR="004C311D" w:rsidRPr="007B6CA4" w:rsidTr="3760DC39">
        <w:tc>
          <w:tcPr>
            <w:tcW w:w="9747" w:type="dxa"/>
          </w:tcPr>
          <w:p w:rsidR="004C311D" w:rsidRPr="00930A9E" w:rsidRDefault="004C311D">
            <w:pPr>
              <w:jc w:val="both"/>
              <w:rPr>
                <w:b/>
                <w:bCs/>
              </w:rPr>
            </w:pPr>
            <w:r w:rsidRPr="007B6CA4">
              <w:rPr>
                <w:b/>
                <w:bCs/>
              </w:rPr>
              <w:lastRenderedPageBreak/>
              <w:t>Note</w:t>
            </w:r>
            <w:r w:rsidRPr="000632CA">
              <w:rPr>
                <w:b/>
                <w:bCs/>
              </w:rPr>
              <w:t xml:space="preserve"> </w:t>
            </w:r>
            <w:r w:rsidRPr="002E2D4C">
              <w:t xml:space="preserve">(segnalare se ci sono situazioni di urgenza del deposito del brevetto per la presentazione dell’invenzione in convegni, pubblicazioni scientifiche o altre situazioni specifiche) </w:t>
            </w:r>
          </w:p>
          <w:p w:rsidR="004C311D" w:rsidRPr="00930A9E" w:rsidRDefault="004C311D">
            <w:pPr>
              <w:jc w:val="both"/>
              <w:rPr>
                <w:b/>
                <w:bCs/>
              </w:rPr>
            </w:pPr>
          </w:p>
        </w:tc>
      </w:tr>
      <w:tr w:rsidR="004C311D" w:rsidRPr="007B6CA4" w:rsidTr="3760DC39">
        <w:tc>
          <w:tcPr>
            <w:tcW w:w="9747" w:type="dxa"/>
          </w:tcPr>
          <w:p w:rsidR="004C311D" w:rsidRPr="00930A9E" w:rsidRDefault="004C311D">
            <w:pPr>
              <w:jc w:val="both"/>
              <w:rPr>
                <w:b/>
                <w:bCs/>
              </w:rPr>
            </w:pPr>
            <w:r w:rsidRPr="007B6CA4">
              <w:rPr>
                <w:b/>
                <w:bCs/>
              </w:rPr>
              <w:t>Si chiede che gli uffici universitari garantiscano l’assoluta riservatezza in merito all’oggetto dell’invenzione ed alle informazioni qui fornite.</w:t>
            </w:r>
          </w:p>
          <w:p w:rsidR="004C311D" w:rsidRPr="007B6CA4" w:rsidRDefault="004C311D">
            <w:pPr>
              <w:jc w:val="both"/>
              <w:rPr>
                <w:b/>
                <w:bCs/>
              </w:rPr>
            </w:pPr>
          </w:p>
        </w:tc>
      </w:tr>
      <w:tr w:rsidR="004C311D" w:rsidRPr="007B6CA4" w:rsidTr="3760DC39">
        <w:tc>
          <w:tcPr>
            <w:tcW w:w="9747" w:type="dxa"/>
          </w:tcPr>
          <w:p w:rsidR="004C311D" w:rsidRPr="007B6CA4" w:rsidRDefault="004C311D" w:rsidP="005F1906">
            <w:pPr>
              <w:jc w:val="both"/>
            </w:pPr>
            <w:r w:rsidRPr="007B6CA4">
              <w:t xml:space="preserve">Il presente documento si compone di n. </w:t>
            </w:r>
            <w:proofErr w:type="gramStart"/>
            <w:r w:rsidRPr="007B6CA4">
              <w:t>…….</w:t>
            </w:r>
            <w:proofErr w:type="gramEnd"/>
            <w:r w:rsidRPr="007B6CA4">
              <w:t>. pagine</w:t>
            </w:r>
          </w:p>
        </w:tc>
      </w:tr>
      <w:tr w:rsidR="004C311D" w:rsidRPr="007B6CA4" w:rsidTr="3760DC39">
        <w:tc>
          <w:tcPr>
            <w:tcW w:w="9747" w:type="dxa"/>
          </w:tcPr>
          <w:p w:rsidR="004C311D" w:rsidRPr="007B6CA4" w:rsidRDefault="004C311D" w:rsidP="005F1906">
            <w:r w:rsidRPr="007B6CA4">
              <w:t>Luogo…………………………………Data………………………….</w:t>
            </w:r>
          </w:p>
        </w:tc>
      </w:tr>
      <w:tr w:rsidR="004C311D" w:rsidRPr="007B6CA4" w:rsidTr="3760DC39">
        <w:tc>
          <w:tcPr>
            <w:tcW w:w="9747" w:type="dxa"/>
          </w:tcPr>
          <w:p w:rsidR="004C311D" w:rsidRPr="00A12FF6" w:rsidRDefault="004C311D" w:rsidP="00A12FF6">
            <w:r w:rsidRPr="002E2D4C">
              <w:rPr>
                <w:b/>
                <w:bCs/>
              </w:rPr>
              <w:t>Sottoscrizione</w:t>
            </w:r>
            <w:r w:rsidRPr="00A12FF6">
              <w:t xml:space="preserve"> </w:t>
            </w:r>
            <w:r>
              <w:t xml:space="preserve">degli </w:t>
            </w:r>
            <w:r w:rsidRPr="00A12FF6">
              <w:t xml:space="preserve">inventori che propongono </w:t>
            </w:r>
            <w:r w:rsidRPr="002E2D4C">
              <w:t>la cessione all’Università di Pisa del diritto al brevetto e più in generale di tutti i diritti patrimoniali sull’invenzione</w:t>
            </w:r>
          </w:p>
          <w:p w:rsidR="004C311D" w:rsidRPr="00A12FF6" w:rsidRDefault="004C311D"/>
          <w:p w:rsidR="004C311D" w:rsidRPr="00A12FF6" w:rsidRDefault="5B01338B">
            <w:r w:rsidRPr="002E2D4C">
              <w:t xml:space="preserve">Nome.........................................Firma.................................. </w:t>
            </w:r>
          </w:p>
          <w:p w:rsidR="3760DC39" w:rsidRDefault="3760DC39">
            <w:r>
              <w:t>Nome.........................................Firma..................................</w:t>
            </w:r>
          </w:p>
          <w:p w:rsidR="3760DC39" w:rsidRDefault="3760DC39"/>
          <w:p w:rsidR="004C311D" w:rsidRPr="00A12FF6" w:rsidRDefault="5B01338B">
            <w:proofErr w:type="spellStart"/>
            <w:r w:rsidRPr="002E2D4C">
              <w:t>ecc</w:t>
            </w:r>
            <w:proofErr w:type="spellEnd"/>
          </w:p>
        </w:tc>
      </w:tr>
    </w:tbl>
    <w:p w:rsidR="5B01338B" w:rsidRDefault="5B01338B"/>
    <w:p w:rsidR="0053419F" w:rsidRDefault="0053419F" w:rsidP="008D36D7"/>
    <w:p w:rsidR="00C85346" w:rsidRDefault="0053419F" w:rsidP="00930A9E">
      <w:pPr>
        <w:pBdr>
          <w:top w:val="single" w:sz="4" w:space="1" w:color="auto"/>
          <w:left w:val="single" w:sz="4" w:space="4" w:color="auto"/>
          <w:bottom w:val="single" w:sz="4" w:space="1" w:color="auto"/>
          <w:right w:val="single" w:sz="4" w:space="4" w:color="auto"/>
        </w:pBdr>
      </w:pPr>
      <w:r>
        <w:t xml:space="preserve">DA INVIARE ALL’UNITA’ TRASFERIMENTO TECNOLOGICO IN DOPPIO FORMATO: </w:t>
      </w:r>
      <w:r w:rsidR="00E9346E">
        <w:br/>
      </w:r>
    </w:p>
    <w:p w:rsidR="00E9346E" w:rsidRDefault="00E9346E" w:rsidP="00E9346E">
      <w:pPr>
        <w:pBdr>
          <w:top w:val="single" w:sz="4" w:space="1" w:color="auto"/>
          <w:left w:val="single" w:sz="4" w:space="4" w:color="auto"/>
          <w:bottom w:val="single" w:sz="4" w:space="1" w:color="auto"/>
          <w:right w:val="single" w:sz="4" w:space="4" w:color="auto"/>
        </w:pBdr>
      </w:pPr>
      <w:r>
        <w:t>-</w:t>
      </w:r>
      <w:r>
        <w:tab/>
        <w:t xml:space="preserve">WORD EDITABILE A </w:t>
      </w:r>
      <w:hyperlink r:id="rId12" w:history="1">
        <w:r w:rsidRPr="003D3110">
          <w:rPr>
            <w:rStyle w:val="Collegamentoipertestuale"/>
          </w:rPr>
          <w:t>valorizzazionericerca@unipi.it</w:t>
        </w:r>
      </w:hyperlink>
    </w:p>
    <w:p w:rsidR="00BA4DB0" w:rsidRDefault="00E9346E" w:rsidP="00E9346E">
      <w:pPr>
        <w:pBdr>
          <w:top w:val="single" w:sz="4" w:space="1" w:color="auto"/>
          <w:left w:val="single" w:sz="4" w:space="4" w:color="auto"/>
          <w:bottom w:val="single" w:sz="4" w:space="1" w:color="auto"/>
          <w:right w:val="single" w:sz="4" w:space="4" w:color="auto"/>
        </w:pBdr>
      </w:pPr>
      <w:r>
        <w:t xml:space="preserve"> -</w:t>
      </w:r>
      <w:r>
        <w:tab/>
        <w:t xml:space="preserve">PDF CON LE FIRME DI TUTTI GLI INVENTORI CHE INTENDONO CEDERE A UNIPI DA INVIARE ALLA PEC DELLA UNIVERSITA’ DI PISA: </w:t>
      </w:r>
      <w:hyperlink r:id="rId13" w:history="1">
        <w:r w:rsidR="00BA4DB0" w:rsidRPr="00BC272E">
          <w:rPr>
            <w:rStyle w:val="Collegamentoipertestuale"/>
          </w:rPr>
          <w:t>protocollo@pec.unipi.it</w:t>
        </w:r>
      </w:hyperlink>
    </w:p>
    <w:p w:rsidR="0053419F" w:rsidRPr="008D36D7" w:rsidRDefault="0053419F" w:rsidP="00BA4DB0"/>
    <w:sectPr w:rsidR="0053419F" w:rsidRPr="008D36D7" w:rsidSect="00A20959">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55" w:rsidRDefault="00236A55" w:rsidP="00DD2D40">
      <w:r>
        <w:separator/>
      </w:r>
    </w:p>
  </w:endnote>
  <w:endnote w:type="continuationSeparator" w:id="0">
    <w:p w:rsidR="00236A55" w:rsidRDefault="00236A55" w:rsidP="00DD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3651"/>
      <w:docPartObj>
        <w:docPartGallery w:val="Page Numbers (Bottom of Page)"/>
        <w:docPartUnique/>
      </w:docPartObj>
    </w:sdtPr>
    <w:sdtEndPr/>
    <w:sdtContent>
      <w:p w:rsidR="00DD2D40" w:rsidRDefault="00DD2D40">
        <w:pPr>
          <w:pStyle w:val="Pidipagina"/>
          <w:jc w:val="right"/>
        </w:pPr>
        <w:r>
          <w:fldChar w:fldCharType="begin"/>
        </w:r>
        <w:r>
          <w:instrText>PAGE   \* MERGEFORMAT</w:instrText>
        </w:r>
        <w:r>
          <w:fldChar w:fldCharType="separate"/>
        </w:r>
        <w:r w:rsidR="00C22A3D">
          <w:rPr>
            <w:noProof/>
          </w:rPr>
          <w:t>2</w:t>
        </w:r>
        <w:r>
          <w:fldChar w:fldCharType="end"/>
        </w:r>
      </w:p>
    </w:sdtContent>
  </w:sdt>
  <w:p w:rsidR="00DD2D40" w:rsidRDefault="00DD2D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55" w:rsidRDefault="00236A55" w:rsidP="00DD2D40">
      <w:r>
        <w:separator/>
      </w:r>
    </w:p>
  </w:footnote>
  <w:footnote w:type="continuationSeparator" w:id="0">
    <w:p w:rsidR="00236A55" w:rsidRDefault="00236A55" w:rsidP="00DD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4BD"/>
    <w:multiLevelType w:val="multilevel"/>
    <w:tmpl w:val="D0C000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Titolo2"/>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E0879C2"/>
    <w:multiLevelType w:val="multilevel"/>
    <w:tmpl w:val="479E0C0A"/>
    <w:lvl w:ilvl="0">
      <w:start w:val="1"/>
      <w:numFmt w:val="upperRoman"/>
      <w:lvlText w:val="PARTE %1"/>
      <w:lvlJc w:val="left"/>
      <w:pPr>
        <w:tabs>
          <w:tab w:val="num" w:pos="1970"/>
        </w:tabs>
        <w:ind w:firstLine="170"/>
      </w:pPr>
      <w:rPr>
        <w:rFonts w:cs="Times New Roman"/>
      </w:rPr>
    </w:lvl>
    <w:lvl w:ilvl="1">
      <w:start w:val="1"/>
      <w:numFmt w:val="decimal"/>
      <w:lvlText w:val="%2"/>
      <w:lvlJc w:val="left"/>
      <w:pPr>
        <w:tabs>
          <w:tab w:val="num" w:pos="360"/>
        </w:tabs>
      </w:pPr>
      <w:rPr>
        <w:rFonts w:cs="Times New Roman"/>
      </w:rPr>
    </w:lvl>
    <w:lvl w:ilvl="2">
      <w:start w:val="1"/>
      <w:numFmt w:val="decimal"/>
      <w:lvlText w:val="%2.%3 "/>
      <w:lvlJc w:val="left"/>
      <w:pPr>
        <w:tabs>
          <w:tab w:val="num" w:pos="720"/>
        </w:tabs>
      </w:pPr>
      <w:rPr>
        <w:rFonts w:cs="Times New Roman"/>
      </w:rPr>
    </w:lvl>
    <w:lvl w:ilvl="3">
      <w:start w:val="1"/>
      <w:numFmt w:val="none"/>
      <w:lvlText w:val=""/>
      <w:lvlJc w:val="left"/>
      <w:pPr>
        <w:tabs>
          <w:tab w:val="num" w:pos="360"/>
        </w:tabs>
      </w:pPr>
      <w:rPr>
        <w:rFonts w:cs="Times New Roman"/>
      </w:rPr>
    </w:lvl>
    <w:lvl w:ilvl="4">
      <w:start w:val="1"/>
      <w:numFmt w:val="none"/>
      <w:suff w:val="nothing"/>
      <w:lvlText w:val=""/>
      <w:lvlJc w:val="left"/>
      <w:pPr>
        <w:ind w:left="-288"/>
      </w:pPr>
      <w:rPr>
        <w:rFonts w:cs="Times New Roman"/>
      </w:rPr>
    </w:lvl>
    <w:lvl w:ilvl="5">
      <w:start w:val="1"/>
      <w:numFmt w:val="none"/>
      <w:suff w:val="nothing"/>
      <w:lvlText w:val=""/>
      <w:lvlJc w:val="left"/>
      <w:pPr>
        <w:ind w:left="-288"/>
      </w:pPr>
      <w:rPr>
        <w:rFonts w:cs="Times New Roman"/>
      </w:rPr>
    </w:lvl>
    <w:lvl w:ilvl="6">
      <w:start w:val="1"/>
      <w:numFmt w:val="none"/>
      <w:suff w:val="nothing"/>
      <w:lvlText w:val=""/>
      <w:lvlJc w:val="left"/>
      <w:pPr>
        <w:ind w:left="-288"/>
      </w:pPr>
      <w:rPr>
        <w:rFonts w:cs="Times New Roman"/>
      </w:rPr>
    </w:lvl>
    <w:lvl w:ilvl="7">
      <w:start w:val="1"/>
      <w:numFmt w:val="none"/>
      <w:suff w:val="nothing"/>
      <w:lvlText w:val=""/>
      <w:lvlJc w:val="left"/>
      <w:pPr>
        <w:ind w:left="-288"/>
      </w:pPr>
      <w:rPr>
        <w:rFonts w:cs="Times New Roman"/>
      </w:rPr>
    </w:lvl>
    <w:lvl w:ilvl="8">
      <w:start w:val="1"/>
      <w:numFmt w:val="none"/>
      <w:suff w:val="nothing"/>
      <w:lvlText w:val=""/>
      <w:lvlJc w:val="left"/>
      <w:pPr>
        <w:ind w:left="-288"/>
      </w:pPr>
      <w:rPr>
        <w:rFonts w:cs="Times New Roman"/>
      </w:rPr>
    </w:lvl>
  </w:abstractNum>
  <w:abstractNum w:abstractNumId="2" w15:restartNumberingAfterBreak="0">
    <w:nsid w:val="0FBD7B44"/>
    <w:multiLevelType w:val="hybridMultilevel"/>
    <w:tmpl w:val="771040F4"/>
    <w:lvl w:ilvl="0" w:tplc="83B655AE">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242B01"/>
    <w:multiLevelType w:val="multilevel"/>
    <w:tmpl w:val="F3D6DC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1B1968"/>
    <w:multiLevelType w:val="hybridMultilevel"/>
    <w:tmpl w:val="8E7487A0"/>
    <w:lvl w:ilvl="0" w:tplc="0C9AD5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7030D7"/>
    <w:multiLevelType w:val="hybridMultilevel"/>
    <w:tmpl w:val="E7845CAE"/>
    <w:lvl w:ilvl="0" w:tplc="0FB02D74">
      <w:start w:val="1"/>
      <w:numFmt w:val="bullet"/>
      <w:lvlText w:val=""/>
      <w:lvlJc w:val="left"/>
      <w:pPr>
        <w:ind w:left="720" w:hanging="360"/>
      </w:pPr>
      <w:rPr>
        <w:rFonts w:ascii="Symbol" w:hAnsi="Symbol" w:hint="default"/>
      </w:rPr>
    </w:lvl>
    <w:lvl w:ilvl="1" w:tplc="3C68F29E">
      <w:start w:val="1"/>
      <w:numFmt w:val="bullet"/>
      <w:lvlText w:val="o"/>
      <w:lvlJc w:val="left"/>
      <w:pPr>
        <w:ind w:left="1440" w:hanging="360"/>
      </w:pPr>
      <w:rPr>
        <w:rFonts w:ascii="Courier New" w:hAnsi="Courier New" w:hint="default"/>
      </w:rPr>
    </w:lvl>
    <w:lvl w:ilvl="2" w:tplc="1BCE31F0">
      <w:start w:val="1"/>
      <w:numFmt w:val="bullet"/>
      <w:lvlText w:val=""/>
      <w:lvlJc w:val="left"/>
      <w:pPr>
        <w:ind w:left="2160" w:hanging="360"/>
      </w:pPr>
      <w:rPr>
        <w:rFonts w:ascii="Wingdings" w:hAnsi="Wingdings" w:hint="default"/>
      </w:rPr>
    </w:lvl>
    <w:lvl w:ilvl="3" w:tplc="0A34C306">
      <w:start w:val="1"/>
      <w:numFmt w:val="bullet"/>
      <w:lvlText w:val=""/>
      <w:lvlJc w:val="left"/>
      <w:pPr>
        <w:ind w:left="2880" w:hanging="360"/>
      </w:pPr>
      <w:rPr>
        <w:rFonts w:ascii="Symbol" w:hAnsi="Symbol" w:hint="default"/>
      </w:rPr>
    </w:lvl>
    <w:lvl w:ilvl="4" w:tplc="4CA27A88">
      <w:start w:val="1"/>
      <w:numFmt w:val="bullet"/>
      <w:lvlText w:val="o"/>
      <w:lvlJc w:val="left"/>
      <w:pPr>
        <w:ind w:left="3600" w:hanging="360"/>
      </w:pPr>
      <w:rPr>
        <w:rFonts w:ascii="Courier New" w:hAnsi="Courier New" w:hint="default"/>
      </w:rPr>
    </w:lvl>
    <w:lvl w:ilvl="5" w:tplc="3CB0B35E">
      <w:start w:val="1"/>
      <w:numFmt w:val="bullet"/>
      <w:lvlText w:val=""/>
      <w:lvlJc w:val="left"/>
      <w:pPr>
        <w:ind w:left="4320" w:hanging="360"/>
      </w:pPr>
      <w:rPr>
        <w:rFonts w:ascii="Wingdings" w:hAnsi="Wingdings" w:hint="default"/>
      </w:rPr>
    </w:lvl>
    <w:lvl w:ilvl="6" w:tplc="8BB8B994">
      <w:start w:val="1"/>
      <w:numFmt w:val="bullet"/>
      <w:lvlText w:val=""/>
      <w:lvlJc w:val="left"/>
      <w:pPr>
        <w:ind w:left="5040" w:hanging="360"/>
      </w:pPr>
      <w:rPr>
        <w:rFonts w:ascii="Symbol" w:hAnsi="Symbol" w:hint="default"/>
      </w:rPr>
    </w:lvl>
    <w:lvl w:ilvl="7" w:tplc="E0C8D346">
      <w:start w:val="1"/>
      <w:numFmt w:val="bullet"/>
      <w:lvlText w:val="o"/>
      <w:lvlJc w:val="left"/>
      <w:pPr>
        <w:ind w:left="5760" w:hanging="360"/>
      </w:pPr>
      <w:rPr>
        <w:rFonts w:ascii="Courier New" w:hAnsi="Courier New" w:hint="default"/>
      </w:rPr>
    </w:lvl>
    <w:lvl w:ilvl="8" w:tplc="C6AA0D3A">
      <w:start w:val="1"/>
      <w:numFmt w:val="bullet"/>
      <w:lvlText w:val=""/>
      <w:lvlJc w:val="left"/>
      <w:pPr>
        <w:ind w:left="6480" w:hanging="360"/>
      </w:pPr>
      <w:rPr>
        <w:rFonts w:ascii="Wingdings" w:hAnsi="Wingdings" w:hint="default"/>
      </w:rPr>
    </w:lvl>
  </w:abstractNum>
  <w:abstractNum w:abstractNumId="6" w15:restartNumberingAfterBreak="0">
    <w:nsid w:val="558A5646"/>
    <w:multiLevelType w:val="hybridMultilevel"/>
    <w:tmpl w:val="EB76A59A"/>
    <w:lvl w:ilvl="0" w:tplc="843A411A">
      <w:start w:val="1"/>
      <w:numFmt w:val="bullet"/>
      <w:lvlText w:val=""/>
      <w:lvlJc w:val="left"/>
      <w:pPr>
        <w:ind w:left="720" w:hanging="360"/>
      </w:pPr>
      <w:rPr>
        <w:rFonts w:ascii="Symbol" w:hAnsi="Symbol" w:hint="default"/>
      </w:rPr>
    </w:lvl>
    <w:lvl w:ilvl="1" w:tplc="FF40EA0C">
      <w:start w:val="1"/>
      <w:numFmt w:val="bullet"/>
      <w:lvlText w:val="o"/>
      <w:lvlJc w:val="left"/>
      <w:pPr>
        <w:ind w:left="1440" w:hanging="360"/>
      </w:pPr>
      <w:rPr>
        <w:rFonts w:ascii="Courier New" w:hAnsi="Courier New" w:hint="default"/>
      </w:rPr>
    </w:lvl>
    <w:lvl w:ilvl="2" w:tplc="6D606F3E">
      <w:start w:val="1"/>
      <w:numFmt w:val="bullet"/>
      <w:lvlText w:val=""/>
      <w:lvlJc w:val="left"/>
      <w:pPr>
        <w:ind w:left="2160" w:hanging="360"/>
      </w:pPr>
      <w:rPr>
        <w:rFonts w:ascii="Wingdings" w:hAnsi="Wingdings" w:hint="default"/>
      </w:rPr>
    </w:lvl>
    <w:lvl w:ilvl="3" w:tplc="3AB6DDE4">
      <w:start w:val="1"/>
      <w:numFmt w:val="bullet"/>
      <w:lvlText w:val=""/>
      <w:lvlJc w:val="left"/>
      <w:pPr>
        <w:ind w:left="2880" w:hanging="360"/>
      </w:pPr>
      <w:rPr>
        <w:rFonts w:ascii="Symbol" w:hAnsi="Symbol" w:hint="default"/>
      </w:rPr>
    </w:lvl>
    <w:lvl w:ilvl="4" w:tplc="F1D62502">
      <w:start w:val="1"/>
      <w:numFmt w:val="bullet"/>
      <w:lvlText w:val="o"/>
      <w:lvlJc w:val="left"/>
      <w:pPr>
        <w:ind w:left="3600" w:hanging="360"/>
      </w:pPr>
      <w:rPr>
        <w:rFonts w:ascii="Courier New" w:hAnsi="Courier New" w:hint="default"/>
      </w:rPr>
    </w:lvl>
    <w:lvl w:ilvl="5" w:tplc="4A0636C2">
      <w:start w:val="1"/>
      <w:numFmt w:val="bullet"/>
      <w:lvlText w:val=""/>
      <w:lvlJc w:val="left"/>
      <w:pPr>
        <w:ind w:left="4320" w:hanging="360"/>
      </w:pPr>
      <w:rPr>
        <w:rFonts w:ascii="Wingdings" w:hAnsi="Wingdings" w:hint="default"/>
      </w:rPr>
    </w:lvl>
    <w:lvl w:ilvl="6" w:tplc="08086558">
      <w:start w:val="1"/>
      <w:numFmt w:val="bullet"/>
      <w:lvlText w:val=""/>
      <w:lvlJc w:val="left"/>
      <w:pPr>
        <w:ind w:left="5040" w:hanging="360"/>
      </w:pPr>
      <w:rPr>
        <w:rFonts w:ascii="Symbol" w:hAnsi="Symbol" w:hint="default"/>
      </w:rPr>
    </w:lvl>
    <w:lvl w:ilvl="7" w:tplc="729EA6B0">
      <w:start w:val="1"/>
      <w:numFmt w:val="bullet"/>
      <w:lvlText w:val="o"/>
      <w:lvlJc w:val="left"/>
      <w:pPr>
        <w:ind w:left="5760" w:hanging="360"/>
      </w:pPr>
      <w:rPr>
        <w:rFonts w:ascii="Courier New" w:hAnsi="Courier New" w:hint="default"/>
      </w:rPr>
    </w:lvl>
    <w:lvl w:ilvl="8" w:tplc="2894FDC6">
      <w:start w:val="1"/>
      <w:numFmt w:val="bullet"/>
      <w:lvlText w:val=""/>
      <w:lvlJc w:val="left"/>
      <w:pPr>
        <w:ind w:left="6480" w:hanging="360"/>
      </w:pPr>
      <w:rPr>
        <w:rFonts w:ascii="Wingdings" w:hAnsi="Wingdings" w:hint="default"/>
      </w:rPr>
    </w:lvl>
  </w:abstractNum>
  <w:abstractNum w:abstractNumId="7" w15:restartNumberingAfterBreak="0">
    <w:nsid w:val="56F3674B"/>
    <w:multiLevelType w:val="hybridMultilevel"/>
    <w:tmpl w:val="C90A248A"/>
    <w:lvl w:ilvl="0" w:tplc="331E596E">
      <w:start w:val="1"/>
      <w:numFmt w:val="bullet"/>
      <w:lvlText w:val=""/>
      <w:lvlJc w:val="left"/>
      <w:pPr>
        <w:ind w:left="720" w:hanging="360"/>
      </w:pPr>
      <w:rPr>
        <w:rFonts w:ascii="Symbol" w:hAnsi="Symbol" w:hint="default"/>
      </w:rPr>
    </w:lvl>
    <w:lvl w:ilvl="1" w:tplc="53B4A824">
      <w:start w:val="1"/>
      <w:numFmt w:val="bullet"/>
      <w:lvlText w:val="o"/>
      <w:lvlJc w:val="left"/>
      <w:pPr>
        <w:ind w:left="1440" w:hanging="360"/>
      </w:pPr>
      <w:rPr>
        <w:rFonts w:ascii="Courier New" w:hAnsi="Courier New" w:hint="default"/>
      </w:rPr>
    </w:lvl>
    <w:lvl w:ilvl="2" w:tplc="0D969704">
      <w:start w:val="1"/>
      <w:numFmt w:val="bullet"/>
      <w:lvlText w:val=""/>
      <w:lvlJc w:val="left"/>
      <w:pPr>
        <w:ind w:left="2160" w:hanging="360"/>
      </w:pPr>
      <w:rPr>
        <w:rFonts w:ascii="Wingdings" w:hAnsi="Wingdings" w:hint="default"/>
      </w:rPr>
    </w:lvl>
    <w:lvl w:ilvl="3" w:tplc="F0581148">
      <w:start w:val="1"/>
      <w:numFmt w:val="bullet"/>
      <w:lvlText w:val=""/>
      <w:lvlJc w:val="left"/>
      <w:pPr>
        <w:ind w:left="2880" w:hanging="360"/>
      </w:pPr>
      <w:rPr>
        <w:rFonts w:ascii="Symbol" w:hAnsi="Symbol" w:hint="default"/>
      </w:rPr>
    </w:lvl>
    <w:lvl w:ilvl="4" w:tplc="5F1E8A08">
      <w:start w:val="1"/>
      <w:numFmt w:val="bullet"/>
      <w:lvlText w:val="o"/>
      <w:lvlJc w:val="left"/>
      <w:pPr>
        <w:ind w:left="3600" w:hanging="360"/>
      </w:pPr>
      <w:rPr>
        <w:rFonts w:ascii="Courier New" w:hAnsi="Courier New" w:hint="default"/>
      </w:rPr>
    </w:lvl>
    <w:lvl w:ilvl="5" w:tplc="E83E10B6">
      <w:start w:val="1"/>
      <w:numFmt w:val="bullet"/>
      <w:lvlText w:val=""/>
      <w:lvlJc w:val="left"/>
      <w:pPr>
        <w:ind w:left="4320" w:hanging="360"/>
      </w:pPr>
      <w:rPr>
        <w:rFonts w:ascii="Wingdings" w:hAnsi="Wingdings" w:hint="default"/>
      </w:rPr>
    </w:lvl>
    <w:lvl w:ilvl="6" w:tplc="6FBE5CB0">
      <w:start w:val="1"/>
      <w:numFmt w:val="bullet"/>
      <w:lvlText w:val=""/>
      <w:lvlJc w:val="left"/>
      <w:pPr>
        <w:ind w:left="5040" w:hanging="360"/>
      </w:pPr>
      <w:rPr>
        <w:rFonts w:ascii="Symbol" w:hAnsi="Symbol" w:hint="default"/>
      </w:rPr>
    </w:lvl>
    <w:lvl w:ilvl="7" w:tplc="267833E8">
      <w:start w:val="1"/>
      <w:numFmt w:val="bullet"/>
      <w:lvlText w:val="o"/>
      <w:lvlJc w:val="left"/>
      <w:pPr>
        <w:ind w:left="5760" w:hanging="360"/>
      </w:pPr>
      <w:rPr>
        <w:rFonts w:ascii="Courier New" w:hAnsi="Courier New" w:hint="default"/>
      </w:rPr>
    </w:lvl>
    <w:lvl w:ilvl="8" w:tplc="C448B34E">
      <w:start w:val="1"/>
      <w:numFmt w:val="bullet"/>
      <w:lvlText w:val=""/>
      <w:lvlJc w:val="left"/>
      <w:pPr>
        <w:ind w:left="6480" w:hanging="360"/>
      </w:pPr>
      <w:rPr>
        <w:rFonts w:ascii="Wingdings" w:hAnsi="Wingdings" w:hint="default"/>
      </w:rPr>
    </w:lvl>
  </w:abstractNum>
  <w:abstractNum w:abstractNumId="8" w15:restartNumberingAfterBreak="0">
    <w:nsid w:val="5DC10266"/>
    <w:multiLevelType w:val="hybridMultilevel"/>
    <w:tmpl w:val="69DCBF46"/>
    <w:lvl w:ilvl="0" w:tplc="84C60C3E">
      <w:start w:val="1"/>
      <w:numFmt w:val="bullet"/>
      <w:lvlText w:val=""/>
      <w:lvlJc w:val="left"/>
      <w:pPr>
        <w:ind w:left="720" w:hanging="360"/>
      </w:pPr>
      <w:rPr>
        <w:rFonts w:ascii="Symbol" w:hAnsi="Symbol" w:hint="default"/>
      </w:rPr>
    </w:lvl>
    <w:lvl w:ilvl="1" w:tplc="02DC2706">
      <w:start w:val="1"/>
      <w:numFmt w:val="bullet"/>
      <w:lvlText w:val="o"/>
      <w:lvlJc w:val="left"/>
      <w:pPr>
        <w:ind w:left="1440" w:hanging="360"/>
      </w:pPr>
      <w:rPr>
        <w:rFonts w:ascii="Courier New" w:hAnsi="Courier New" w:hint="default"/>
      </w:rPr>
    </w:lvl>
    <w:lvl w:ilvl="2" w:tplc="7170446C">
      <w:start w:val="1"/>
      <w:numFmt w:val="bullet"/>
      <w:lvlText w:val=""/>
      <w:lvlJc w:val="left"/>
      <w:pPr>
        <w:ind w:left="2160" w:hanging="360"/>
      </w:pPr>
      <w:rPr>
        <w:rFonts w:ascii="Wingdings" w:hAnsi="Wingdings" w:hint="default"/>
      </w:rPr>
    </w:lvl>
    <w:lvl w:ilvl="3" w:tplc="68F8599A">
      <w:start w:val="1"/>
      <w:numFmt w:val="bullet"/>
      <w:lvlText w:val=""/>
      <w:lvlJc w:val="left"/>
      <w:pPr>
        <w:ind w:left="2880" w:hanging="360"/>
      </w:pPr>
      <w:rPr>
        <w:rFonts w:ascii="Symbol" w:hAnsi="Symbol" w:hint="default"/>
      </w:rPr>
    </w:lvl>
    <w:lvl w:ilvl="4" w:tplc="DCE27560">
      <w:start w:val="1"/>
      <w:numFmt w:val="bullet"/>
      <w:lvlText w:val="o"/>
      <w:lvlJc w:val="left"/>
      <w:pPr>
        <w:ind w:left="3600" w:hanging="360"/>
      </w:pPr>
      <w:rPr>
        <w:rFonts w:ascii="Courier New" w:hAnsi="Courier New" w:hint="default"/>
      </w:rPr>
    </w:lvl>
    <w:lvl w:ilvl="5" w:tplc="5B1CBDDC">
      <w:start w:val="1"/>
      <w:numFmt w:val="bullet"/>
      <w:lvlText w:val=""/>
      <w:lvlJc w:val="left"/>
      <w:pPr>
        <w:ind w:left="4320" w:hanging="360"/>
      </w:pPr>
      <w:rPr>
        <w:rFonts w:ascii="Wingdings" w:hAnsi="Wingdings" w:hint="default"/>
      </w:rPr>
    </w:lvl>
    <w:lvl w:ilvl="6" w:tplc="2F66C2A4">
      <w:start w:val="1"/>
      <w:numFmt w:val="bullet"/>
      <w:lvlText w:val=""/>
      <w:lvlJc w:val="left"/>
      <w:pPr>
        <w:ind w:left="5040" w:hanging="360"/>
      </w:pPr>
      <w:rPr>
        <w:rFonts w:ascii="Symbol" w:hAnsi="Symbol" w:hint="default"/>
      </w:rPr>
    </w:lvl>
    <w:lvl w:ilvl="7" w:tplc="BB9613B4">
      <w:start w:val="1"/>
      <w:numFmt w:val="bullet"/>
      <w:lvlText w:val="o"/>
      <w:lvlJc w:val="left"/>
      <w:pPr>
        <w:ind w:left="5760" w:hanging="360"/>
      </w:pPr>
      <w:rPr>
        <w:rFonts w:ascii="Courier New" w:hAnsi="Courier New" w:hint="default"/>
      </w:rPr>
    </w:lvl>
    <w:lvl w:ilvl="8" w:tplc="4A4228A6">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F5"/>
    <w:rsid w:val="000632CA"/>
    <w:rsid w:val="000A10C9"/>
    <w:rsid w:val="000F34FC"/>
    <w:rsid w:val="000F7CC3"/>
    <w:rsid w:val="00137840"/>
    <w:rsid w:val="001B350B"/>
    <w:rsid w:val="00236A55"/>
    <w:rsid w:val="002509E4"/>
    <w:rsid w:val="002A70D1"/>
    <w:rsid w:val="002E2D4C"/>
    <w:rsid w:val="00326832"/>
    <w:rsid w:val="003A67F6"/>
    <w:rsid w:val="003D5898"/>
    <w:rsid w:val="004142F5"/>
    <w:rsid w:val="00452862"/>
    <w:rsid w:val="00494344"/>
    <w:rsid w:val="004C311D"/>
    <w:rsid w:val="0053419F"/>
    <w:rsid w:val="00543A50"/>
    <w:rsid w:val="005F1906"/>
    <w:rsid w:val="00602CF5"/>
    <w:rsid w:val="0064368D"/>
    <w:rsid w:val="00643900"/>
    <w:rsid w:val="00734D74"/>
    <w:rsid w:val="007A0EA4"/>
    <w:rsid w:val="007B4F98"/>
    <w:rsid w:val="007B6CA4"/>
    <w:rsid w:val="007F4096"/>
    <w:rsid w:val="00846C28"/>
    <w:rsid w:val="008A0956"/>
    <w:rsid w:val="008D36D7"/>
    <w:rsid w:val="00930A9E"/>
    <w:rsid w:val="00964838"/>
    <w:rsid w:val="00975BA8"/>
    <w:rsid w:val="009A0F27"/>
    <w:rsid w:val="009B67EA"/>
    <w:rsid w:val="009D1480"/>
    <w:rsid w:val="00A12FF6"/>
    <w:rsid w:val="00A20959"/>
    <w:rsid w:val="00AB0BF9"/>
    <w:rsid w:val="00B45BDF"/>
    <w:rsid w:val="00BA4DB0"/>
    <w:rsid w:val="00C22A3D"/>
    <w:rsid w:val="00C85346"/>
    <w:rsid w:val="00D75386"/>
    <w:rsid w:val="00D85E94"/>
    <w:rsid w:val="00DD0DB2"/>
    <w:rsid w:val="00DD12BB"/>
    <w:rsid w:val="00DD2D40"/>
    <w:rsid w:val="00DE6BEE"/>
    <w:rsid w:val="00E13BA8"/>
    <w:rsid w:val="00E576E8"/>
    <w:rsid w:val="00E748AB"/>
    <w:rsid w:val="00E9346E"/>
    <w:rsid w:val="00EE6357"/>
    <w:rsid w:val="00F60B1C"/>
    <w:rsid w:val="00F615F3"/>
    <w:rsid w:val="00F75866"/>
    <w:rsid w:val="00F76E23"/>
    <w:rsid w:val="00F901CF"/>
    <w:rsid w:val="00FD6F1A"/>
    <w:rsid w:val="04CDD3B9"/>
    <w:rsid w:val="04D3A393"/>
    <w:rsid w:val="074C5735"/>
    <w:rsid w:val="08CF066C"/>
    <w:rsid w:val="0B968D89"/>
    <w:rsid w:val="0BC94CE6"/>
    <w:rsid w:val="0BE05BB9"/>
    <w:rsid w:val="0CB2C14E"/>
    <w:rsid w:val="0DC31608"/>
    <w:rsid w:val="0E383660"/>
    <w:rsid w:val="1110F004"/>
    <w:rsid w:val="1684CD91"/>
    <w:rsid w:val="1A27B854"/>
    <w:rsid w:val="1B0A6911"/>
    <w:rsid w:val="1ECBD8C6"/>
    <w:rsid w:val="20F0880C"/>
    <w:rsid w:val="20F14BAB"/>
    <w:rsid w:val="20F9B4CC"/>
    <w:rsid w:val="22767189"/>
    <w:rsid w:val="233F3D96"/>
    <w:rsid w:val="25914E55"/>
    <w:rsid w:val="25A6E9E2"/>
    <w:rsid w:val="25DD94E8"/>
    <w:rsid w:val="271AA0F8"/>
    <w:rsid w:val="2A1A4179"/>
    <w:rsid w:val="2B31EB72"/>
    <w:rsid w:val="2D397622"/>
    <w:rsid w:val="2DEB2CD0"/>
    <w:rsid w:val="31206A6D"/>
    <w:rsid w:val="31A73C54"/>
    <w:rsid w:val="32FB5517"/>
    <w:rsid w:val="338600E2"/>
    <w:rsid w:val="34136E0F"/>
    <w:rsid w:val="346F3193"/>
    <w:rsid w:val="34ED3261"/>
    <w:rsid w:val="352CE28A"/>
    <w:rsid w:val="369905A6"/>
    <w:rsid w:val="3760DC39"/>
    <w:rsid w:val="3A68A2D7"/>
    <w:rsid w:val="3BE8EAE5"/>
    <w:rsid w:val="3CBC7EBA"/>
    <w:rsid w:val="41D4E5EA"/>
    <w:rsid w:val="4352B3E4"/>
    <w:rsid w:val="4A955077"/>
    <w:rsid w:val="4C10ED28"/>
    <w:rsid w:val="4CA8439C"/>
    <w:rsid w:val="4DCB6F14"/>
    <w:rsid w:val="4E098192"/>
    <w:rsid w:val="4EB50B97"/>
    <w:rsid w:val="524977BF"/>
    <w:rsid w:val="543CBC1A"/>
    <w:rsid w:val="56270F8C"/>
    <w:rsid w:val="581EE190"/>
    <w:rsid w:val="5B01338B"/>
    <w:rsid w:val="5B8B517D"/>
    <w:rsid w:val="5C063B4B"/>
    <w:rsid w:val="63F43F4B"/>
    <w:rsid w:val="64D59335"/>
    <w:rsid w:val="64E24783"/>
    <w:rsid w:val="6502E196"/>
    <w:rsid w:val="6C860D48"/>
    <w:rsid w:val="6CDD5D3F"/>
    <w:rsid w:val="6D6D975E"/>
    <w:rsid w:val="6D975EA4"/>
    <w:rsid w:val="6F62A995"/>
    <w:rsid w:val="75E12D13"/>
    <w:rsid w:val="77A38A2C"/>
    <w:rsid w:val="7971F454"/>
    <w:rsid w:val="7BAB8ED2"/>
    <w:rsid w:val="7EFFE3F3"/>
    <w:rsid w:val="7F4D1A78"/>
    <w:rsid w:val="7FCFAE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31751"/>
  <w14:defaultImageDpi w14:val="0"/>
  <w15:docId w15:val="{77691853-FB58-421F-9567-1F6882DC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2CF5"/>
    <w:pPr>
      <w:spacing w:after="0" w:line="240" w:lineRule="auto"/>
    </w:pPr>
    <w:rPr>
      <w:sz w:val="24"/>
      <w:szCs w:val="24"/>
    </w:rPr>
  </w:style>
  <w:style w:type="paragraph" w:styleId="Titolo2">
    <w:name w:val="heading 2"/>
    <w:basedOn w:val="Normale"/>
    <w:next w:val="Normale"/>
    <w:link w:val="Titolo2Carattere"/>
    <w:uiPriority w:val="99"/>
    <w:qFormat/>
    <w:rsid w:val="00602CF5"/>
    <w:pPr>
      <w:keepNext/>
      <w:numPr>
        <w:ilvl w:val="2"/>
        <w:numId w:val="6"/>
      </w:numPr>
      <w:spacing w:before="120" w:after="60" w:line="360" w:lineRule="auto"/>
      <w:jc w:val="both"/>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52862"/>
    <w:rPr>
      <w:rFonts w:cs="Times New Roman"/>
      <w:color w:val="0000FF"/>
      <w:u w:val="single"/>
    </w:rPr>
  </w:style>
  <w:style w:type="paragraph" w:styleId="Corpodeltesto3">
    <w:name w:val="Body Text 3"/>
    <w:basedOn w:val="Normale"/>
    <w:link w:val="Corpodeltesto3Carattere"/>
    <w:uiPriority w:val="99"/>
    <w:rsid w:val="00F76E23"/>
    <w:pPr>
      <w:jc w:val="both"/>
    </w:pPr>
  </w:style>
  <w:style w:type="paragraph" w:styleId="Paragrafoelenco">
    <w:name w:val="List Paragraph"/>
    <w:basedOn w:val="Normale"/>
    <w:uiPriority w:val="99"/>
    <w:qFormat/>
    <w:rsid w:val="00326832"/>
    <w:pPr>
      <w:ind w:left="720"/>
      <w:contextualSpacing/>
    </w:pPr>
  </w:style>
  <w:style w:type="character" w:customStyle="1" w:styleId="Titolo2Carattere">
    <w:name w:val="Titolo 2 Carattere"/>
    <w:basedOn w:val="Carpredefinitoparagrafo"/>
    <w:link w:val="Titolo2"/>
    <w:uiPriority w:val="99"/>
    <w:semiHidden/>
    <w:locked/>
    <w:rsid w:val="00F615F3"/>
    <w:rPr>
      <w:rFonts w:ascii="Cambria" w:hAnsi="Cambria" w:cs="Times New Roman"/>
      <w:b/>
      <w:bCs/>
      <w:i/>
      <w:iCs/>
      <w:sz w:val="28"/>
      <w:szCs w:val="28"/>
    </w:rPr>
  </w:style>
  <w:style w:type="character" w:customStyle="1" w:styleId="Corpodeltesto3Carattere">
    <w:name w:val="Corpo del testo 3 Carattere"/>
    <w:basedOn w:val="Carpredefinitoparagrafo"/>
    <w:link w:val="Corpodeltesto3"/>
    <w:uiPriority w:val="99"/>
    <w:semiHidden/>
    <w:locked/>
    <w:rsid w:val="00F615F3"/>
    <w:rPr>
      <w:rFonts w:cs="Times New Roman"/>
      <w:sz w:val="16"/>
      <w:szCs w:val="16"/>
    </w:rPr>
  </w:style>
  <w:style w:type="paragraph" w:styleId="Testofumetto">
    <w:name w:val="Balloon Text"/>
    <w:basedOn w:val="Normale"/>
    <w:link w:val="TestofumettoCarattere"/>
    <w:uiPriority w:val="99"/>
    <w:semiHidden/>
    <w:unhideWhenUsed/>
    <w:rsid w:val="006439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900"/>
    <w:rPr>
      <w:rFonts w:ascii="Segoe UI" w:hAnsi="Segoe UI" w:cs="Segoe UI"/>
      <w:sz w:val="18"/>
      <w:szCs w:val="18"/>
    </w:rPr>
  </w:style>
  <w:style w:type="paragraph" w:styleId="Intestazione">
    <w:name w:val="header"/>
    <w:basedOn w:val="Normale"/>
    <w:link w:val="IntestazioneCarattere"/>
    <w:uiPriority w:val="99"/>
    <w:unhideWhenUsed/>
    <w:rsid w:val="00DD2D40"/>
    <w:pPr>
      <w:tabs>
        <w:tab w:val="center" w:pos="4819"/>
        <w:tab w:val="right" w:pos="9638"/>
      </w:tabs>
    </w:pPr>
  </w:style>
  <w:style w:type="character" w:customStyle="1" w:styleId="IntestazioneCarattere">
    <w:name w:val="Intestazione Carattere"/>
    <w:basedOn w:val="Carpredefinitoparagrafo"/>
    <w:link w:val="Intestazione"/>
    <w:uiPriority w:val="99"/>
    <w:rsid w:val="00DD2D40"/>
    <w:rPr>
      <w:sz w:val="24"/>
      <w:szCs w:val="24"/>
    </w:rPr>
  </w:style>
  <w:style w:type="paragraph" w:styleId="Pidipagina">
    <w:name w:val="footer"/>
    <w:basedOn w:val="Normale"/>
    <w:link w:val="PidipaginaCarattere"/>
    <w:uiPriority w:val="99"/>
    <w:unhideWhenUsed/>
    <w:rsid w:val="00DD2D40"/>
    <w:pPr>
      <w:tabs>
        <w:tab w:val="center" w:pos="4819"/>
        <w:tab w:val="right" w:pos="9638"/>
      </w:tabs>
    </w:pPr>
  </w:style>
  <w:style w:type="character" w:customStyle="1" w:styleId="PidipaginaCarattere">
    <w:name w:val="Piè di pagina Carattere"/>
    <w:basedOn w:val="Carpredefinitoparagrafo"/>
    <w:link w:val="Pidipagina"/>
    <w:uiPriority w:val="99"/>
    <w:rsid w:val="00DD2D40"/>
    <w:rPr>
      <w:sz w:val="24"/>
      <w:szCs w:val="24"/>
    </w:rPr>
  </w:style>
  <w:style w:type="character" w:styleId="Collegamentovisitato">
    <w:name w:val="FollowedHyperlink"/>
    <w:basedOn w:val="Carpredefinitoparagrafo"/>
    <w:uiPriority w:val="99"/>
    <w:semiHidden/>
    <w:unhideWhenUsed/>
    <w:rsid w:val="00C22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826">
      <w:bodyDiv w:val="1"/>
      <w:marLeft w:val="0"/>
      <w:marRight w:val="0"/>
      <w:marTop w:val="0"/>
      <w:marBottom w:val="0"/>
      <w:divBdr>
        <w:top w:val="none" w:sz="0" w:space="0" w:color="auto"/>
        <w:left w:val="none" w:sz="0" w:space="0" w:color="auto"/>
        <w:bottom w:val="none" w:sz="0" w:space="0" w:color="auto"/>
        <w:right w:val="none" w:sz="0" w:space="0" w:color="auto"/>
      </w:divBdr>
    </w:div>
    <w:div w:id="1331834571">
      <w:bodyDiv w:val="1"/>
      <w:marLeft w:val="0"/>
      <w:marRight w:val="0"/>
      <w:marTop w:val="0"/>
      <w:marBottom w:val="0"/>
      <w:divBdr>
        <w:top w:val="none" w:sz="0" w:space="0" w:color="auto"/>
        <w:left w:val="none" w:sz="0" w:space="0" w:color="auto"/>
        <w:bottom w:val="none" w:sz="0" w:space="0" w:color="auto"/>
        <w:right w:val="none" w:sz="0" w:space="0" w:color="auto"/>
      </w:divBdr>
    </w:div>
    <w:div w:id="1988314418">
      <w:marLeft w:val="0"/>
      <w:marRight w:val="0"/>
      <w:marTop w:val="0"/>
      <w:marBottom w:val="0"/>
      <w:divBdr>
        <w:top w:val="none" w:sz="0" w:space="0" w:color="auto"/>
        <w:left w:val="none" w:sz="0" w:space="0" w:color="auto"/>
        <w:bottom w:val="none" w:sz="0" w:space="0" w:color="auto"/>
        <w:right w:val="none" w:sz="0" w:space="0" w:color="auto"/>
      </w:divBdr>
    </w:div>
    <w:div w:id="1988314424">
      <w:marLeft w:val="0"/>
      <w:marRight w:val="0"/>
      <w:marTop w:val="0"/>
      <w:marBottom w:val="0"/>
      <w:divBdr>
        <w:top w:val="none" w:sz="0" w:space="0" w:color="auto"/>
        <w:left w:val="none" w:sz="0" w:space="0" w:color="auto"/>
        <w:bottom w:val="none" w:sz="0" w:space="0" w:color="auto"/>
        <w:right w:val="none" w:sz="0" w:space="0" w:color="auto"/>
      </w:divBdr>
    </w:div>
    <w:div w:id="1988314428">
      <w:marLeft w:val="0"/>
      <w:marRight w:val="0"/>
      <w:marTop w:val="0"/>
      <w:marBottom w:val="0"/>
      <w:divBdr>
        <w:top w:val="none" w:sz="0" w:space="0" w:color="auto"/>
        <w:left w:val="none" w:sz="0" w:space="0" w:color="auto"/>
        <w:bottom w:val="none" w:sz="0" w:space="0" w:color="auto"/>
        <w:right w:val="none" w:sz="0" w:space="0" w:color="auto"/>
      </w:divBdr>
      <w:divsChild>
        <w:div w:id="1988314429">
          <w:marLeft w:val="0"/>
          <w:marRight w:val="0"/>
          <w:marTop w:val="0"/>
          <w:marBottom w:val="0"/>
          <w:divBdr>
            <w:top w:val="none" w:sz="0" w:space="0" w:color="auto"/>
            <w:left w:val="none" w:sz="0" w:space="0" w:color="auto"/>
            <w:bottom w:val="none" w:sz="0" w:space="0" w:color="auto"/>
            <w:right w:val="none" w:sz="0" w:space="0" w:color="auto"/>
          </w:divBdr>
          <w:divsChild>
            <w:div w:id="1988314431">
              <w:marLeft w:val="0"/>
              <w:marRight w:val="0"/>
              <w:marTop w:val="0"/>
              <w:marBottom w:val="0"/>
              <w:divBdr>
                <w:top w:val="none" w:sz="0" w:space="0" w:color="auto"/>
                <w:left w:val="none" w:sz="0" w:space="0" w:color="auto"/>
                <w:bottom w:val="none" w:sz="0" w:space="0" w:color="auto"/>
                <w:right w:val="none" w:sz="0" w:space="0" w:color="auto"/>
              </w:divBdr>
              <w:divsChild>
                <w:div w:id="1988314420">
                  <w:marLeft w:val="0"/>
                  <w:marRight w:val="0"/>
                  <w:marTop w:val="0"/>
                  <w:marBottom w:val="0"/>
                  <w:divBdr>
                    <w:top w:val="none" w:sz="0" w:space="0" w:color="auto"/>
                    <w:left w:val="none" w:sz="0" w:space="0" w:color="auto"/>
                    <w:bottom w:val="none" w:sz="0" w:space="0" w:color="auto"/>
                    <w:right w:val="none" w:sz="0" w:space="0" w:color="auto"/>
                  </w:divBdr>
                  <w:divsChild>
                    <w:div w:id="1988314432">
                      <w:marLeft w:val="0"/>
                      <w:marRight w:val="0"/>
                      <w:marTop w:val="0"/>
                      <w:marBottom w:val="0"/>
                      <w:divBdr>
                        <w:top w:val="none" w:sz="0" w:space="0" w:color="auto"/>
                        <w:left w:val="none" w:sz="0" w:space="0" w:color="auto"/>
                        <w:bottom w:val="none" w:sz="0" w:space="0" w:color="auto"/>
                        <w:right w:val="none" w:sz="0" w:space="0" w:color="auto"/>
                      </w:divBdr>
                      <w:divsChild>
                        <w:div w:id="1988314433">
                          <w:marLeft w:val="0"/>
                          <w:marRight w:val="0"/>
                          <w:marTop w:val="0"/>
                          <w:marBottom w:val="0"/>
                          <w:divBdr>
                            <w:top w:val="none" w:sz="0" w:space="0" w:color="auto"/>
                            <w:left w:val="none" w:sz="0" w:space="0" w:color="auto"/>
                            <w:bottom w:val="none" w:sz="0" w:space="0" w:color="auto"/>
                            <w:right w:val="none" w:sz="0" w:space="0" w:color="auto"/>
                          </w:divBdr>
                          <w:divsChild>
                            <w:div w:id="1988314437">
                              <w:marLeft w:val="0"/>
                              <w:marRight w:val="0"/>
                              <w:marTop w:val="0"/>
                              <w:marBottom w:val="0"/>
                              <w:divBdr>
                                <w:top w:val="none" w:sz="0" w:space="0" w:color="auto"/>
                                <w:left w:val="none" w:sz="0" w:space="0" w:color="auto"/>
                                <w:bottom w:val="none" w:sz="0" w:space="0" w:color="auto"/>
                                <w:right w:val="none" w:sz="0" w:space="0" w:color="auto"/>
                              </w:divBdr>
                              <w:divsChild>
                                <w:div w:id="1988314427">
                                  <w:marLeft w:val="0"/>
                                  <w:marRight w:val="0"/>
                                  <w:marTop w:val="0"/>
                                  <w:marBottom w:val="0"/>
                                  <w:divBdr>
                                    <w:top w:val="none" w:sz="0" w:space="0" w:color="auto"/>
                                    <w:left w:val="none" w:sz="0" w:space="0" w:color="auto"/>
                                    <w:bottom w:val="none" w:sz="0" w:space="0" w:color="auto"/>
                                    <w:right w:val="none" w:sz="0" w:space="0" w:color="auto"/>
                                  </w:divBdr>
                                  <w:divsChild>
                                    <w:div w:id="1988314422">
                                      <w:marLeft w:val="0"/>
                                      <w:marRight w:val="0"/>
                                      <w:marTop w:val="0"/>
                                      <w:marBottom w:val="0"/>
                                      <w:divBdr>
                                        <w:top w:val="none" w:sz="0" w:space="0" w:color="auto"/>
                                        <w:left w:val="none" w:sz="0" w:space="0" w:color="auto"/>
                                        <w:bottom w:val="none" w:sz="0" w:space="0" w:color="auto"/>
                                        <w:right w:val="none" w:sz="0" w:space="0" w:color="auto"/>
                                      </w:divBdr>
                                      <w:divsChild>
                                        <w:div w:id="1988314438">
                                          <w:marLeft w:val="0"/>
                                          <w:marRight w:val="0"/>
                                          <w:marTop w:val="0"/>
                                          <w:marBottom w:val="0"/>
                                          <w:divBdr>
                                            <w:top w:val="none" w:sz="0" w:space="0" w:color="auto"/>
                                            <w:left w:val="none" w:sz="0" w:space="0" w:color="auto"/>
                                            <w:bottom w:val="none" w:sz="0" w:space="0" w:color="auto"/>
                                            <w:right w:val="none" w:sz="0" w:space="0" w:color="auto"/>
                                          </w:divBdr>
                                          <w:divsChild>
                                            <w:div w:id="1988314425">
                                              <w:marLeft w:val="0"/>
                                              <w:marRight w:val="0"/>
                                              <w:marTop w:val="0"/>
                                              <w:marBottom w:val="0"/>
                                              <w:divBdr>
                                                <w:top w:val="none" w:sz="0" w:space="0" w:color="auto"/>
                                                <w:left w:val="none" w:sz="0" w:space="0" w:color="auto"/>
                                                <w:bottom w:val="none" w:sz="0" w:space="0" w:color="auto"/>
                                                <w:right w:val="none" w:sz="0" w:space="0" w:color="auto"/>
                                              </w:divBdr>
                                              <w:divsChild>
                                                <w:div w:id="1988314435">
                                                  <w:marLeft w:val="0"/>
                                                  <w:marRight w:val="0"/>
                                                  <w:marTop w:val="0"/>
                                                  <w:marBottom w:val="0"/>
                                                  <w:divBdr>
                                                    <w:top w:val="none" w:sz="0" w:space="0" w:color="auto"/>
                                                    <w:left w:val="none" w:sz="0" w:space="0" w:color="auto"/>
                                                    <w:bottom w:val="none" w:sz="0" w:space="0" w:color="auto"/>
                                                    <w:right w:val="none" w:sz="0" w:space="0" w:color="auto"/>
                                                  </w:divBdr>
                                                  <w:divsChild>
                                                    <w:div w:id="1988314421">
                                                      <w:marLeft w:val="0"/>
                                                      <w:marRight w:val="0"/>
                                                      <w:marTop w:val="0"/>
                                                      <w:marBottom w:val="0"/>
                                                      <w:divBdr>
                                                        <w:top w:val="none" w:sz="0" w:space="0" w:color="auto"/>
                                                        <w:left w:val="none" w:sz="0" w:space="0" w:color="auto"/>
                                                        <w:bottom w:val="none" w:sz="0" w:space="0" w:color="auto"/>
                                                        <w:right w:val="none" w:sz="0" w:space="0" w:color="auto"/>
                                                      </w:divBdr>
                                                      <w:divsChild>
                                                        <w:div w:id="1988314426">
                                                          <w:marLeft w:val="0"/>
                                                          <w:marRight w:val="0"/>
                                                          <w:marTop w:val="0"/>
                                                          <w:marBottom w:val="0"/>
                                                          <w:divBdr>
                                                            <w:top w:val="none" w:sz="0" w:space="0" w:color="auto"/>
                                                            <w:left w:val="none" w:sz="0" w:space="0" w:color="auto"/>
                                                            <w:bottom w:val="none" w:sz="0" w:space="0" w:color="auto"/>
                                                            <w:right w:val="none" w:sz="0" w:space="0" w:color="auto"/>
                                                          </w:divBdr>
                                                          <w:divsChild>
                                                            <w:div w:id="1988314434">
                                                              <w:marLeft w:val="0"/>
                                                              <w:marRight w:val="0"/>
                                                              <w:marTop w:val="0"/>
                                                              <w:marBottom w:val="0"/>
                                                              <w:divBdr>
                                                                <w:top w:val="none" w:sz="0" w:space="0" w:color="auto"/>
                                                                <w:left w:val="none" w:sz="0" w:space="0" w:color="auto"/>
                                                                <w:bottom w:val="none" w:sz="0" w:space="0" w:color="auto"/>
                                                                <w:right w:val="none" w:sz="0" w:space="0" w:color="auto"/>
                                                              </w:divBdr>
                                                              <w:divsChild>
                                                                <w:div w:id="1988314430">
                                                                  <w:marLeft w:val="0"/>
                                                                  <w:marRight w:val="0"/>
                                                                  <w:marTop w:val="0"/>
                                                                  <w:marBottom w:val="0"/>
                                                                  <w:divBdr>
                                                                    <w:top w:val="none" w:sz="0" w:space="0" w:color="auto"/>
                                                                    <w:left w:val="none" w:sz="0" w:space="0" w:color="auto"/>
                                                                    <w:bottom w:val="none" w:sz="0" w:space="0" w:color="auto"/>
                                                                    <w:right w:val="none" w:sz="0" w:space="0" w:color="auto"/>
                                                                  </w:divBdr>
                                                                  <w:divsChild>
                                                                    <w:div w:id="1988314419">
                                                                      <w:marLeft w:val="0"/>
                                                                      <w:marRight w:val="0"/>
                                                                      <w:marTop w:val="150"/>
                                                                      <w:marBottom w:val="150"/>
                                                                      <w:divBdr>
                                                                        <w:top w:val="none" w:sz="0" w:space="0" w:color="auto"/>
                                                                        <w:left w:val="none" w:sz="0" w:space="0" w:color="auto"/>
                                                                        <w:bottom w:val="none" w:sz="0" w:space="0" w:color="auto"/>
                                                                        <w:right w:val="none" w:sz="0" w:space="0" w:color="auto"/>
                                                                      </w:divBdr>
                                                                      <w:divsChild>
                                                                        <w:div w:id="1988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314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pec.unipi.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lorizzazionericerca@unipi.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pi.it/index.php/brevetti/item/1696-ricerca-anteriorit&#2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ba.unipi.it/it/risorse/banche-da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873722CAD5F419DFFEA89A55B7A3F" ma:contentTypeVersion="4" ma:contentTypeDescription="Create a new document." ma:contentTypeScope="" ma:versionID="8f7d83d90d9c3dc75767e199803c2c60">
  <xsd:schema xmlns:xsd="http://www.w3.org/2001/XMLSchema" xmlns:xs="http://www.w3.org/2001/XMLSchema" xmlns:p="http://schemas.microsoft.com/office/2006/metadata/properties" xmlns:ns2="56254437-50c6-4034-822d-4b38482a37ac" xmlns:ns3="5b29f4e1-6575-44b8-a733-c3cd79e62648" targetNamespace="http://schemas.microsoft.com/office/2006/metadata/properties" ma:root="true" ma:fieldsID="53b7c5d0badaf4c2a6b572be460a75c7" ns2:_="" ns3:_="">
    <xsd:import namespace="56254437-50c6-4034-822d-4b38482a37ac"/>
    <xsd:import namespace="5b29f4e1-6575-44b8-a733-c3cd79e626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54437-50c6-4034-822d-4b38482a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29f4e1-6575-44b8-a733-c3cd79e626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B0910-6DF1-43DA-84D3-A16887555D3A}">
  <ds:schemaRefs>
    <ds:schemaRef ds:uri="http://schemas.microsoft.com/sharepoint/v3/contenttype/forms"/>
  </ds:schemaRefs>
</ds:datastoreItem>
</file>

<file path=customXml/itemProps2.xml><?xml version="1.0" encoding="utf-8"?>
<ds:datastoreItem xmlns:ds="http://schemas.openxmlformats.org/officeDocument/2006/customXml" ds:itemID="{698EB232-1074-4C2C-82EC-1F4230DAB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54437-50c6-4034-822d-4b38482a37ac"/>
    <ds:schemaRef ds:uri="5b29f4e1-6575-44b8-a733-c3cd79e6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AC3F9-4817-4C4F-92BE-2673830DA0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963</Words>
  <Characters>5490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Modulo A – Comunicazione dell’invenzione, ai sensi dell’art</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 – Comunicazione dell’invenzione, ai sensi dell’art</dc:title>
  <dc:subject/>
  <dc:creator>user</dc:creator>
  <cp:keywords/>
  <dc:description/>
  <cp:lastModifiedBy>GIACOMO RAZZETTI</cp:lastModifiedBy>
  <cp:revision>8</cp:revision>
  <dcterms:created xsi:type="dcterms:W3CDTF">2019-05-14T11:32:00Z</dcterms:created>
  <dcterms:modified xsi:type="dcterms:W3CDTF">2019-05-23T10:55:00Z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0x010100D53873722CAD5F419DFFEA89A55B7A3F</vt:lpwstr>
  </property>
</Properties>
</file>