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5" w:color="auto" w:fill="auto"/>
        <w:tblLook w:val="04A0" w:firstRow="1" w:lastRow="0" w:firstColumn="1" w:lastColumn="0" w:noHBand="0" w:noVBand="1"/>
      </w:tblPr>
      <w:tblGrid>
        <w:gridCol w:w="9628"/>
      </w:tblGrid>
      <w:tr w:rsidR="002116F4" w:rsidRPr="002116F4" w14:paraId="5F61472F" w14:textId="77777777" w:rsidTr="00C12494">
        <w:trPr>
          <w:trHeight w:val="1593"/>
        </w:trPr>
        <w:tc>
          <w:tcPr>
            <w:tcW w:w="9778" w:type="dxa"/>
            <w:shd w:val="pct5" w:color="auto" w:fill="auto"/>
            <w:vAlign w:val="center"/>
          </w:tcPr>
          <w:p w14:paraId="5F61472C" w14:textId="77777777" w:rsidR="002116F4" w:rsidRPr="002116F4" w:rsidRDefault="006E5BD1" w:rsidP="002116F4">
            <w:pPr>
              <w:jc w:val="center"/>
              <w:outlineLvl w:val="1"/>
              <w:rPr>
                <w:rFonts w:ascii="Arial" w:hAnsi="Arial" w:cs="Arial"/>
                <w:b/>
                <w:bCs/>
                <w:color w:val="000000" w:themeColor="text1"/>
                <w:sz w:val="22"/>
                <w:szCs w:val="22"/>
              </w:rPr>
            </w:pPr>
            <w:r w:rsidRPr="002116F4">
              <w:rPr>
                <w:rFonts w:ascii="Arial" w:hAnsi="Arial" w:cs="Arial"/>
                <w:b/>
                <w:bCs/>
                <w:color w:val="000000" w:themeColor="text1"/>
                <w:sz w:val="22"/>
                <w:szCs w:val="22"/>
              </w:rPr>
              <w:t>A</w:t>
            </w:r>
            <w:r w:rsidR="009B1C38">
              <w:rPr>
                <w:rFonts w:ascii="Arial" w:hAnsi="Arial" w:cs="Arial"/>
                <w:b/>
                <w:bCs/>
                <w:color w:val="000000" w:themeColor="text1"/>
                <w:sz w:val="22"/>
                <w:szCs w:val="22"/>
              </w:rPr>
              <w:t>TTESTAZIONE DI VARIAZIONE PATRIMONIALE</w:t>
            </w:r>
          </w:p>
          <w:p w14:paraId="5F61472D" w14:textId="77777777" w:rsidR="00C12494" w:rsidRPr="002116F4" w:rsidRDefault="002116F4" w:rsidP="002116F4">
            <w:pPr>
              <w:jc w:val="center"/>
              <w:outlineLvl w:val="1"/>
              <w:rPr>
                <w:rFonts w:ascii="Arial" w:hAnsi="Arial" w:cs="Arial"/>
                <w:b/>
                <w:bCs/>
                <w:color w:val="000000" w:themeColor="text1"/>
                <w:sz w:val="22"/>
                <w:szCs w:val="22"/>
              </w:rPr>
            </w:pPr>
            <w:r w:rsidRPr="002116F4">
              <w:rPr>
                <w:rFonts w:ascii="Arial" w:hAnsi="Arial" w:cs="Arial"/>
                <w:b/>
                <w:bCs/>
                <w:color w:val="000000" w:themeColor="text1"/>
                <w:sz w:val="22"/>
                <w:szCs w:val="22"/>
              </w:rPr>
              <w:t>r</w:t>
            </w:r>
            <w:r w:rsidR="006E5BD1" w:rsidRPr="002116F4">
              <w:rPr>
                <w:rFonts w:ascii="Arial" w:hAnsi="Arial" w:cs="Arial"/>
                <w:b/>
                <w:bCs/>
                <w:color w:val="000000" w:themeColor="text1"/>
                <w:sz w:val="22"/>
                <w:szCs w:val="22"/>
              </w:rPr>
              <w:t xml:space="preserve">ispetto alla dichiarazione dell’anno </w:t>
            </w:r>
            <w:r w:rsidR="009B1C38">
              <w:rPr>
                <w:rFonts w:ascii="Arial" w:hAnsi="Arial" w:cs="Arial"/>
                <w:b/>
                <w:bCs/>
                <w:color w:val="000000" w:themeColor="text1"/>
                <w:sz w:val="22"/>
                <w:szCs w:val="22"/>
              </w:rPr>
              <w:t>________</w:t>
            </w:r>
            <w:r w:rsidR="006E5BD1" w:rsidRPr="002116F4">
              <w:rPr>
                <w:rFonts w:ascii="Arial" w:hAnsi="Arial" w:cs="Arial"/>
                <w:b/>
                <w:bCs/>
                <w:color w:val="000000" w:themeColor="text1"/>
                <w:sz w:val="22"/>
                <w:szCs w:val="22"/>
              </w:rPr>
              <w:t xml:space="preserve"> </w:t>
            </w:r>
          </w:p>
          <w:p w14:paraId="5F61472E" w14:textId="77777777" w:rsidR="006E5BD1" w:rsidRPr="002116F4" w:rsidRDefault="00A832CE" w:rsidP="002116F4">
            <w:pPr>
              <w:jc w:val="center"/>
              <w:outlineLvl w:val="1"/>
              <w:rPr>
                <w:rFonts w:ascii="Garamond" w:hAnsi="Garamond"/>
                <w:b/>
                <w:bCs/>
                <w:color w:val="000000" w:themeColor="text1"/>
                <w:sz w:val="28"/>
                <w:szCs w:val="28"/>
              </w:rPr>
            </w:pPr>
            <w:r w:rsidRPr="002116F4">
              <w:rPr>
                <w:rFonts w:ascii="Arial" w:hAnsi="Arial" w:cs="Arial"/>
                <w:b/>
                <w:color w:val="000000" w:themeColor="text1"/>
                <w:sz w:val="18"/>
                <w:szCs w:val="18"/>
              </w:rPr>
              <w:t>Ai sensi dell’articolo 14, comma 1 bis e comma 1, lett. f)</w:t>
            </w:r>
            <w:r w:rsidRPr="002116F4">
              <w:rPr>
                <w:rStyle w:val="Rimandonotaapidipagina"/>
                <w:rFonts w:ascii="Arial" w:hAnsi="Arial" w:cs="Arial"/>
                <w:b/>
                <w:color w:val="000000" w:themeColor="text1"/>
                <w:sz w:val="18"/>
                <w:szCs w:val="18"/>
              </w:rPr>
              <w:footnoteReference w:id="2"/>
            </w:r>
            <w:r w:rsidRPr="002116F4">
              <w:rPr>
                <w:rFonts w:ascii="Arial" w:hAnsi="Arial" w:cs="Arial"/>
                <w:b/>
                <w:color w:val="000000" w:themeColor="text1"/>
                <w:sz w:val="18"/>
                <w:szCs w:val="18"/>
              </w:rPr>
              <w:t xml:space="preserve"> del </w:t>
            </w:r>
            <w:proofErr w:type="spellStart"/>
            <w:r w:rsidRPr="002116F4">
              <w:rPr>
                <w:rFonts w:ascii="Arial" w:hAnsi="Arial" w:cs="Arial"/>
                <w:b/>
                <w:color w:val="000000" w:themeColor="text1"/>
                <w:sz w:val="18"/>
                <w:szCs w:val="18"/>
              </w:rPr>
              <w:t>del</w:t>
            </w:r>
            <w:proofErr w:type="spellEnd"/>
            <w:r w:rsidRPr="002116F4">
              <w:rPr>
                <w:rFonts w:ascii="Arial" w:hAnsi="Arial" w:cs="Arial"/>
                <w:b/>
                <w:color w:val="000000" w:themeColor="text1"/>
                <w:sz w:val="18"/>
                <w:szCs w:val="18"/>
              </w:rPr>
              <w:t xml:space="preserve"> Decreto Legislativo 14 marzo 2013, n. 33, come modificato dal </w:t>
            </w:r>
            <w:proofErr w:type="spellStart"/>
            <w:r w:rsidRPr="002116F4">
              <w:rPr>
                <w:rFonts w:ascii="Arial" w:hAnsi="Arial" w:cs="Arial"/>
                <w:b/>
                <w:color w:val="000000" w:themeColor="text1"/>
                <w:sz w:val="18"/>
                <w:szCs w:val="18"/>
              </w:rPr>
              <w:t>D.Lgs</w:t>
            </w:r>
            <w:proofErr w:type="spellEnd"/>
            <w:r w:rsidRPr="002116F4">
              <w:rPr>
                <w:rFonts w:ascii="Arial" w:hAnsi="Arial" w:cs="Arial"/>
                <w:b/>
                <w:color w:val="000000" w:themeColor="text1"/>
                <w:sz w:val="18"/>
                <w:szCs w:val="18"/>
              </w:rPr>
              <w:t xml:space="preserve"> 25 maggio 2016, n. 97</w:t>
            </w:r>
            <w:r w:rsidR="006E5BD1" w:rsidRPr="002116F4">
              <w:rPr>
                <w:rStyle w:val="Rimandonotaapidipagina"/>
                <w:rFonts w:ascii="Arial" w:hAnsi="Arial" w:cs="Arial"/>
                <w:b/>
                <w:color w:val="000000" w:themeColor="text1"/>
                <w:sz w:val="20"/>
                <w:szCs w:val="20"/>
              </w:rPr>
              <w:footnoteReference w:id="3"/>
            </w:r>
          </w:p>
        </w:tc>
      </w:tr>
    </w:tbl>
    <w:p w14:paraId="5F614730" w14:textId="77777777" w:rsidR="006E5BD1" w:rsidRPr="002116F4" w:rsidRDefault="006E5BD1" w:rsidP="008632C4">
      <w:pPr>
        <w:rPr>
          <w:rFonts w:ascii="Arial" w:hAnsi="Arial" w:cs="Arial"/>
          <w:color w:val="000000" w:themeColor="text1"/>
          <w:sz w:val="20"/>
          <w:szCs w:val="20"/>
        </w:rPr>
      </w:pPr>
    </w:p>
    <w:p w14:paraId="5F614731" w14:textId="0A7EB8DB" w:rsidR="006E5BD1" w:rsidRPr="002116F4" w:rsidRDefault="006E5BD1" w:rsidP="008632C4">
      <w:pPr>
        <w:spacing w:line="480" w:lineRule="auto"/>
        <w:rPr>
          <w:rFonts w:ascii="Arial" w:hAnsi="Arial" w:cs="Arial"/>
          <w:color w:val="000000" w:themeColor="text1"/>
          <w:sz w:val="20"/>
          <w:szCs w:val="20"/>
        </w:rPr>
      </w:pPr>
      <w:r w:rsidRPr="002116F4">
        <w:rPr>
          <w:rFonts w:ascii="Arial" w:hAnsi="Arial" w:cs="Arial"/>
          <w:color w:val="000000" w:themeColor="text1"/>
          <w:sz w:val="20"/>
          <w:szCs w:val="20"/>
        </w:rPr>
        <w:t>Io sottoscritto/a _______________________________________</w:t>
      </w:r>
      <w:bookmarkStart w:id="0" w:name="_GoBack"/>
      <w:bookmarkEnd w:id="0"/>
      <w:r w:rsidRPr="002116F4">
        <w:rPr>
          <w:rFonts w:ascii="Arial" w:hAnsi="Arial" w:cs="Arial"/>
          <w:color w:val="000000" w:themeColor="text1"/>
          <w:sz w:val="20"/>
          <w:szCs w:val="20"/>
        </w:rPr>
        <w:t xml:space="preserve">______________________________ </w:t>
      </w:r>
      <w:r w:rsidR="007066F0">
        <w:rPr>
          <w:rFonts w:ascii="Arial" w:hAnsi="Arial" w:cs="Arial"/>
          <w:sz w:val="20"/>
          <w:szCs w:val="20"/>
        </w:rPr>
        <w:t>in qualità di componente del Consiglio di Amministrazione</w:t>
      </w:r>
      <w:r w:rsidRPr="002116F4">
        <w:rPr>
          <w:rFonts w:ascii="Arial" w:hAnsi="Arial" w:cs="Arial"/>
          <w:color w:val="000000" w:themeColor="text1"/>
          <w:sz w:val="20"/>
          <w:szCs w:val="20"/>
        </w:rPr>
        <w:t>, presso l’Università di Pisa, a decorrere dal ________________e fino al _____________</w:t>
      </w:r>
    </w:p>
    <w:p w14:paraId="127517DD" w14:textId="26806F6D" w:rsidR="00B36A94" w:rsidRPr="00B36A94" w:rsidRDefault="00B36A94" w:rsidP="00B36A94">
      <w:pPr>
        <w:rPr>
          <w:rFonts w:ascii="Arial" w:hAnsi="Arial" w:cs="Arial"/>
          <w:b/>
          <w:color w:val="000000" w:themeColor="text1"/>
          <w:sz w:val="20"/>
          <w:szCs w:val="20"/>
        </w:rPr>
      </w:pPr>
      <w:r w:rsidRPr="00B36A94">
        <w:rPr>
          <w:rFonts w:ascii="Arial" w:hAnsi="Arial" w:cs="Arial"/>
          <w:b/>
          <w:color w:val="000000" w:themeColor="text1"/>
          <w:sz w:val="20"/>
          <w:szCs w:val="20"/>
        </w:rPr>
        <w:t xml:space="preserve">□ Attesto che la situazione patrimoniale dichiarata nell’anno precedente </w:t>
      </w:r>
      <w:r>
        <w:rPr>
          <w:rFonts w:ascii="Arial" w:hAnsi="Arial" w:cs="Arial"/>
          <w:b/>
          <w:color w:val="000000" w:themeColor="text1"/>
          <w:sz w:val="20"/>
          <w:szCs w:val="20"/>
        </w:rPr>
        <w:t xml:space="preserve">NON HA subito </w:t>
      </w:r>
      <w:r w:rsidRPr="00B36A94">
        <w:rPr>
          <w:rFonts w:ascii="Arial" w:hAnsi="Arial" w:cs="Arial"/>
          <w:b/>
          <w:color w:val="000000" w:themeColor="text1"/>
          <w:sz w:val="20"/>
          <w:szCs w:val="20"/>
        </w:rPr>
        <w:t>variazioni in aumento o diminuzione (indicare con il segno + o -)</w:t>
      </w:r>
    </w:p>
    <w:p w14:paraId="5F614732" w14:textId="77777777" w:rsidR="00A832CE" w:rsidRPr="002116F4" w:rsidRDefault="00A832CE" w:rsidP="008632C4">
      <w:pPr>
        <w:rPr>
          <w:rFonts w:ascii="Arial" w:hAnsi="Arial" w:cs="Arial"/>
          <w:b/>
          <w:color w:val="000000" w:themeColor="text1"/>
          <w:sz w:val="20"/>
          <w:szCs w:val="20"/>
        </w:rPr>
      </w:pPr>
    </w:p>
    <w:p w14:paraId="5F614733" w14:textId="77777777" w:rsidR="00071C60" w:rsidRPr="002116F4" w:rsidRDefault="00071C60" w:rsidP="008632C4">
      <w:pPr>
        <w:rPr>
          <w:rFonts w:ascii="Arial" w:hAnsi="Arial" w:cs="Arial"/>
          <w:b/>
          <w:color w:val="000000" w:themeColor="text1"/>
          <w:sz w:val="20"/>
          <w:szCs w:val="20"/>
        </w:rPr>
      </w:pPr>
    </w:p>
    <w:p w14:paraId="5F614736" w14:textId="0307145A" w:rsidR="00A832CE" w:rsidRPr="002116F4" w:rsidRDefault="00A832CE" w:rsidP="00B36A94">
      <w:pPr>
        <w:jc w:val="both"/>
        <w:outlineLvl w:val="1"/>
        <w:rPr>
          <w:rFonts w:ascii="Arial" w:hAnsi="Arial" w:cs="Arial"/>
          <w:color w:val="000000" w:themeColor="text1"/>
          <w:sz w:val="20"/>
          <w:szCs w:val="20"/>
        </w:rPr>
      </w:pPr>
      <w:r w:rsidRPr="00B36A94">
        <w:rPr>
          <w:rFonts w:ascii="Arial" w:hAnsi="Arial" w:cs="Arial"/>
          <w:b/>
          <w:color w:val="000000" w:themeColor="text1"/>
          <w:sz w:val="20"/>
          <w:szCs w:val="20"/>
        </w:rPr>
        <w:t>□ Attesto che la situazione patrimoniale dichiarata nell’anno precedente</w:t>
      </w:r>
      <w:r w:rsidR="00B36A94">
        <w:rPr>
          <w:rFonts w:ascii="Arial" w:hAnsi="Arial" w:cs="Arial"/>
          <w:b/>
          <w:color w:val="000000" w:themeColor="text1"/>
          <w:sz w:val="20"/>
          <w:szCs w:val="20"/>
        </w:rPr>
        <w:t xml:space="preserve"> HA </w:t>
      </w:r>
      <w:r w:rsidRPr="00B36A94">
        <w:rPr>
          <w:rFonts w:ascii="Arial" w:hAnsi="Arial" w:cs="Arial"/>
          <w:b/>
          <w:color w:val="000000" w:themeColor="text1"/>
          <w:sz w:val="20"/>
          <w:szCs w:val="20"/>
        </w:rPr>
        <w:t>subito le seguenti variazioni in aumento o diminuzione</w:t>
      </w:r>
      <w:r w:rsidR="008632C4" w:rsidRPr="00B36A94">
        <w:rPr>
          <w:rFonts w:ascii="Arial" w:hAnsi="Arial" w:cs="Arial"/>
          <w:b/>
          <w:color w:val="000000" w:themeColor="text1"/>
          <w:sz w:val="20"/>
          <w:szCs w:val="20"/>
        </w:rPr>
        <w:t xml:space="preserve"> </w:t>
      </w:r>
      <w:r w:rsidR="00C12494" w:rsidRPr="00B36A94">
        <w:rPr>
          <w:rFonts w:ascii="Arial" w:hAnsi="Arial" w:cs="Arial"/>
          <w:b/>
          <w:color w:val="000000" w:themeColor="text1"/>
          <w:sz w:val="20"/>
          <w:szCs w:val="20"/>
        </w:rPr>
        <w:t>(indicare con il segno + o -</w:t>
      </w:r>
      <w:r w:rsidRPr="00B36A94">
        <w:rPr>
          <w:rFonts w:ascii="Arial" w:hAnsi="Arial" w:cs="Arial"/>
          <w:b/>
          <w:color w:val="000000" w:themeColor="text1"/>
          <w:sz w:val="20"/>
          <w:szCs w:val="20"/>
        </w:rPr>
        <w:t>)</w:t>
      </w:r>
      <w:r w:rsidR="00B36A94" w:rsidRPr="00B36A94">
        <w:rPr>
          <w:rFonts w:ascii="Arial" w:hAnsi="Arial" w:cs="Arial"/>
          <w:b/>
          <w:color w:val="000000" w:themeColor="text1"/>
          <w:sz w:val="20"/>
          <w:szCs w:val="20"/>
        </w:rPr>
        <w:t>.</w:t>
      </w:r>
      <w:r w:rsidR="00B36A94">
        <w:rPr>
          <w:rFonts w:ascii="Arial" w:hAnsi="Arial" w:cs="Arial"/>
          <w:color w:val="000000" w:themeColor="text1"/>
          <w:sz w:val="20"/>
          <w:szCs w:val="20"/>
        </w:rPr>
        <w:t xml:space="preserve"> In tal caso allegare copia della dichiarazione dei redditi.</w:t>
      </w:r>
    </w:p>
    <w:p w14:paraId="5F614737" w14:textId="77777777" w:rsidR="00A832CE" w:rsidRPr="002116F4" w:rsidRDefault="00A832CE" w:rsidP="008632C4">
      <w:pPr>
        <w:ind w:left="1077"/>
        <w:rPr>
          <w:rFonts w:ascii="Arial" w:hAnsi="Arial" w:cs="Arial"/>
          <w:color w:val="000000" w:themeColor="text1"/>
          <w:sz w:val="20"/>
          <w:szCs w:val="20"/>
        </w:rPr>
      </w:pPr>
    </w:p>
    <w:p w14:paraId="5F614738" w14:textId="77777777" w:rsidR="00071C60" w:rsidRPr="002116F4" w:rsidRDefault="00071C60" w:rsidP="008632C4">
      <w:pPr>
        <w:ind w:left="1077"/>
        <w:rPr>
          <w:rFonts w:ascii="Arial" w:hAnsi="Arial" w:cs="Arial"/>
          <w:color w:val="000000" w:themeColor="text1"/>
          <w:sz w:val="20"/>
          <w:szCs w:val="20"/>
        </w:rPr>
      </w:pPr>
    </w:p>
    <w:p w14:paraId="5F614739" w14:textId="77777777" w:rsidR="00071C60" w:rsidRPr="002116F4" w:rsidRDefault="00071C60" w:rsidP="008632C4">
      <w:pPr>
        <w:rPr>
          <w:rFonts w:ascii="Arial" w:hAnsi="Arial" w:cs="Arial"/>
          <w:b/>
          <w:color w:val="000000" w:themeColor="text1"/>
          <w:sz w:val="20"/>
          <w:szCs w:val="20"/>
        </w:rPr>
      </w:pPr>
      <w:r w:rsidRPr="002116F4">
        <w:rPr>
          <w:rFonts w:ascii="Arial" w:hAnsi="Arial" w:cs="Arial"/>
          <w:b/>
          <w:color w:val="000000" w:themeColor="text1"/>
          <w:sz w:val="20"/>
          <w:szCs w:val="20"/>
        </w:rPr>
        <w:t>Sezione prima: BENI IMMOBILI</w:t>
      </w:r>
    </w:p>
    <w:p w14:paraId="5F61473A" w14:textId="77777777" w:rsidR="00A832CE" w:rsidRPr="002116F4" w:rsidRDefault="00A832CE" w:rsidP="008632C4">
      <w:pPr>
        <w:outlineLvl w:val="1"/>
        <w:rPr>
          <w:rFonts w:ascii="Garamond" w:hAnsi="Garamond"/>
          <w:b/>
          <w:bCs/>
          <w:color w:val="000000" w:themeColor="text1"/>
        </w:rPr>
      </w:pPr>
    </w:p>
    <w:tbl>
      <w:tblPr>
        <w:tblStyle w:val="Grigliatabella"/>
        <w:tblW w:w="9639" w:type="dxa"/>
        <w:tblInd w:w="108" w:type="dxa"/>
        <w:tblLayout w:type="fixed"/>
        <w:tblLook w:val="04A0" w:firstRow="1" w:lastRow="0" w:firstColumn="1" w:lastColumn="0" w:noHBand="0" w:noVBand="1"/>
      </w:tblPr>
      <w:tblGrid>
        <w:gridCol w:w="993"/>
        <w:gridCol w:w="2268"/>
        <w:gridCol w:w="2410"/>
        <w:gridCol w:w="2126"/>
        <w:gridCol w:w="1842"/>
      </w:tblGrid>
      <w:tr w:rsidR="002116F4" w:rsidRPr="002116F4" w14:paraId="5F61473C" w14:textId="77777777" w:rsidTr="008632C4">
        <w:trPr>
          <w:trHeight w:val="475"/>
        </w:trPr>
        <w:tc>
          <w:tcPr>
            <w:tcW w:w="9639" w:type="dxa"/>
            <w:gridSpan w:val="5"/>
            <w:vAlign w:val="center"/>
          </w:tcPr>
          <w:p w14:paraId="5F61473B" w14:textId="77777777" w:rsidR="00A832CE" w:rsidRPr="002116F4" w:rsidRDefault="00A832CE" w:rsidP="008632C4">
            <w:pPr>
              <w:pStyle w:val="NormaleWeb"/>
              <w:spacing w:before="0" w:beforeAutospacing="0" w:after="0" w:afterAutospacing="0"/>
              <w:rPr>
                <w:rFonts w:ascii="Arial" w:hAnsi="Arial" w:cs="Arial"/>
                <w:color w:val="000000" w:themeColor="text1"/>
                <w:sz w:val="20"/>
                <w:szCs w:val="20"/>
              </w:rPr>
            </w:pPr>
            <w:r w:rsidRPr="002116F4">
              <w:rPr>
                <w:rFonts w:ascii="Arial" w:hAnsi="Arial" w:cs="Arial"/>
                <w:color w:val="000000" w:themeColor="text1"/>
                <w:sz w:val="20"/>
                <w:szCs w:val="20"/>
              </w:rPr>
              <w:t>BENI IMMOBILI (TERRENI E FABBRICATI)</w:t>
            </w:r>
          </w:p>
        </w:tc>
      </w:tr>
      <w:tr w:rsidR="002116F4" w:rsidRPr="002116F4" w14:paraId="5F614742" w14:textId="77777777" w:rsidTr="005746E2">
        <w:trPr>
          <w:trHeight w:val="781"/>
        </w:trPr>
        <w:tc>
          <w:tcPr>
            <w:tcW w:w="993" w:type="dxa"/>
          </w:tcPr>
          <w:p w14:paraId="5F61473D"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w:t>
            </w:r>
          </w:p>
        </w:tc>
        <w:tc>
          <w:tcPr>
            <w:tcW w:w="2268" w:type="dxa"/>
          </w:tcPr>
          <w:p w14:paraId="5F61473E"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Natura del diritto (a)</w:t>
            </w:r>
          </w:p>
        </w:tc>
        <w:tc>
          <w:tcPr>
            <w:tcW w:w="2410" w:type="dxa"/>
          </w:tcPr>
          <w:p w14:paraId="5F61473F" w14:textId="77777777" w:rsidR="00A832CE" w:rsidRPr="002116F4" w:rsidRDefault="009B1C38" w:rsidP="009B1C38">
            <w:pPr>
              <w:pStyle w:val="NormaleWeb"/>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Descrizione immobile(b)</w:t>
            </w:r>
          </w:p>
        </w:tc>
        <w:tc>
          <w:tcPr>
            <w:tcW w:w="2126" w:type="dxa"/>
          </w:tcPr>
          <w:p w14:paraId="5F614740"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Quota di titolarità %</w:t>
            </w:r>
          </w:p>
        </w:tc>
        <w:tc>
          <w:tcPr>
            <w:tcW w:w="1842" w:type="dxa"/>
          </w:tcPr>
          <w:p w14:paraId="5F614741" w14:textId="77777777" w:rsidR="00A832CE" w:rsidRPr="002116F4" w:rsidRDefault="009B1C38" w:rsidP="009B1C38">
            <w:pPr>
              <w:pStyle w:val="NormaleWeb"/>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Ubicazione (c)</w:t>
            </w:r>
          </w:p>
        </w:tc>
      </w:tr>
      <w:tr w:rsidR="002116F4" w:rsidRPr="002116F4" w14:paraId="5F614748" w14:textId="77777777" w:rsidTr="005746E2">
        <w:tc>
          <w:tcPr>
            <w:tcW w:w="993" w:type="dxa"/>
          </w:tcPr>
          <w:p w14:paraId="5F614743"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c>
          <w:tcPr>
            <w:tcW w:w="2268" w:type="dxa"/>
          </w:tcPr>
          <w:p w14:paraId="5F614744"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c>
          <w:tcPr>
            <w:tcW w:w="2410" w:type="dxa"/>
          </w:tcPr>
          <w:p w14:paraId="5F614745"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c>
          <w:tcPr>
            <w:tcW w:w="2126" w:type="dxa"/>
          </w:tcPr>
          <w:p w14:paraId="5F614746"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c>
          <w:tcPr>
            <w:tcW w:w="1842" w:type="dxa"/>
          </w:tcPr>
          <w:p w14:paraId="5F614747"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r>
      <w:tr w:rsidR="002116F4" w:rsidRPr="002116F4" w14:paraId="5F61474E" w14:textId="77777777" w:rsidTr="005746E2">
        <w:tc>
          <w:tcPr>
            <w:tcW w:w="993" w:type="dxa"/>
          </w:tcPr>
          <w:p w14:paraId="5F614749"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c>
          <w:tcPr>
            <w:tcW w:w="2268" w:type="dxa"/>
          </w:tcPr>
          <w:p w14:paraId="5F61474A"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c>
          <w:tcPr>
            <w:tcW w:w="2410" w:type="dxa"/>
          </w:tcPr>
          <w:p w14:paraId="5F61474B"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c>
          <w:tcPr>
            <w:tcW w:w="2126" w:type="dxa"/>
          </w:tcPr>
          <w:p w14:paraId="5F61474C"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c>
          <w:tcPr>
            <w:tcW w:w="1842" w:type="dxa"/>
          </w:tcPr>
          <w:p w14:paraId="5F61474D" w14:textId="77777777" w:rsidR="00A832CE" w:rsidRPr="002116F4" w:rsidRDefault="00A832CE" w:rsidP="008632C4">
            <w:pPr>
              <w:pStyle w:val="NormaleWeb"/>
              <w:spacing w:before="0" w:beforeAutospacing="0" w:after="0" w:afterAutospacing="0"/>
              <w:jc w:val="both"/>
              <w:rPr>
                <w:rFonts w:ascii="Arial" w:hAnsi="Arial" w:cs="Arial"/>
                <w:color w:val="000000" w:themeColor="text1"/>
                <w:sz w:val="20"/>
                <w:szCs w:val="20"/>
              </w:rPr>
            </w:pPr>
          </w:p>
        </w:tc>
      </w:tr>
    </w:tbl>
    <w:p w14:paraId="5F61474F" w14:textId="77777777" w:rsidR="00A832CE" w:rsidRDefault="00A832CE" w:rsidP="008632C4">
      <w:pPr>
        <w:pStyle w:val="NormaleWeb"/>
        <w:numPr>
          <w:ilvl w:val="0"/>
          <w:numId w:val="1"/>
        </w:numPr>
        <w:spacing w:before="0" w:beforeAutospacing="0" w:after="0" w:afterAutospacing="0"/>
        <w:ind w:left="714" w:hanging="357"/>
        <w:jc w:val="both"/>
        <w:rPr>
          <w:rFonts w:ascii="Arial" w:hAnsi="Arial" w:cs="Arial"/>
          <w:color w:val="000000" w:themeColor="text1"/>
          <w:sz w:val="20"/>
          <w:szCs w:val="20"/>
        </w:rPr>
      </w:pPr>
      <w:r w:rsidRPr="002116F4">
        <w:rPr>
          <w:rFonts w:ascii="Arial" w:hAnsi="Arial" w:cs="Arial"/>
          <w:color w:val="000000" w:themeColor="text1"/>
          <w:sz w:val="20"/>
          <w:szCs w:val="20"/>
        </w:rPr>
        <w:t xml:space="preserve">Specificare se trattasi di proprietà, comproprietà, superficie, enfiteusi, usufrutto, uso, abitazione </w:t>
      </w:r>
    </w:p>
    <w:p w14:paraId="5F614750" w14:textId="77777777" w:rsidR="009B1C38" w:rsidRDefault="009B1C38" w:rsidP="008632C4">
      <w:pPr>
        <w:pStyle w:val="NormaleWeb"/>
        <w:numPr>
          <w:ilvl w:val="0"/>
          <w:numId w:val="1"/>
        </w:numPr>
        <w:spacing w:before="0" w:beforeAutospacing="0" w:after="0" w:afterAutospacing="0"/>
        <w:ind w:left="714" w:hanging="357"/>
        <w:jc w:val="both"/>
        <w:rPr>
          <w:rFonts w:ascii="Arial" w:hAnsi="Arial" w:cs="Arial"/>
          <w:color w:val="000000" w:themeColor="text1"/>
          <w:sz w:val="20"/>
          <w:szCs w:val="20"/>
        </w:rPr>
      </w:pPr>
      <w:r w:rsidRPr="002116F4">
        <w:rPr>
          <w:rFonts w:ascii="Arial" w:hAnsi="Arial" w:cs="Arial"/>
          <w:color w:val="000000" w:themeColor="text1"/>
          <w:sz w:val="20"/>
          <w:szCs w:val="20"/>
        </w:rPr>
        <w:t>Specificare se trattasi</w:t>
      </w:r>
      <w:r>
        <w:rPr>
          <w:rFonts w:ascii="Arial" w:hAnsi="Arial" w:cs="Arial"/>
          <w:color w:val="000000" w:themeColor="text1"/>
          <w:sz w:val="20"/>
          <w:szCs w:val="20"/>
        </w:rPr>
        <w:t xml:space="preserve"> di fabbricato o terreno; in caso di fabbricato indicare il numero dei vani; in caso di terreno indicare </w:t>
      </w:r>
      <w:proofErr w:type="gramStart"/>
      <w:r>
        <w:rPr>
          <w:rFonts w:ascii="Arial" w:hAnsi="Arial" w:cs="Arial"/>
          <w:color w:val="000000" w:themeColor="text1"/>
          <w:sz w:val="20"/>
          <w:szCs w:val="20"/>
        </w:rPr>
        <w:t>al superficie</w:t>
      </w:r>
      <w:proofErr w:type="gramEnd"/>
    </w:p>
    <w:p w14:paraId="5F614751" w14:textId="77777777" w:rsidR="00A832CE" w:rsidRPr="002116F4" w:rsidRDefault="009B1C38" w:rsidP="009B1C38">
      <w:pPr>
        <w:pStyle w:val="NormaleWeb"/>
        <w:numPr>
          <w:ilvl w:val="0"/>
          <w:numId w:val="1"/>
        </w:numPr>
        <w:spacing w:before="0" w:beforeAutospacing="0" w:after="0" w:afterAutospacing="0"/>
        <w:jc w:val="both"/>
        <w:rPr>
          <w:rFonts w:ascii="Garamond" w:hAnsi="Garamond"/>
          <w:color w:val="000000" w:themeColor="text1"/>
        </w:rPr>
      </w:pPr>
      <w:r w:rsidRPr="002116F4">
        <w:rPr>
          <w:rFonts w:ascii="Arial" w:hAnsi="Arial" w:cs="Arial"/>
          <w:color w:val="000000" w:themeColor="text1"/>
          <w:sz w:val="20"/>
          <w:szCs w:val="20"/>
        </w:rPr>
        <w:t>I</w:t>
      </w:r>
      <w:r>
        <w:rPr>
          <w:rFonts w:ascii="Arial" w:hAnsi="Arial" w:cs="Arial"/>
          <w:color w:val="000000" w:themeColor="text1"/>
          <w:sz w:val="20"/>
          <w:szCs w:val="20"/>
        </w:rPr>
        <w:t>ndicare il comune di ubicazione, anche estero</w:t>
      </w:r>
    </w:p>
    <w:p w14:paraId="5F614752" w14:textId="77777777" w:rsidR="00071C60" w:rsidRPr="002116F4" w:rsidRDefault="00071C60" w:rsidP="008632C4">
      <w:pPr>
        <w:pStyle w:val="NormaleWeb"/>
        <w:spacing w:before="0" w:beforeAutospacing="0" w:after="0" w:afterAutospacing="0"/>
        <w:ind w:left="714"/>
        <w:jc w:val="both"/>
        <w:rPr>
          <w:rFonts w:ascii="Garamond" w:hAnsi="Garamond"/>
          <w:color w:val="000000" w:themeColor="text1"/>
        </w:rPr>
      </w:pPr>
    </w:p>
    <w:p w14:paraId="5F614753" w14:textId="77777777" w:rsidR="00071C60" w:rsidRPr="002116F4" w:rsidRDefault="00071C60" w:rsidP="008632C4">
      <w:pPr>
        <w:pStyle w:val="NormaleWeb"/>
        <w:spacing w:before="0" w:beforeAutospacing="0" w:after="0" w:afterAutospacing="0"/>
        <w:jc w:val="both"/>
        <w:rPr>
          <w:rFonts w:ascii="Arial" w:hAnsi="Arial" w:cs="Arial"/>
          <w:b/>
          <w:color w:val="000000" w:themeColor="text1"/>
          <w:sz w:val="20"/>
          <w:szCs w:val="20"/>
        </w:rPr>
      </w:pPr>
      <w:r w:rsidRPr="002116F4">
        <w:rPr>
          <w:rFonts w:ascii="Arial" w:hAnsi="Arial" w:cs="Arial"/>
          <w:b/>
          <w:color w:val="000000" w:themeColor="text1"/>
          <w:sz w:val="20"/>
          <w:szCs w:val="20"/>
        </w:rPr>
        <w:t>Sezione seconda: BENI MOBILI ISCRITTI IN PUBBLICI REGISTRI</w:t>
      </w:r>
    </w:p>
    <w:p w14:paraId="5F614754" w14:textId="77777777" w:rsidR="008632C4" w:rsidRPr="002116F4" w:rsidRDefault="008632C4" w:rsidP="008632C4">
      <w:pPr>
        <w:pStyle w:val="NormaleWeb"/>
        <w:spacing w:before="0" w:beforeAutospacing="0" w:after="0" w:afterAutospacing="0"/>
        <w:jc w:val="both"/>
        <w:rPr>
          <w:rFonts w:ascii="Arial" w:hAnsi="Arial" w:cs="Arial"/>
          <w:b/>
          <w:color w:val="000000" w:themeColor="text1"/>
          <w:sz w:val="20"/>
          <w:szCs w:val="20"/>
        </w:rPr>
      </w:pPr>
    </w:p>
    <w:tbl>
      <w:tblPr>
        <w:tblStyle w:val="Grigliatabella"/>
        <w:tblW w:w="9639" w:type="dxa"/>
        <w:tblInd w:w="108" w:type="dxa"/>
        <w:tblLayout w:type="fixed"/>
        <w:tblLook w:val="04A0" w:firstRow="1" w:lastRow="0" w:firstColumn="1" w:lastColumn="0" w:noHBand="0" w:noVBand="1"/>
      </w:tblPr>
      <w:tblGrid>
        <w:gridCol w:w="993"/>
        <w:gridCol w:w="3402"/>
        <w:gridCol w:w="1984"/>
        <w:gridCol w:w="3260"/>
      </w:tblGrid>
      <w:tr w:rsidR="002116F4" w:rsidRPr="002116F4" w14:paraId="5F614756" w14:textId="77777777" w:rsidTr="008632C4">
        <w:trPr>
          <w:trHeight w:val="579"/>
        </w:trPr>
        <w:tc>
          <w:tcPr>
            <w:tcW w:w="9639" w:type="dxa"/>
            <w:gridSpan w:val="4"/>
            <w:vAlign w:val="center"/>
          </w:tcPr>
          <w:p w14:paraId="5F614755" w14:textId="77777777" w:rsidR="00071C60" w:rsidRPr="002116F4" w:rsidRDefault="00071C60" w:rsidP="008632C4">
            <w:pPr>
              <w:pStyle w:val="NormaleWeb"/>
              <w:spacing w:before="0" w:beforeAutospacing="0" w:after="0" w:afterAutospacing="0"/>
              <w:rPr>
                <w:rFonts w:ascii="Arial" w:hAnsi="Arial" w:cs="Arial"/>
                <w:color w:val="000000" w:themeColor="text1"/>
                <w:sz w:val="20"/>
                <w:szCs w:val="20"/>
              </w:rPr>
            </w:pPr>
            <w:r w:rsidRPr="002116F4">
              <w:rPr>
                <w:rFonts w:ascii="Arial" w:hAnsi="Arial" w:cs="Arial"/>
                <w:color w:val="000000" w:themeColor="text1"/>
                <w:sz w:val="20"/>
                <w:szCs w:val="20"/>
              </w:rPr>
              <w:t>BENI MOBILI ISCRITTI IN PUBBLICI REGISTRI</w:t>
            </w:r>
          </w:p>
        </w:tc>
      </w:tr>
      <w:tr w:rsidR="002116F4" w:rsidRPr="002116F4" w14:paraId="5F61475B" w14:textId="77777777" w:rsidTr="005746E2">
        <w:trPr>
          <w:trHeight w:val="729"/>
        </w:trPr>
        <w:tc>
          <w:tcPr>
            <w:tcW w:w="993" w:type="dxa"/>
          </w:tcPr>
          <w:p w14:paraId="5F614757"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w:t>
            </w:r>
          </w:p>
        </w:tc>
        <w:tc>
          <w:tcPr>
            <w:tcW w:w="3402" w:type="dxa"/>
          </w:tcPr>
          <w:p w14:paraId="5F614758"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Tipologia – Indicare se Autovetture, aeromobile, imbarcazione da diporto</w:t>
            </w:r>
          </w:p>
        </w:tc>
        <w:tc>
          <w:tcPr>
            <w:tcW w:w="1984" w:type="dxa"/>
          </w:tcPr>
          <w:p w14:paraId="5F614759"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CV fiscali</w:t>
            </w:r>
          </w:p>
        </w:tc>
        <w:tc>
          <w:tcPr>
            <w:tcW w:w="3260" w:type="dxa"/>
          </w:tcPr>
          <w:p w14:paraId="5F61475A"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Anno di immatricolazione</w:t>
            </w:r>
          </w:p>
        </w:tc>
      </w:tr>
      <w:tr w:rsidR="002116F4" w:rsidRPr="002116F4" w14:paraId="5F614760" w14:textId="77777777" w:rsidTr="005746E2">
        <w:tc>
          <w:tcPr>
            <w:tcW w:w="993" w:type="dxa"/>
          </w:tcPr>
          <w:p w14:paraId="5F61475C"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3402" w:type="dxa"/>
          </w:tcPr>
          <w:p w14:paraId="5F61475D"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1984" w:type="dxa"/>
          </w:tcPr>
          <w:p w14:paraId="5F61475E"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3260" w:type="dxa"/>
          </w:tcPr>
          <w:p w14:paraId="5F61475F"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r>
      <w:tr w:rsidR="00071C60" w:rsidRPr="002116F4" w14:paraId="5F614765" w14:textId="77777777" w:rsidTr="005746E2">
        <w:tc>
          <w:tcPr>
            <w:tcW w:w="993" w:type="dxa"/>
          </w:tcPr>
          <w:p w14:paraId="5F614761"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3402" w:type="dxa"/>
          </w:tcPr>
          <w:p w14:paraId="5F614762"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1984" w:type="dxa"/>
          </w:tcPr>
          <w:p w14:paraId="5F614763"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3260" w:type="dxa"/>
          </w:tcPr>
          <w:p w14:paraId="5F614764"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r>
    </w:tbl>
    <w:p w14:paraId="5F614766" w14:textId="77777777" w:rsidR="008632C4" w:rsidRPr="002116F4" w:rsidRDefault="008632C4" w:rsidP="008632C4">
      <w:pPr>
        <w:pStyle w:val="NormaleWeb"/>
        <w:spacing w:before="0" w:beforeAutospacing="0" w:after="0" w:afterAutospacing="0"/>
        <w:jc w:val="both"/>
        <w:rPr>
          <w:rFonts w:ascii="Arial" w:hAnsi="Arial" w:cs="Arial"/>
          <w:b/>
          <w:color w:val="000000" w:themeColor="text1"/>
          <w:sz w:val="20"/>
          <w:szCs w:val="20"/>
        </w:rPr>
      </w:pPr>
    </w:p>
    <w:p w14:paraId="5F614767" w14:textId="77777777" w:rsidR="008632C4" w:rsidRPr="002116F4" w:rsidRDefault="008632C4" w:rsidP="008632C4">
      <w:pPr>
        <w:pStyle w:val="NormaleWeb"/>
        <w:spacing w:before="0" w:beforeAutospacing="0" w:after="0" w:afterAutospacing="0"/>
        <w:jc w:val="both"/>
        <w:rPr>
          <w:rFonts w:ascii="Arial" w:hAnsi="Arial" w:cs="Arial"/>
          <w:b/>
          <w:color w:val="000000" w:themeColor="text1"/>
          <w:sz w:val="20"/>
          <w:szCs w:val="20"/>
        </w:rPr>
      </w:pPr>
    </w:p>
    <w:p w14:paraId="5F614768" w14:textId="77777777" w:rsidR="006E5BD1" w:rsidRPr="002116F4" w:rsidRDefault="00071C60" w:rsidP="008632C4">
      <w:pPr>
        <w:pStyle w:val="NormaleWeb"/>
        <w:spacing w:before="0" w:beforeAutospacing="0" w:after="0" w:afterAutospacing="0"/>
        <w:jc w:val="both"/>
        <w:rPr>
          <w:rFonts w:ascii="Arial" w:hAnsi="Arial" w:cs="Arial"/>
          <w:b/>
          <w:color w:val="000000" w:themeColor="text1"/>
          <w:sz w:val="20"/>
          <w:szCs w:val="20"/>
        </w:rPr>
      </w:pPr>
      <w:r w:rsidRPr="002116F4">
        <w:rPr>
          <w:rFonts w:ascii="Arial" w:hAnsi="Arial" w:cs="Arial"/>
          <w:b/>
          <w:color w:val="000000" w:themeColor="text1"/>
          <w:sz w:val="20"/>
          <w:szCs w:val="20"/>
        </w:rPr>
        <w:t>Sezione terza: AZIONI DI SOCIETA’ E QUOTE DI PARTECIPAZIONE A SOCIETA’, FUNZIONI DI AMMINISTRATORE O SINDACO DI SOCIETA’, TITOLARITÀ DI IMPRESE</w:t>
      </w:r>
    </w:p>
    <w:p w14:paraId="5F614769" w14:textId="77777777" w:rsidR="008632C4" w:rsidRPr="002116F4" w:rsidRDefault="008632C4" w:rsidP="008632C4">
      <w:pPr>
        <w:pStyle w:val="NormaleWeb"/>
        <w:spacing w:before="0" w:beforeAutospacing="0" w:after="0" w:afterAutospacing="0"/>
        <w:jc w:val="both"/>
        <w:rPr>
          <w:rFonts w:ascii="Arial" w:hAnsi="Arial" w:cs="Arial"/>
          <w:b/>
          <w:color w:val="000000" w:themeColor="text1"/>
          <w:sz w:val="20"/>
          <w:szCs w:val="20"/>
        </w:rPr>
      </w:pPr>
    </w:p>
    <w:tbl>
      <w:tblPr>
        <w:tblStyle w:val="Grigliatabella"/>
        <w:tblW w:w="0" w:type="auto"/>
        <w:tblInd w:w="108" w:type="dxa"/>
        <w:tblLayout w:type="fixed"/>
        <w:tblLook w:val="04A0" w:firstRow="1" w:lastRow="0" w:firstColumn="1" w:lastColumn="0" w:noHBand="0" w:noVBand="1"/>
      </w:tblPr>
      <w:tblGrid>
        <w:gridCol w:w="993"/>
        <w:gridCol w:w="2409"/>
        <w:gridCol w:w="2835"/>
        <w:gridCol w:w="1701"/>
        <w:gridCol w:w="1701"/>
      </w:tblGrid>
      <w:tr w:rsidR="002116F4" w:rsidRPr="002116F4" w14:paraId="5F61476B" w14:textId="77777777" w:rsidTr="008632C4">
        <w:trPr>
          <w:trHeight w:val="567"/>
        </w:trPr>
        <w:tc>
          <w:tcPr>
            <w:tcW w:w="9639" w:type="dxa"/>
            <w:gridSpan w:val="5"/>
            <w:vAlign w:val="center"/>
          </w:tcPr>
          <w:p w14:paraId="5F61476A" w14:textId="77777777" w:rsidR="00071C60" w:rsidRPr="002116F4" w:rsidRDefault="00071C60" w:rsidP="00C12494">
            <w:pPr>
              <w:pStyle w:val="NormaleWeb"/>
              <w:spacing w:before="0" w:beforeAutospacing="0" w:after="0" w:afterAutospacing="0"/>
              <w:rPr>
                <w:rFonts w:ascii="Arial" w:hAnsi="Arial" w:cs="Arial"/>
                <w:color w:val="000000" w:themeColor="text1"/>
                <w:sz w:val="20"/>
                <w:szCs w:val="20"/>
              </w:rPr>
            </w:pPr>
            <w:r w:rsidRPr="002116F4">
              <w:rPr>
                <w:rFonts w:ascii="Arial" w:hAnsi="Arial" w:cs="Arial"/>
                <w:color w:val="000000" w:themeColor="text1"/>
                <w:sz w:val="20"/>
                <w:szCs w:val="20"/>
              </w:rPr>
              <w:t>AZIONI E QUOTE DI PARTECIPAZIONE IN SOCIETA’</w:t>
            </w:r>
          </w:p>
        </w:tc>
      </w:tr>
      <w:tr w:rsidR="002116F4" w:rsidRPr="002116F4" w14:paraId="5F614771" w14:textId="77777777" w:rsidTr="005746E2">
        <w:trPr>
          <w:trHeight w:val="443"/>
        </w:trPr>
        <w:tc>
          <w:tcPr>
            <w:tcW w:w="993" w:type="dxa"/>
          </w:tcPr>
          <w:p w14:paraId="5F61476C"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w:t>
            </w:r>
          </w:p>
        </w:tc>
        <w:tc>
          <w:tcPr>
            <w:tcW w:w="2409" w:type="dxa"/>
          </w:tcPr>
          <w:p w14:paraId="5F61476D" w14:textId="77777777" w:rsidR="00071C60" w:rsidRPr="002116F4" w:rsidRDefault="00071C60" w:rsidP="00C1249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Denominazione della società (anche estera)</w:t>
            </w:r>
          </w:p>
        </w:tc>
        <w:tc>
          <w:tcPr>
            <w:tcW w:w="2835" w:type="dxa"/>
          </w:tcPr>
          <w:p w14:paraId="5F61476E" w14:textId="77777777" w:rsidR="00071C60" w:rsidRPr="002116F4" w:rsidRDefault="00071C60" w:rsidP="00C1249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Tipologia</w:t>
            </w:r>
            <w:r w:rsidR="00C12494" w:rsidRPr="002116F4">
              <w:rPr>
                <w:rFonts w:ascii="Arial" w:hAnsi="Arial" w:cs="Arial"/>
                <w:color w:val="000000" w:themeColor="text1"/>
                <w:sz w:val="20"/>
                <w:szCs w:val="20"/>
              </w:rPr>
              <w:t xml:space="preserve"> </w:t>
            </w:r>
            <w:r w:rsidRPr="002116F4">
              <w:rPr>
                <w:rFonts w:ascii="Arial" w:hAnsi="Arial" w:cs="Arial"/>
                <w:color w:val="000000" w:themeColor="text1"/>
                <w:sz w:val="20"/>
                <w:szCs w:val="20"/>
              </w:rPr>
              <w:t>(indicare se si posseggono</w:t>
            </w:r>
            <w:r w:rsidR="00C12494" w:rsidRPr="002116F4">
              <w:rPr>
                <w:rFonts w:ascii="Arial" w:hAnsi="Arial" w:cs="Arial"/>
                <w:color w:val="000000" w:themeColor="text1"/>
                <w:sz w:val="20"/>
                <w:szCs w:val="20"/>
              </w:rPr>
              <w:t xml:space="preserve"> </w:t>
            </w:r>
            <w:r w:rsidRPr="002116F4">
              <w:rPr>
                <w:rFonts w:ascii="Arial" w:hAnsi="Arial" w:cs="Arial"/>
                <w:color w:val="000000" w:themeColor="text1"/>
                <w:sz w:val="20"/>
                <w:szCs w:val="20"/>
              </w:rPr>
              <w:t>quote o azioni)</w:t>
            </w:r>
          </w:p>
        </w:tc>
        <w:tc>
          <w:tcPr>
            <w:tcW w:w="1701" w:type="dxa"/>
          </w:tcPr>
          <w:p w14:paraId="5F61476F"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 xml:space="preserve">n. di azioni </w:t>
            </w:r>
          </w:p>
        </w:tc>
        <w:tc>
          <w:tcPr>
            <w:tcW w:w="1701" w:type="dxa"/>
          </w:tcPr>
          <w:p w14:paraId="5F614770"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n. di quote</w:t>
            </w:r>
          </w:p>
        </w:tc>
      </w:tr>
      <w:tr w:rsidR="002116F4" w:rsidRPr="002116F4" w14:paraId="5F614777" w14:textId="77777777" w:rsidTr="005746E2">
        <w:tc>
          <w:tcPr>
            <w:tcW w:w="993" w:type="dxa"/>
          </w:tcPr>
          <w:p w14:paraId="5F614772"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2409" w:type="dxa"/>
          </w:tcPr>
          <w:p w14:paraId="5F614773"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2835" w:type="dxa"/>
          </w:tcPr>
          <w:p w14:paraId="5F614774"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1701" w:type="dxa"/>
          </w:tcPr>
          <w:p w14:paraId="5F614775"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1701" w:type="dxa"/>
          </w:tcPr>
          <w:p w14:paraId="5F614776"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r>
      <w:tr w:rsidR="00071C60" w:rsidRPr="002116F4" w14:paraId="5F61477D" w14:textId="77777777" w:rsidTr="005746E2">
        <w:tc>
          <w:tcPr>
            <w:tcW w:w="993" w:type="dxa"/>
          </w:tcPr>
          <w:p w14:paraId="5F614778"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2409" w:type="dxa"/>
          </w:tcPr>
          <w:p w14:paraId="5F614779"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2835" w:type="dxa"/>
          </w:tcPr>
          <w:p w14:paraId="5F61477A"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1701" w:type="dxa"/>
          </w:tcPr>
          <w:p w14:paraId="5F61477B"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1701" w:type="dxa"/>
          </w:tcPr>
          <w:p w14:paraId="5F61477C"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r>
    </w:tbl>
    <w:p w14:paraId="5F61477E"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p w14:paraId="5F61477F" w14:textId="77777777" w:rsidR="008632C4" w:rsidRPr="002116F4" w:rsidRDefault="008632C4" w:rsidP="008632C4">
      <w:pPr>
        <w:pStyle w:val="NormaleWeb"/>
        <w:spacing w:before="0" w:beforeAutospacing="0" w:after="0" w:afterAutospacing="0"/>
        <w:jc w:val="both"/>
        <w:rPr>
          <w:rFonts w:ascii="Arial" w:hAnsi="Arial" w:cs="Arial"/>
          <w:color w:val="000000" w:themeColor="text1"/>
          <w:sz w:val="20"/>
          <w:szCs w:val="20"/>
        </w:rPr>
      </w:pPr>
    </w:p>
    <w:tbl>
      <w:tblPr>
        <w:tblStyle w:val="Grigliatabella"/>
        <w:tblW w:w="9639" w:type="dxa"/>
        <w:tblInd w:w="108" w:type="dxa"/>
        <w:tblLook w:val="04A0" w:firstRow="1" w:lastRow="0" w:firstColumn="1" w:lastColumn="0" w:noHBand="0" w:noVBand="1"/>
      </w:tblPr>
      <w:tblGrid>
        <w:gridCol w:w="993"/>
        <w:gridCol w:w="4394"/>
        <w:gridCol w:w="4252"/>
      </w:tblGrid>
      <w:tr w:rsidR="002116F4" w:rsidRPr="002116F4" w14:paraId="5F614781" w14:textId="77777777" w:rsidTr="008632C4">
        <w:trPr>
          <w:trHeight w:val="471"/>
        </w:trPr>
        <w:tc>
          <w:tcPr>
            <w:tcW w:w="9639" w:type="dxa"/>
            <w:gridSpan w:val="3"/>
            <w:vAlign w:val="center"/>
          </w:tcPr>
          <w:p w14:paraId="5F614780" w14:textId="77777777" w:rsidR="008632C4" w:rsidRPr="002116F4" w:rsidRDefault="00071C60" w:rsidP="008632C4">
            <w:pPr>
              <w:pStyle w:val="NormaleWeb"/>
              <w:spacing w:before="0" w:beforeAutospacing="0" w:after="0" w:afterAutospacing="0"/>
              <w:rPr>
                <w:rFonts w:ascii="Arial" w:hAnsi="Arial" w:cs="Arial"/>
                <w:color w:val="000000" w:themeColor="text1"/>
                <w:sz w:val="20"/>
                <w:szCs w:val="20"/>
              </w:rPr>
            </w:pPr>
            <w:r w:rsidRPr="002116F4">
              <w:rPr>
                <w:rFonts w:ascii="Arial" w:hAnsi="Arial" w:cs="Arial"/>
                <w:color w:val="000000" w:themeColor="text1"/>
                <w:sz w:val="20"/>
                <w:szCs w:val="20"/>
              </w:rPr>
              <w:t xml:space="preserve">ESERCIZIO DI FUNZIONI DI AMMINISTRATORE O DI SINDACO DI SOCIETÀ </w:t>
            </w:r>
          </w:p>
        </w:tc>
      </w:tr>
      <w:tr w:rsidR="002116F4" w:rsidRPr="002116F4" w14:paraId="5F614785" w14:textId="77777777" w:rsidTr="005746E2">
        <w:tc>
          <w:tcPr>
            <w:tcW w:w="993" w:type="dxa"/>
          </w:tcPr>
          <w:p w14:paraId="5F614782"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w:t>
            </w:r>
          </w:p>
        </w:tc>
        <w:tc>
          <w:tcPr>
            <w:tcW w:w="4394" w:type="dxa"/>
          </w:tcPr>
          <w:p w14:paraId="5F614783" w14:textId="77777777" w:rsidR="00071C60" w:rsidRPr="002116F4" w:rsidRDefault="00C12494" w:rsidP="00C1249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 xml:space="preserve">Denominazione della società </w:t>
            </w:r>
            <w:r w:rsidR="00071C60" w:rsidRPr="002116F4">
              <w:rPr>
                <w:rFonts w:ascii="Arial" w:hAnsi="Arial" w:cs="Arial"/>
                <w:color w:val="000000" w:themeColor="text1"/>
                <w:sz w:val="20"/>
                <w:szCs w:val="20"/>
              </w:rPr>
              <w:t>(anche estera)</w:t>
            </w:r>
          </w:p>
        </w:tc>
        <w:tc>
          <w:tcPr>
            <w:tcW w:w="4252" w:type="dxa"/>
          </w:tcPr>
          <w:p w14:paraId="5F614784"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Natura dell’incarico</w:t>
            </w:r>
          </w:p>
        </w:tc>
      </w:tr>
      <w:tr w:rsidR="002116F4" w:rsidRPr="002116F4" w14:paraId="5F614789" w14:textId="77777777" w:rsidTr="005746E2">
        <w:tc>
          <w:tcPr>
            <w:tcW w:w="993" w:type="dxa"/>
          </w:tcPr>
          <w:p w14:paraId="5F614786"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4394" w:type="dxa"/>
          </w:tcPr>
          <w:p w14:paraId="5F614787"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4252" w:type="dxa"/>
          </w:tcPr>
          <w:p w14:paraId="5F614788"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r>
      <w:tr w:rsidR="00071C60" w:rsidRPr="002116F4" w14:paraId="5F61478D" w14:textId="77777777" w:rsidTr="005746E2">
        <w:tc>
          <w:tcPr>
            <w:tcW w:w="993" w:type="dxa"/>
          </w:tcPr>
          <w:p w14:paraId="5F61478A"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4394" w:type="dxa"/>
          </w:tcPr>
          <w:p w14:paraId="5F61478B"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4252" w:type="dxa"/>
          </w:tcPr>
          <w:p w14:paraId="5F61478C"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r>
    </w:tbl>
    <w:p w14:paraId="5F61478E"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p w14:paraId="5F61478F" w14:textId="77777777" w:rsidR="008632C4" w:rsidRPr="002116F4" w:rsidRDefault="008632C4" w:rsidP="008632C4">
      <w:pPr>
        <w:pStyle w:val="NormaleWeb"/>
        <w:spacing w:before="0" w:beforeAutospacing="0" w:after="0" w:afterAutospacing="0"/>
        <w:jc w:val="both"/>
        <w:rPr>
          <w:rFonts w:ascii="Arial" w:hAnsi="Arial" w:cs="Arial"/>
          <w:color w:val="000000" w:themeColor="text1"/>
          <w:sz w:val="20"/>
          <w:szCs w:val="20"/>
        </w:rPr>
      </w:pPr>
    </w:p>
    <w:tbl>
      <w:tblPr>
        <w:tblStyle w:val="Grigliatabella"/>
        <w:tblW w:w="9639" w:type="dxa"/>
        <w:tblInd w:w="108" w:type="dxa"/>
        <w:tblLook w:val="04A0" w:firstRow="1" w:lastRow="0" w:firstColumn="1" w:lastColumn="0" w:noHBand="0" w:noVBand="1"/>
      </w:tblPr>
      <w:tblGrid>
        <w:gridCol w:w="993"/>
        <w:gridCol w:w="4395"/>
        <w:gridCol w:w="4251"/>
      </w:tblGrid>
      <w:tr w:rsidR="002116F4" w:rsidRPr="002116F4" w14:paraId="5F614791" w14:textId="77777777" w:rsidTr="008632C4">
        <w:trPr>
          <w:trHeight w:val="413"/>
        </w:trPr>
        <w:tc>
          <w:tcPr>
            <w:tcW w:w="9639" w:type="dxa"/>
            <w:gridSpan w:val="3"/>
            <w:vAlign w:val="center"/>
          </w:tcPr>
          <w:p w14:paraId="5F614790" w14:textId="77777777" w:rsidR="008632C4" w:rsidRPr="002116F4" w:rsidRDefault="00071C60" w:rsidP="008632C4">
            <w:pPr>
              <w:pStyle w:val="NormaleWeb"/>
              <w:spacing w:before="0" w:beforeAutospacing="0" w:after="0" w:afterAutospacing="0"/>
              <w:rPr>
                <w:rFonts w:ascii="Arial" w:hAnsi="Arial" w:cs="Arial"/>
                <w:color w:val="000000" w:themeColor="text1"/>
                <w:sz w:val="20"/>
                <w:szCs w:val="20"/>
              </w:rPr>
            </w:pPr>
            <w:r w:rsidRPr="002116F4">
              <w:rPr>
                <w:rFonts w:ascii="Arial" w:hAnsi="Arial" w:cs="Arial"/>
                <w:color w:val="000000" w:themeColor="text1"/>
                <w:sz w:val="20"/>
                <w:szCs w:val="20"/>
              </w:rPr>
              <w:t>TITOLARITA’ DI IMPRESE</w:t>
            </w:r>
          </w:p>
        </w:tc>
      </w:tr>
      <w:tr w:rsidR="002116F4" w:rsidRPr="002116F4" w14:paraId="5F614795" w14:textId="77777777" w:rsidTr="005746E2">
        <w:trPr>
          <w:trHeight w:val="461"/>
        </w:trPr>
        <w:tc>
          <w:tcPr>
            <w:tcW w:w="993" w:type="dxa"/>
          </w:tcPr>
          <w:p w14:paraId="5F614792"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w:t>
            </w:r>
          </w:p>
        </w:tc>
        <w:tc>
          <w:tcPr>
            <w:tcW w:w="4395" w:type="dxa"/>
          </w:tcPr>
          <w:p w14:paraId="5F614793"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Denominazione dell’impresa</w:t>
            </w:r>
          </w:p>
        </w:tc>
        <w:tc>
          <w:tcPr>
            <w:tcW w:w="4251" w:type="dxa"/>
          </w:tcPr>
          <w:p w14:paraId="5F614794" w14:textId="77777777" w:rsidR="00071C60" w:rsidRPr="002116F4" w:rsidRDefault="00F04FBF" w:rsidP="00F04FBF">
            <w:pPr>
              <w:pStyle w:val="NormaleWeb"/>
              <w:spacing w:before="0" w:beforeAutospacing="0" w:after="0" w:afterAutospacing="0"/>
              <w:jc w:val="both"/>
              <w:rPr>
                <w:rFonts w:ascii="Arial" w:hAnsi="Arial" w:cs="Arial"/>
                <w:color w:val="000000" w:themeColor="text1"/>
                <w:sz w:val="20"/>
                <w:szCs w:val="20"/>
              </w:rPr>
            </w:pPr>
            <w:r>
              <w:rPr>
                <w:rFonts w:ascii="Arial" w:hAnsi="Arial" w:cs="Arial"/>
                <w:color w:val="000000" w:themeColor="text1"/>
                <w:sz w:val="20"/>
                <w:szCs w:val="20"/>
              </w:rPr>
              <w:t>Tipo di carica</w:t>
            </w:r>
          </w:p>
        </w:tc>
      </w:tr>
      <w:tr w:rsidR="002116F4" w:rsidRPr="002116F4" w14:paraId="5F614799" w14:textId="77777777" w:rsidTr="005746E2">
        <w:tc>
          <w:tcPr>
            <w:tcW w:w="993" w:type="dxa"/>
          </w:tcPr>
          <w:p w14:paraId="5F614796"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4395" w:type="dxa"/>
          </w:tcPr>
          <w:p w14:paraId="5F614797"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4251" w:type="dxa"/>
          </w:tcPr>
          <w:p w14:paraId="5F614798"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r>
      <w:tr w:rsidR="00071C60" w:rsidRPr="002116F4" w14:paraId="5F61479D" w14:textId="77777777" w:rsidTr="005746E2">
        <w:tc>
          <w:tcPr>
            <w:tcW w:w="993" w:type="dxa"/>
          </w:tcPr>
          <w:p w14:paraId="5F61479A"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4395" w:type="dxa"/>
          </w:tcPr>
          <w:p w14:paraId="5F61479B"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c>
          <w:tcPr>
            <w:tcW w:w="4251" w:type="dxa"/>
          </w:tcPr>
          <w:p w14:paraId="5F61479C"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p>
        </w:tc>
      </w:tr>
    </w:tbl>
    <w:p w14:paraId="5F61479E" w14:textId="77777777" w:rsidR="008632C4" w:rsidRPr="002116F4" w:rsidRDefault="008632C4" w:rsidP="008632C4">
      <w:pPr>
        <w:pStyle w:val="NormaleWeb"/>
        <w:spacing w:before="0" w:beforeAutospacing="0" w:after="0" w:afterAutospacing="0"/>
        <w:jc w:val="both"/>
        <w:rPr>
          <w:rFonts w:ascii="Arial" w:hAnsi="Arial" w:cs="Arial"/>
          <w:color w:val="000000" w:themeColor="text1"/>
          <w:sz w:val="20"/>
          <w:szCs w:val="20"/>
        </w:rPr>
      </w:pPr>
    </w:p>
    <w:p w14:paraId="5F61479F" w14:textId="77777777" w:rsidR="008632C4" w:rsidRPr="002116F4" w:rsidRDefault="006E5BD1"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 xml:space="preserve">Il/la sottoscritto/a è consapevole che i dati saranno trattati dall’Università di Pisa per le finalità di cui al </w:t>
      </w:r>
      <w:r w:rsidR="00C12494" w:rsidRPr="002116F4">
        <w:rPr>
          <w:rFonts w:ascii="Arial" w:hAnsi="Arial" w:cs="Arial"/>
          <w:color w:val="000000" w:themeColor="text1"/>
          <w:sz w:val="20"/>
          <w:szCs w:val="20"/>
        </w:rPr>
        <w:t>D.lgs.</w:t>
      </w:r>
      <w:r w:rsidRPr="002116F4">
        <w:rPr>
          <w:rFonts w:ascii="Arial" w:hAnsi="Arial" w:cs="Arial"/>
          <w:color w:val="000000" w:themeColor="text1"/>
          <w:sz w:val="20"/>
          <w:szCs w:val="20"/>
        </w:rPr>
        <w:t xml:space="preserve"> n. 33/2013. Sul mio onore affermo che le dichiarazioni di </w:t>
      </w:r>
      <w:r w:rsidR="008632C4" w:rsidRPr="002116F4">
        <w:rPr>
          <w:rFonts w:ascii="Arial" w:hAnsi="Arial" w:cs="Arial"/>
          <w:color w:val="000000" w:themeColor="text1"/>
          <w:sz w:val="20"/>
          <w:szCs w:val="20"/>
        </w:rPr>
        <w:t>cui sopra corrispondono al vero.</w:t>
      </w:r>
    </w:p>
    <w:p w14:paraId="5F6147A0" w14:textId="77777777" w:rsidR="008632C4" w:rsidRPr="002116F4" w:rsidRDefault="008632C4" w:rsidP="008632C4">
      <w:pPr>
        <w:pStyle w:val="NormaleWeb"/>
        <w:spacing w:before="0" w:beforeAutospacing="0" w:after="0" w:afterAutospacing="0"/>
        <w:jc w:val="both"/>
        <w:rPr>
          <w:rFonts w:ascii="Arial" w:hAnsi="Arial" w:cs="Arial"/>
          <w:color w:val="000000" w:themeColor="text1"/>
          <w:sz w:val="20"/>
          <w:szCs w:val="20"/>
        </w:rPr>
      </w:pPr>
    </w:p>
    <w:p w14:paraId="5F6147A1" w14:textId="77777777" w:rsidR="00071C60" w:rsidRPr="002116F4" w:rsidRDefault="006E5BD1"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p>
    <w:p w14:paraId="5F6147A2" w14:textId="77777777" w:rsidR="00071C60" w:rsidRPr="002116F4" w:rsidRDefault="00071C60"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 xml:space="preserve">Data </w:t>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t>In fede</w:t>
      </w:r>
      <w:r w:rsidRPr="002116F4">
        <w:rPr>
          <w:rFonts w:ascii="Arial" w:hAnsi="Arial" w:cs="Arial"/>
          <w:color w:val="000000" w:themeColor="text1"/>
          <w:sz w:val="20"/>
          <w:szCs w:val="20"/>
        </w:rPr>
        <w:tab/>
      </w:r>
    </w:p>
    <w:p w14:paraId="5F6147A3" w14:textId="77777777" w:rsidR="00071C60" w:rsidRPr="002116F4" w:rsidRDefault="006E5BD1"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ab/>
        <w:t xml:space="preserve">      </w:t>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r w:rsidRPr="002116F4">
        <w:rPr>
          <w:rFonts w:ascii="Arial" w:hAnsi="Arial" w:cs="Arial"/>
          <w:color w:val="000000" w:themeColor="text1"/>
          <w:sz w:val="20"/>
          <w:szCs w:val="20"/>
        </w:rPr>
        <w:tab/>
      </w:r>
    </w:p>
    <w:p w14:paraId="5F6147A4" w14:textId="77777777" w:rsidR="006E5BD1" w:rsidRPr="002116F4" w:rsidRDefault="006E5BD1" w:rsidP="008632C4">
      <w:pPr>
        <w:pStyle w:val="NormaleWeb"/>
        <w:spacing w:before="0" w:beforeAutospacing="0" w:after="0" w:afterAutospacing="0"/>
        <w:ind w:left="4956" w:firstLine="708"/>
        <w:jc w:val="both"/>
        <w:rPr>
          <w:rFonts w:ascii="Arial" w:hAnsi="Arial" w:cs="Arial"/>
          <w:color w:val="000000" w:themeColor="text1"/>
          <w:sz w:val="20"/>
          <w:szCs w:val="20"/>
        </w:rPr>
      </w:pPr>
      <w:r w:rsidRPr="002116F4">
        <w:rPr>
          <w:rFonts w:ascii="Arial" w:hAnsi="Arial" w:cs="Arial"/>
          <w:color w:val="000000" w:themeColor="text1"/>
          <w:sz w:val="20"/>
          <w:szCs w:val="20"/>
        </w:rPr>
        <w:t>_________________________________</w:t>
      </w:r>
    </w:p>
    <w:p w14:paraId="5F6147A5" w14:textId="77777777" w:rsidR="00580331" w:rsidRPr="002116F4" w:rsidRDefault="00580331" w:rsidP="008632C4">
      <w:pPr>
        <w:pStyle w:val="NormaleWeb"/>
        <w:spacing w:before="0" w:beforeAutospacing="0" w:after="0" w:afterAutospacing="0"/>
        <w:jc w:val="both"/>
        <w:rPr>
          <w:rFonts w:ascii="Arial" w:hAnsi="Arial" w:cs="Arial"/>
          <w:color w:val="000000" w:themeColor="text1"/>
          <w:sz w:val="20"/>
          <w:szCs w:val="20"/>
        </w:rPr>
      </w:pPr>
    </w:p>
    <w:p w14:paraId="5F6147A6"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7"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8"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9"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A"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B"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C"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D"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E"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AF"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B0"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p>
    <w:p w14:paraId="5F6147B1" w14:textId="77777777" w:rsidR="001925AB" w:rsidRPr="002116F4" w:rsidRDefault="001925AB" w:rsidP="008632C4">
      <w:pPr>
        <w:pStyle w:val="NormaleWeb"/>
        <w:spacing w:before="0" w:beforeAutospacing="0" w:after="0" w:afterAutospacing="0"/>
        <w:jc w:val="both"/>
        <w:rPr>
          <w:rFonts w:ascii="Arial" w:hAnsi="Arial" w:cs="Arial"/>
          <w:color w:val="000000" w:themeColor="text1"/>
          <w:sz w:val="20"/>
          <w:szCs w:val="20"/>
        </w:rPr>
      </w:pPr>
      <w:r w:rsidRPr="002116F4">
        <w:rPr>
          <w:rFonts w:ascii="Arial" w:hAnsi="Arial" w:cs="Arial"/>
          <w:color w:val="000000" w:themeColor="text1"/>
          <w:sz w:val="20"/>
          <w:szCs w:val="20"/>
        </w:rPr>
        <w:t xml:space="preserve">* Il presente modello è utilizzabile anche dal coniuge non separato e dai parenti entro il secondo grado. </w:t>
      </w:r>
    </w:p>
    <w:p w14:paraId="5F6147B2" w14:textId="77777777" w:rsidR="001925AB" w:rsidRPr="002116F4" w:rsidRDefault="001925AB" w:rsidP="008632C4">
      <w:pPr>
        <w:jc w:val="right"/>
        <w:rPr>
          <w:rFonts w:ascii="Garamond" w:hAnsi="Garamond"/>
          <w:b/>
          <w:bCs/>
          <w:color w:val="000000" w:themeColor="text1"/>
        </w:rPr>
      </w:pPr>
    </w:p>
    <w:sectPr w:rsidR="001925AB" w:rsidRPr="002116F4" w:rsidSect="00F70AAD">
      <w:headerReference w:type="default" r:id="rId11"/>
      <w:footerReference w:type="default" r:id="rId12"/>
      <w:pgSz w:w="11906" w:h="16838"/>
      <w:pgMar w:top="567" w:right="1134" w:bottom="568"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B3667" w14:textId="77777777" w:rsidR="005746E2" w:rsidRDefault="005746E2" w:rsidP="000A07AD">
      <w:r>
        <w:separator/>
      </w:r>
    </w:p>
  </w:endnote>
  <w:endnote w:type="continuationSeparator" w:id="0">
    <w:p w14:paraId="0D4CD8D2" w14:textId="77777777" w:rsidR="005746E2" w:rsidRDefault="005746E2" w:rsidP="000A07AD">
      <w:r>
        <w:continuationSeparator/>
      </w:r>
    </w:p>
  </w:endnote>
  <w:endnote w:type="continuationNotice" w:id="1">
    <w:p w14:paraId="7D285E1A" w14:textId="77777777" w:rsidR="00163EE2" w:rsidRDefault="00163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741158"/>
      <w:docPartObj>
        <w:docPartGallery w:val="Page Numbers (Bottom of Page)"/>
        <w:docPartUnique/>
      </w:docPartObj>
    </w:sdtPr>
    <w:sdtEndPr/>
    <w:sdtContent>
      <w:p w14:paraId="5F6147B9" w14:textId="18DBE80B" w:rsidR="005746E2" w:rsidRDefault="005746E2">
        <w:pPr>
          <w:pStyle w:val="Pidipagina"/>
          <w:jc w:val="center"/>
        </w:pPr>
        <w:r>
          <w:fldChar w:fldCharType="begin"/>
        </w:r>
        <w:r>
          <w:instrText xml:space="preserve"> PAGE   \* MERGEFORMAT </w:instrText>
        </w:r>
        <w:r>
          <w:fldChar w:fldCharType="separate"/>
        </w:r>
        <w:r>
          <w:rPr>
            <w:noProof/>
          </w:rPr>
          <w:t>1</w:t>
        </w:r>
        <w:r>
          <w:rPr>
            <w:noProof/>
          </w:rPr>
          <w:fldChar w:fldCharType="end"/>
        </w:r>
      </w:p>
    </w:sdtContent>
  </w:sdt>
  <w:p w14:paraId="5F6147BA" w14:textId="77777777" w:rsidR="005746E2" w:rsidRPr="009F0061" w:rsidRDefault="005746E2" w:rsidP="00091F9B">
    <w:pPr>
      <w:tabs>
        <w:tab w:val="center" w:pos="4678"/>
      </w:tabs>
      <w:ind w:right="284"/>
      <w:jc w:val="center"/>
      <w:rPr>
        <w:i/>
        <w:color w:val="1F497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56323E" w14:textId="77777777" w:rsidR="005746E2" w:rsidRDefault="005746E2" w:rsidP="000A07AD">
      <w:r>
        <w:separator/>
      </w:r>
    </w:p>
  </w:footnote>
  <w:footnote w:type="continuationSeparator" w:id="0">
    <w:p w14:paraId="7DCB08DC" w14:textId="77777777" w:rsidR="005746E2" w:rsidRDefault="005746E2" w:rsidP="000A07AD">
      <w:r>
        <w:continuationSeparator/>
      </w:r>
    </w:p>
  </w:footnote>
  <w:footnote w:type="continuationNotice" w:id="1">
    <w:p w14:paraId="79548EB2" w14:textId="77777777" w:rsidR="00163EE2" w:rsidRDefault="00163EE2"/>
  </w:footnote>
  <w:footnote w:id="2">
    <w:p w14:paraId="5F6147BB" w14:textId="77777777" w:rsidR="005746E2" w:rsidRPr="009B1C38" w:rsidRDefault="005746E2" w:rsidP="00A8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rFonts w:ascii="Arial" w:hAnsi="Arial" w:cs="Arial"/>
          <w:sz w:val="16"/>
          <w:szCs w:val="16"/>
        </w:rPr>
      </w:pPr>
      <w:r w:rsidRPr="00893ABD">
        <w:rPr>
          <w:rStyle w:val="Rimandonotaapidipagina"/>
          <w:sz w:val="16"/>
          <w:szCs w:val="16"/>
        </w:rPr>
        <w:footnoteRef/>
      </w:r>
      <w:r>
        <w:rPr>
          <w:sz w:val="16"/>
          <w:szCs w:val="16"/>
        </w:rPr>
        <w:t xml:space="preserve"> </w:t>
      </w:r>
      <w:r w:rsidRPr="009B1C38">
        <w:rPr>
          <w:rFonts w:ascii="Arial" w:hAnsi="Arial" w:cs="Arial"/>
          <w:sz w:val="16"/>
          <w:szCs w:val="16"/>
        </w:rPr>
        <w:t>Si riportano le disposizioni richiamate del D.lgs. 33/2013 come modificato e integrato dal D.lgs. 97/2016.</w:t>
      </w:r>
    </w:p>
    <w:p w14:paraId="5F6147BC" w14:textId="77777777" w:rsidR="005746E2" w:rsidRPr="009B1C38" w:rsidRDefault="005746E2" w:rsidP="00A8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highlight w:val="yellow"/>
        </w:rPr>
      </w:pPr>
      <w:r w:rsidRPr="009B1C38">
        <w:rPr>
          <w:rFonts w:ascii="Arial" w:hAnsi="Arial" w:cs="Arial"/>
          <w:sz w:val="16"/>
          <w:szCs w:val="16"/>
        </w:rPr>
        <w:t xml:space="preserve">Art. 14, comma </w:t>
      </w:r>
      <w:r w:rsidRPr="009B1C38">
        <w:rPr>
          <w:rFonts w:ascii="Arial" w:hAnsi="Arial" w:cs="Arial"/>
          <w:bCs/>
          <w:iCs/>
          <w:sz w:val="16"/>
          <w:szCs w:val="16"/>
        </w:rPr>
        <w:t>1-bis:</w:t>
      </w:r>
      <w:r w:rsidRPr="009B1C38">
        <w:rPr>
          <w:rFonts w:ascii="Arial" w:hAnsi="Arial" w:cs="Arial"/>
          <w:bCs/>
          <w:i/>
          <w:iCs/>
          <w:sz w:val="16"/>
          <w:szCs w:val="16"/>
        </w:rPr>
        <w:t xml:space="preserve"> Le pubbliche amministrazioni pubblicano i dati di cui al comma 1 per i titolari di incarichi o cariche di amministrazione, di direzione o di governo comunque denominati, salvo che siano attribuiti a titolo gratuito, e per i titolari di   incarichi dirigenziali, a qualsiasi titolo conferiti, ivi inclusi quelli conferiti discrezionalmente dall'organo di indirizzo politico senza procedure pubbliche di selezione.</w:t>
      </w:r>
    </w:p>
    <w:p w14:paraId="5F6147BD" w14:textId="77777777" w:rsidR="005746E2" w:rsidRDefault="005746E2" w:rsidP="00A8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rFonts w:ascii="Arial" w:hAnsi="Arial" w:cs="Arial"/>
          <w:i/>
          <w:sz w:val="16"/>
          <w:szCs w:val="16"/>
        </w:rPr>
      </w:pPr>
      <w:r w:rsidRPr="009B1C38">
        <w:rPr>
          <w:rFonts w:ascii="Arial" w:hAnsi="Arial" w:cs="Arial"/>
          <w:sz w:val="16"/>
          <w:szCs w:val="16"/>
        </w:rPr>
        <w:t xml:space="preserve"> Art. 14, comma 1: </w:t>
      </w:r>
      <w:r w:rsidRPr="009B1C38">
        <w:rPr>
          <w:rFonts w:ascii="Arial" w:hAnsi="Arial" w:cs="Arial"/>
          <w:i/>
          <w:sz w:val="16"/>
          <w:szCs w:val="16"/>
        </w:rPr>
        <w:t xml:space="preserve">Con riferimento ai titolari di incarichi politici, </w:t>
      </w:r>
      <w:r w:rsidRPr="009B1C38">
        <w:rPr>
          <w:rFonts w:ascii="Arial" w:hAnsi="Arial" w:cs="Arial"/>
          <w:bCs/>
          <w:i/>
          <w:iCs/>
          <w:sz w:val="16"/>
          <w:szCs w:val="16"/>
        </w:rPr>
        <w:t>anche se non di carattere elettivo</w:t>
      </w:r>
      <w:r w:rsidRPr="009B1C38">
        <w:rPr>
          <w:rFonts w:ascii="Arial" w:hAnsi="Arial" w:cs="Arial"/>
          <w:i/>
          <w:sz w:val="16"/>
          <w:szCs w:val="16"/>
        </w:rPr>
        <w:t xml:space="preserve">, di livello statale regionale e locale, </w:t>
      </w:r>
      <w:r w:rsidRPr="009B1C38">
        <w:rPr>
          <w:rFonts w:ascii="Arial" w:hAnsi="Arial" w:cs="Arial"/>
          <w:bCs/>
          <w:i/>
          <w:iCs/>
          <w:sz w:val="16"/>
          <w:szCs w:val="16"/>
        </w:rPr>
        <w:t>lo Stato, le regioni e gli enti locali pubblicano</w:t>
      </w:r>
      <w:r w:rsidRPr="009B1C38">
        <w:rPr>
          <w:rFonts w:ascii="Arial" w:hAnsi="Arial" w:cs="Arial"/>
          <w:i/>
          <w:sz w:val="16"/>
          <w:szCs w:val="16"/>
        </w:rPr>
        <w:t xml:space="preserve"> i seguenti documenti ed informazioni: </w:t>
      </w:r>
    </w:p>
    <w:p w14:paraId="5F6147BE" w14:textId="77777777" w:rsidR="005746E2" w:rsidRDefault="005746E2" w:rsidP="00A8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rFonts w:ascii="Arial" w:hAnsi="Arial" w:cs="Arial"/>
          <w:i/>
          <w:sz w:val="16"/>
          <w:szCs w:val="16"/>
        </w:rPr>
      </w:pPr>
      <w:r w:rsidRPr="009B1C38">
        <w:rPr>
          <w:rFonts w:ascii="Arial" w:hAnsi="Arial" w:cs="Arial"/>
          <w:i/>
          <w:sz w:val="16"/>
          <w:szCs w:val="16"/>
        </w:rPr>
        <w:t xml:space="preserve"> (…)</w:t>
      </w:r>
    </w:p>
    <w:p w14:paraId="5F6147BF" w14:textId="77777777" w:rsidR="005746E2" w:rsidRPr="009B1C38" w:rsidRDefault="005746E2" w:rsidP="00A8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60" w:lineRule="atLeast"/>
        <w:jc w:val="both"/>
        <w:rPr>
          <w:rFonts w:ascii="Arial" w:hAnsi="Arial" w:cs="Arial"/>
          <w:sz w:val="16"/>
          <w:szCs w:val="16"/>
        </w:rPr>
      </w:pPr>
      <w:r w:rsidRPr="009B1C38">
        <w:rPr>
          <w:rFonts w:ascii="Arial" w:hAnsi="Arial" w:cs="Arial"/>
          <w:i/>
          <w:sz w:val="16"/>
          <w:szCs w:val="16"/>
        </w:rPr>
        <w:t xml:space="preserve">  f) le dichiarazioni di cui all'articolo 2, della legge 5 luglio 1982, n. 441, nonché' le attestazioni e dichiarazioni di cui agli articoli 3 e 4 della medesima legge, come modificata dal presente decreto, limitatamente al soggetto, al coniuge non separato e ai parenti entro il secondo grado, ove gli stessi vi consentano.  Viene in ogni caso data evidenza al mancato consenso. Alle informazioni di cui alla presente lettera concernenti soggetti diversi dal titolare dell'organo di indirizzo politico non si applicano le disposizioni di cui all'articolo</w:t>
      </w:r>
      <w:r w:rsidRPr="009B1C38">
        <w:rPr>
          <w:rFonts w:ascii="Arial" w:hAnsi="Arial" w:cs="Arial"/>
          <w:sz w:val="16"/>
          <w:szCs w:val="16"/>
        </w:rPr>
        <w:t xml:space="preserve"> 7.</w:t>
      </w:r>
    </w:p>
  </w:footnote>
  <w:footnote w:id="3">
    <w:p w14:paraId="5F6147C0" w14:textId="77777777" w:rsidR="005746E2" w:rsidRPr="009B1C38" w:rsidRDefault="005746E2" w:rsidP="002116F4">
      <w:pPr>
        <w:pStyle w:val="PreformattatoHTML"/>
        <w:jc w:val="both"/>
        <w:rPr>
          <w:rFonts w:ascii="Arial" w:hAnsi="Arial" w:cs="Arial"/>
          <w:i/>
          <w:sz w:val="16"/>
          <w:szCs w:val="16"/>
        </w:rPr>
      </w:pPr>
      <w:r w:rsidRPr="009B1C38">
        <w:rPr>
          <w:rStyle w:val="Rimandonotaapidipagina"/>
          <w:rFonts w:ascii="Arial" w:hAnsi="Arial" w:cs="Arial"/>
          <w:sz w:val="16"/>
          <w:szCs w:val="16"/>
        </w:rPr>
        <w:footnoteRef/>
      </w:r>
      <w:r w:rsidRPr="009B1C38">
        <w:rPr>
          <w:rFonts w:ascii="Arial" w:hAnsi="Arial" w:cs="Arial"/>
          <w:sz w:val="16"/>
          <w:szCs w:val="16"/>
        </w:rPr>
        <w:t xml:space="preserve"> Legge 5 luglio 1982, n. 441 art.2 c.1) </w:t>
      </w:r>
      <w:r w:rsidRPr="009B1C38">
        <w:rPr>
          <w:rFonts w:ascii="Arial" w:hAnsi="Arial" w:cs="Arial"/>
          <w:i/>
          <w:sz w:val="16"/>
          <w:szCs w:val="16"/>
        </w:rPr>
        <w:t>una dichiarazione concernente i diritti reali su beni immobili e su beni mobili iscritti in pubblici registri; le  azioni  di società; le quote  di  partecipazione  a  società;  l'esercizio  di funzioni  di  amministratore  o   di   sindaco   di   società,   con l'apposizione  della  formula  "sul  mio   onore   affermo   che   la dichiarazione corrisponde al vero</w:t>
      </w:r>
      <w:r w:rsidRPr="009B1C38">
        <w:rPr>
          <w:rFonts w:ascii="Arial" w:hAnsi="Arial" w:cs="Arial"/>
          <w:sz w:val="16"/>
          <w:szCs w:val="16"/>
        </w:rPr>
        <w:t>"; Art.3</w:t>
      </w:r>
      <w:r w:rsidRPr="009B1C38">
        <w:rPr>
          <w:rFonts w:ascii="Arial" w:hAnsi="Arial" w:cs="Arial"/>
        </w:rPr>
        <w:t xml:space="preserve"> </w:t>
      </w:r>
      <w:r w:rsidRPr="009B1C38">
        <w:rPr>
          <w:rFonts w:ascii="Arial" w:hAnsi="Arial" w:cs="Arial"/>
          <w:i/>
          <w:sz w:val="16"/>
          <w:szCs w:val="16"/>
        </w:rPr>
        <w:t xml:space="preserve">Entro un mese dalla scadenza del termine utile per la presentazione della  dichiarazione  dei  redditi  soggetti  all'imposta sui redditi delle  persone  fisiche,  i  soggetti  indicati  nell'articolo 2 sono tenuti  a  depositare un'attestazione concernente le variazioni della situazione  patrimoniale  di  cui  al  numero  1  del primo comma del medesimo  articolo  2 intervenute nell'anno precedente e copia della Dichiarazione dei redditi. A tale adempimento annuale si applica il penultimo comma dell'articolo 2. </w:t>
      </w:r>
    </w:p>
    <w:p w14:paraId="5F6147C1" w14:textId="77777777" w:rsidR="005746E2" w:rsidRPr="009B1C38" w:rsidRDefault="005746E2" w:rsidP="00A83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D8623" w14:textId="72C01EAA" w:rsidR="005746E2" w:rsidRDefault="005746E2">
    <w:pPr>
      <w:pStyle w:val="Intestazione"/>
    </w:pPr>
    <w:r>
      <w:t>Mod.3</w:t>
    </w:r>
  </w:p>
  <w:p w14:paraId="5F6147B8" w14:textId="77777777" w:rsidR="005746E2" w:rsidRDefault="005746E2" w:rsidP="00972A4C">
    <w:pPr>
      <w:tabs>
        <w:tab w:val="center" w:pos="4678"/>
      </w:tabs>
      <w:spacing w:before="120"/>
      <w:ind w:right="284"/>
      <w:jc w:val="center"/>
      <w:rPr>
        <w:rFonts w:ascii="Garamond" w:hAnsi="Garamond"/>
        <w:i/>
        <w:color w:val="1F497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87F5C"/>
    <w:multiLevelType w:val="hybridMultilevel"/>
    <w:tmpl w:val="35AC51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374691"/>
    <w:multiLevelType w:val="hybridMultilevel"/>
    <w:tmpl w:val="00B459C4"/>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7AC4C60"/>
    <w:multiLevelType w:val="hybridMultilevel"/>
    <w:tmpl w:val="8E8296EA"/>
    <w:lvl w:ilvl="0" w:tplc="04100005">
      <w:start w:val="1"/>
      <w:numFmt w:val="bullet"/>
      <w:lvlText w:val=""/>
      <w:lvlJc w:val="left"/>
      <w:pPr>
        <w:ind w:left="1492" w:hanging="360"/>
      </w:pPr>
      <w:rPr>
        <w:rFonts w:ascii="Wingdings" w:hAnsi="Wingdings" w:hint="default"/>
      </w:rPr>
    </w:lvl>
    <w:lvl w:ilvl="1" w:tplc="04100003" w:tentative="1">
      <w:start w:val="1"/>
      <w:numFmt w:val="bullet"/>
      <w:lvlText w:val="o"/>
      <w:lvlJc w:val="left"/>
      <w:pPr>
        <w:ind w:left="2212" w:hanging="360"/>
      </w:pPr>
      <w:rPr>
        <w:rFonts w:ascii="Courier New" w:hAnsi="Courier New" w:cs="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cs="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cs="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3" w15:restartNumberingAfterBreak="0">
    <w:nsid w:val="1B5835DD"/>
    <w:multiLevelType w:val="hybridMultilevel"/>
    <w:tmpl w:val="E898930C"/>
    <w:lvl w:ilvl="0" w:tplc="76868724">
      <w:numFmt w:val="bullet"/>
      <w:lvlText w:val="□"/>
      <w:lvlJc w:val="left"/>
      <w:pPr>
        <w:ind w:left="720" w:hanging="360"/>
      </w:pPr>
      <w:rPr>
        <w:rFonts w:ascii="Trebuchet MS" w:eastAsia="Times New Roman" w:hAnsi="Trebuchet M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0A5064"/>
    <w:multiLevelType w:val="hybridMultilevel"/>
    <w:tmpl w:val="24A2A35A"/>
    <w:lvl w:ilvl="0" w:tplc="B6F2E74E">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041F52"/>
    <w:multiLevelType w:val="hybridMultilevel"/>
    <w:tmpl w:val="69FE94EE"/>
    <w:lvl w:ilvl="0" w:tplc="083C41E6">
      <w:start w:val="2"/>
      <w:numFmt w:val="bullet"/>
      <w:lvlText w:val="-"/>
      <w:lvlJc w:val="left"/>
      <w:pPr>
        <w:ind w:left="1080" w:hanging="360"/>
      </w:pPr>
      <w:rPr>
        <w:rFonts w:ascii="Garamond" w:eastAsia="Times New Roma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37740B35"/>
    <w:multiLevelType w:val="hybridMultilevel"/>
    <w:tmpl w:val="4EBA86CC"/>
    <w:lvl w:ilvl="0" w:tplc="A5A8C854">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61A233D"/>
    <w:multiLevelType w:val="hybridMultilevel"/>
    <w:tmpl w:val="3A508276"/>
    <w:lvl w:ilvl="0" w:tplc="B0C06AB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501173A9"/>
    <w:multiLevelType w:val="hybridMultilevel"/>
    <w:tmpl w:val="054485BA"/>
    <w:lvl w:ilvl="0" w:tplc="81BA3D5A">
      <w:start w:val="8"/>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570761A7"/>
    <w:multiLevelType w:val="hybridMultilevel"/>
    <w:tmpl w:val="E790030E"/>
    <w:lvl w:ilvl="0" w:tplc="CE147598">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2A945FA"/>
    <w:multiLevelType w:val="hybridMultilevel"/>
    <w:tmpl w:val="1C16E41E"/>
    <w:lvl w:ilvl="0" w:tplc="CEA66444">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7B9695F"/>
    <w:multiLevelType w:val="hybridMultilevel"/>
    <w:tmpl w:val="2000FA8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BAB3FF5"/>
    <w:multiLevelType w:val="hybridMultilevel"/>
    <w:tmpl w:val="2000FA8A"/>
    <w:lvl w:ilvl="0" w:tplc="04100017">
      <w:start w:val="1"/>
      <w:numFmt w:val="lowerLetter"/>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BD2635"/>
    <w:multiLevelType w:val="hybridMultilevel"/>
    <w:tmpl w:val="F1C25D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1"/>
  </w:num>
  <w:num w:numId="4">
    <w:abstractNumId w:val="8"/>
  </w:num>
  <w:num w:numId="5">
    <w:abstractNumId w:val="1"/>
  </w:num>
  <w:num w:numId="6">
    <w:abstractNumId w:val="13"/>
  </w:num>
  <w:num w:numId="7">
    <w:abstractNumId w:val="2"/>
  </w:num>
  <w:num w:numId="8">
    <w:abstractNumId w:val="9"/>
  </w:num>
  <w:num w:numId="9">
    <w:abstractNumId w:val="10"/>
  </w:num>
  <w:num w:numId="10">
    <w:abstractNumId w:val="0"/>
  </w:num>
  <w:num w:numId="11">
    <w:abstractNumId w:val="5"/>
  </w:num>
  <w:num w:numId="12">
    <w:abstractNumId w:val="3"/>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959"/>
    <w:rsid w:val="00016407"/>
    <w:rsid w:val="00037F1B"/>
    <w:rsid w:val="0004264B"/>
    <w:rsid w:val="00071C60"/>
    <w:rsid w:val="00075289"/>
    <w:rsid w:val="00091B6A"/>
    <w:rsid w:val="00091F9B"/>
    <w:rsid w:val="00094C01"/>
    <w:rsid w:val="000A07AD"/>
    <w:rsid w:val="000A5A48"/>
    <w:rsid w:val="000B0CAD"/>
    <w:rsid w:val="000B6801"/>
    <w:rsid w:val="000B7A0F"/>
    <w:rsid w:val="000B7B55"/>
    <w:rsid w:val="00100F70"/>
    <w:rsid w:val="0012576B"/>
    <w:rsid w:val="001523C0"/>
    <w:rsid w:val="00163EE2"/>
    <w:rsid w:val="00183DE2"/>
    <w:rsid w:val="00183E55"/>
    <w:rsid w:val="001925AB"/>
    <w:rsid w:val="001979B7"/>
    <w:rsid w:val="001C4699"/>
    <w:rsid w:val="001D47C1"/>
    <w:rsid w:val="001D7F91"/>
    <w:rsid w:val="001F035D"/>
    <w:rsid w:val="001F13F2"/>
    <w:rsid w:val="001F3BEB"/>
    <w:rsid w:val="002116F4"/>
    <w:rsid w:val="00227732"/>
    <w:rsid w:val="00251EAA"/>
    <w:rsid w:val="0025360B"/>
    <w:rsid w:val="00274928"/>
    <w:rsid w:val="0028363B"/>
    <w:rsid w:val="002B7C7C"/>
    <w:rsid w:val="002C2C35"/>
    <w:rsid w:val="002C3C9B"/>
    <w:rsid w:val="002D7C4C"/>
    <w:rsid w:val="002E3933"/>
    <w:rsid w:val="002E5F3A"/>
    <w:rsid w:val="002F5CAA"/>
    <w:rsid w:val="003023FC"/>
    <w:rsid w:val="00331AF6"/>
    <w:rsid w:val="0034783A"/>
    <w:rsid w:val="003522EC"/>
    <w:rsid w:val="003B708F"/>
    <w:rsid w:val="003D6897"/>
    <w:rsid w:val="003E052B"/>
    <w:rsid w:val="003F7187"/>
    <w:rsid w:val="00412FB0"/>
    <w:rsid w:val="00413EA8"/>
    <w:rsid w:val="004161A5"/>
    <w:rsid w:val="0041710A"/>
    <w:rsid w:val="00442626"/>
    <w:rsid w:val="00451497"/>
    <w:rsid w:val="004617F6"/>
    <w:rsid w:val="00463A63"/>
    <w:rsid w:val="0048314F"/>
    <w:rsid w:val="00496C36"/>
    <w:rsid w:val="004A2998"/>
    <w:rsid w:val="004B1653"/>
    <w:rsid w:val="004C0FEB"/>
    <w:rsid w:val="004D358F"/>
    <w:rsid w:val="004E1B95"/>
    <w:rsid w:val="005062D0"/>
    <w:rsid w:val="00516B73"/>
    <w:rsid w:val="0053391F"/>
    <w:rsid w:val="005562DA"/>
    <w:rsid w:val="00562A65"/>
    <w:rsid w:val="005746E2"/>
    <w:rsid w:val="00580331"/>
    <w:rsid w:val="005868C0"/>
    <w:rsid w:val="00593D09"/>
    <w:rsid w:val="005A2B68"/>
    <w:rsid w:val="005B248A"/>
    <w:rsid w:val="005B3FDC"/>
    <w:rsid w:val="005B61A1"/>
    <w:rsid w:val="005C42F5"/>
    <w:rsid w:val="005D3626"/>
    <w:rsid w:val="005F0336"/>
    <w:rsid w:val="005F0B1F"/>
    <w:rsid w:val="005F754C"/>
    <w:rsid w:val="00602F27"/>
    <w:rsid w:val="00605462"/>
    <w:rsid w:val="00637E18"/>
    <w:rsid w:val="0066114D"/>
    <w:rsid w:val="00661AC3"/>
    <w:rsid w:val="00674254"/>
    <w:rsid w:val="006A028D"/>
    <w:rsid w:val="006A02E6"/>
    <w:rsid w:val="006C60CF"/>
    <w:rsid w:val="006D6B32"/>
    <w:rsid w:val="006E5BD1"/>
    <w:rsid w:val="007066F0"/>
    <w:rsid w:val="0075102C"/>
    <w:rsid w:val="007522F8"/>
    <w:rsid w:val="00754410"/>
    <w:rsid w:val="0075577D"/>
    <w:rsid w:val="00790C6C"/>
    <w:rsid w:val="0079201F"/>
    <w:rsid w:val="007A6A2A"/>
    <w:rsid w:val="007A7175"/>
    <w:rsid w:val="007C146C"/>
    <w:rsid w:val="007C74BE"/>
    <w:rsid w:val="007E4D06"/>
    <w:rsid w:val="007E4DA5"/>
    <w:rsid w:val="007E5EE2"/>
    <w:rsid w:val="007F3639"/>
    <w:rsid w:val="00803708"/>
    <w:rsid w:val="00812379"/>
    <w:rsid w:val="008632C4"/>
    <w:rsid w:val="00865901"/>
    <w:rsid w:val="00883E1D"/>
    <w:rsid w:val="00884DE8"/>
    <w:rsid w:val="008A0959"/>
    <w:rsid w:val="008A7F2F"/>
    <w:rsid w:val="008B1EF3"/>
    <w:rsid w:val="008B3897"/>
    <w:rsid w:val="008D0418"/>
    <w:rsid w:val="008D14B0"/>
    <w:rsid w:val="008D687A"/>
    <w:rsid w:val="008E08B0"/>
    <w:rsid w:val="008E2008"/>
    <w:rsid w:val="008E2130"/>
    <w:rsid w:val="008F0F96"/>
    <w:rsid w:val="009075A8"/>
    <w:rsid w:val="00914EB3"/>
    <w:rsid w:val="00915C38"/>
    <w:rsid w:val="0092197F"/>
    <w:rsid w:val="0093082A"/>
    <w:rsid w:val="00962269"/>
    <w:rsid w:val="009665B8"/>
    <w:rsid w:val="00972A4C"/>
    <w:rsid w:val="00987271"/>
    <w:rsid w:val="009A6162"/>
    <w:rsid w:val="009A730C"/>
    <w:rsid w:val="009B1C38"/>
    <w:rsid w:val="009B6D15"/>
    <w:rsid w:val="009C27A5"/>
    <w:rsid w:val="009F0061"/>
    <w:rsid w:val="009F5559"/>
    <w:rsid w:val="00A01700"/>
    <w:rsid w:val="00A02F75"/>
    <w:rsid w:val="00A24B01"/>
    <w:rsid w:val="00A4292F"/>
    <w:rsid w:val="00A52571"/>
    <w:rsid w:val="00A561A7"/>
    <w:rsid w:val="00A66AD5"/>
    <w:rsid w:val="00A7776E"/>
    <w:rsid w:val="00A832CE"/>
    <w:rsid w:val="00AB11BF"/>
    <w:rsid w:val="00AB5C08"/>
    <w:rsid w:val="00AB7F18"/>
    <w:rsid w:val="00AD39B6"/>
    <w:rsid w:val="00AE72A6"/>
    <w:rsid w:val="00AF193E"/>
    <w:rsid w:val="00B06E85"/>
    <w:rsid w:val="00B11A49"/>
    <w:rsid w:val="00B15BB1"/>
    <w:rsid w:val="00B36A94"/>
    <w:rsid w:val="00B45E1A"/>
    <w:rsid w:val="00B51EA5"/>
    <w:rsid w:val="00B5230B"/>
    <w:rsid w:val="00B70301"/>
    <w:rsid w:val="00B732A0"/>
    <w:rsid w:val="00B85EAE"/>
    <w:rsid w:val="00B9588F"/>
    <w:rsid w:val="00BA672F"/>
    <w:rsid w:val="00BA7142"/>
    <w:rsid w:val="00BA7D8B"/>
    <w:rsid w:val="00BC1459"/>
    <w:rsid w:val="00BD52D5"/>
    <w:rsid w:val="00BF524B"/>
    <w:rsid w:val="00C10911"/>
    <w:rsid w:val="00C12494"/>
    <w:rsid w:val="00C22E77"/>
    <w:rsid w:val="00C24742"/>
    <w:rsid w:val="00C26EDB"/>
    <w:rsid w:val="00C27672"/>
    <w:rsid w:val="00C35712"/>
    <w:rsid w:val="00C53008"/>
    <w:rsid w:val="00C676DF"/>
    <w:rsid w:val="00C81EFA"/>
    <w:rsid w:val="00C90E2D"/>
    <w:rsid w:val="00CE1D45"/>
    <w:rsid w:val="00D010E0"/>
    <w:rsid w:val="00D02DC4"/>
    <w:rsid w:val="00D05610"/>
    <w:rsid w:val="00D10243"/>
    <w:rsid w:val="00D125EF"/>
    <w:rsid w:val="00D2236C"/>
    <w:rsid w:val="00D66273"/>
    <w:rsid w:val="00D75B02"/>
    <w:rsid w:val="00D7687D"/>
    <w:rsid w:val="00D81B6F"/>
    <w:rsid w:val="00DA6915"/>
    <w:rsid w:val="00DE6D6A"/>
    <w:rsid w:val="00E00B82"/>
    <w:rsid w:val="00E1342E"/>
    <w:rsid w:val="00E22990"/>
    <w:rsid w:val="00E43105"/>
    <w:rsid w:val="00E67208"/>
    <w:rsid w:val="00E852E6"/>
    <w:rsid w:val="00EB4FB0"/>
    <w:rsid w:val="00EE68F1"/>
    <w:rsid w:val="00EF46E9"/>
    <w:rsid w:val="00EF6041"/>
    <w:rsid w:val="00F0138D"/>
    <w:rsid w:val="00F04FBF"/>
    <w:rsid w:val="00F057C3"/>
    <w:rsid w:val="00F203AA"/>
    <w:rsid w:val="00F4086D"/>
    <w:rsid w:val="00F45072"/>
    <w:rsid w:val="00F45B59"/>
    <w:rsid w:val="00F5656D"/>
    <w:rsid w:val="00F70AAD"/>
    <w:rsid w:val="00F74DE8"/>
    <w:rsid w:val="00F81C34"/>
    <w:rsid w:val="00F81E56"/>
    <w:rsid w:val="00FA375D"/>
    <w:rsid w:val="00FA479D"/>
    <w:rsid w:val="00FB5937"/>
    <w:rsid w:val="00FB6E87"/>
    <w:rsid w:val="00FD1274"/>
    <w:rsid w:val="00FD2221"/>
    <w:rsid w:val="00FE1CD6"/>
    <w:rsid w:val="00FE1F0B"/>
    <w:rsid w:val="00FE5979"/>
    <w:rsid w:val="00FF34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61472C"/>
  <w15:docId w15:val="{D9404B73-1BB4-4F17-A1C9-02D50842D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A095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A095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A0959"/>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C35712"/>
    <w:rPr>
      <w:color w:val="0000FF" w:themeColor="hyperlink"/>
      <w:u w:val="single"/>
    </w:rPr>
  </w:style>
  <w:style w:type="paragraph" w:styleId="Intestazione">
    <w:name w:val="header"/>
    <w:basedOn w:val="Normale"/>
    <w:link w:val="IntestazioneCarattere"/>
    <w:uiPriority w:val="99"/>
    <w:unhideWhenUsed/>
    <w:rsid w:val="000A07AD"/>
    <w:pPr>
      <w:tabs>
        <w:tab w:val="center" w:pos="4819"/>
        <w:tab w:val="right" w:pos="9638"/>
      </w:tabs>
    </w:pPr>
  </w:style>
  <w:style w:type="character" w:customStyle="1" w:styleId="IntestazioneCarattere">
    <w:name w:val="Intestazione Carattere"/>
    <w:basedOn w:val="Carpredefinitoparagrafo"/>
    <w:link w:val="Intestazione"/>
    <w:uiPriority w:val="99"/>
    <w:rsid w:val="000A07AD"/>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0A07AD"/>
    <w:pPr>
      <w:tabs>
        <w:tab w:val="center" w:pos="4819"/>
        <w:tab w:val="right" w:pos="9638"/>
      </w:tabs>
    </w:pPr>
  </w:style>
  <w:style w:type="character" w:customStyle="1" w:styleId="PidipaginaCarattere">
    <w:name w:val="Piè di pagina Carattere"/>
    <w:basedOn w:val="Carpredefinitoparagrafo"/>
    <w:link w:val="Pidipagina"/>
    <w:uiPriority w:val="99"/>
    <w:rsid w:val="000A07AD"/>
    <w:rPr>
      <w:rFonts w:ascii="Times New Roman" w:eastAsia="Times New Roman" w:hAnsi="Times New Roman" w:cs="Times New Roman"/>
      <w:sz w:val="24"/>
      <w:szCs w:val="24"/>
      <w:lang w:eastAsia="it-IT"/>
    </w:rPr>
  </w:style>
  <w:style w:type="paragraph" w:styleId="NormaleWeb">
    <w:name w:val="Normal (Web)"/>
    <w:basedOn w:val="Normale"/>
    <w:uiPriority w:val="99"/>
    <w:rsid w:val="004B1653"/>
    <w:pPr>
      <w:spacing w:before="100" w:beforeAutospacing="1" w:after="100" w:afterAutospacing="1"/>
    </w:pPr>
  </w:style>
  <w:style w:type="paragraph" w:styleId="Corpotesto">
    <w:name w:val="Body Text"/>
    <w:basedOn w:val="Normale"/>
    <w:link w:val="CorpotestoCarattere"/>
    <w:rsid w:val="004B1653"/>
    <w:pPr>
      <w:widowControl w:val="0"/>
      <w:spacing w:after="120"/>
    </w:pPr>
    <w:rPr>
      <w:noProof/>
      <w:color w:val="000000"/>
      <w:szCs w:val="20"/>
    </w:rPr>
  </w:style>
  <w:style w:type="character" w:customStyle="1" w:styleId="CorpotestoCarattere">
    <w:name w:val="Corpo testo Carattere"/>
    <w:basedOn w:val="Carpredefinitoparagrafo"/>
    <w:link w:val="Corpotesto"/>
    <w:rsid w:val="004B1653"/>
    <w:rPr>
      <w:rFonts w:ascii="Times New Roman" w:eastAsia="Times New Roman" w:hAnsi="Times New Roman" w:cs="Times New Roman"/>
      <w:noProof/>
      <w:color w:val="000000"/>
      <w:sz w:val="24"/>
      <w:szCs w:val="20"/>
      <w:lang w:eastAsia="it-IT"/>
    </w:rPr>
  </w:style>
  <w:style w:type="paragraph" w:styleId="Rientrocorpodeltesto2">
    <w:name w:val="Body Text Indent 2"/>
    <w:basedOn w:val="Normale"/>
    <w:link w:val="Rientrocorpodeltesto2Carattere"/>
    <w:rsid w:val="004B1653"/>
    <w:pPr>
      <w:widowControl w:val="0"/>
      <w:spacing w:after="120" w:line="480" w:lineRule="auto"/>
      <w:ind w:left="283"/>
    </w:pPr>
    <w:rPr>
      <w:noProof/>
      <w:color w:val="000000"/>
      <w:szCs w:val="20"/>
    </w:rPr>
  </w:style>
  <w:style w:type="character" w:customStyle="1" w:styleId="Rientrocorpodeltesto2Carattere">
    <w:name w:val="Rientro corpo del testo 2 Carattere"/>
    <w:basedOn w:val="Carpredefinitoparagrafo"/>
    <w:link w:val="Rientrocorpodeltesto2"/>
    <w:rsid w:val="004B1653"/>
    <w:rPr>
      <w:rFonts w:ascii="Times New Roman" w:eastAsia="Times New Roman" w:hAnsi="Times New Roman" w:cs="Times New Roman"/>
      <w:noProof/>
      <w:color w:val="000000"/>
      <w:sz w:val="24"/>
      <w:szCs w:val="20"/>
      <w:lang w:eastAsia="it-IT"/>
    </w:rPr>
  </w:style>
  <w:style w:type="table" w:styleId="Grigliatabella">
    <w:name w:val="Table Grid"/>
    <w:basedOn w:val="Tabellanormale"/>
    <w:uiPriority w:val="59"/>
    <w:rsid w:val="00EF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74254"/>
    <w:pPr>
      <w:ind w:left="720"/>
      <w:contextualSpacing/>
    </w:pPr>
  </w:style>
  <w:style w:type="character" w:styleId="Enfasigrassetto">
    <w:name w:val="Strong"/>
    <w:basedOn w:val="Carpredefinitoparagrafo"/>
    <w:uiPriority w:val="22"/>
    <w:qFormat/>
    <w:rsid w:val="000A5A48"/>
    <w:rPr>
      <w:b/>
      <w:bCs/>
    </w:rPr>
  </w:style>
  <w:style w:type="character" w:styleId="Rimandocommento">
    <w:name w:val="annotation reference"/>
    <w:basedOn w:val="Carpredefinitoparagrafo"/>
    <w:uiPriority w:val="99"/>
    <w:semiHidden/>
    <w:unhideWhenUsed/>
    <w:rsid w:val="00B9588F"/>
    <w:rPr>
      <w:sz w:val="16"/>
      <w:szCs w:val="16"/>
    </w:rPr>
  </w:style>
  <w:style w:type="paragraph" w:styleId="Testocommento">
    <w:name w:val="annotation text"/>
    <w:basedOn w:val="Normale"/>
    <w:link w:val="TestocommentoCarattere"/>
    <w:uiPriority w:val="99"/>
    <w:semiHidden/>
    <w:unhideWhenUsed/>
    <w:rsid w:val="00B9588F"/>
    <w:rPr>
      <w:sz w:val="20"/>
      <w:szCs w:val="20"/>
    </w:rPr>
  </w:style>
  <w:style w:type="character" w:customStyle="1" w:styleId="TestocommentoCarattere">
    <w:name w:val="Testo commento Carattere"/>
    <w:basedOn w:val="Carpredefinitoparagrafo"/>
    <w:link w:val="Testocommento"/>
    <w:uiPriority w:val="99"/>
    <w:semiHidden/>
    <w:rsid w:val="00B9588F"/>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9588F"/>
    <w:rPr>
      <w:b/>
      <w:bCs/>
    </w:rPr>
  </w:style>
  <w:style w:type="character" w:customStyle="1" w:styleId="SoggettocommentoCarattere">
    <w:name w:val="Soggetto commento Carattere"/>
    <w:basedOn w:val="TestocommentoCarattere"/>
    <w:link w:val="Soggettocommento"/>
    <w:uiPriority w:val="99"/>
    <w:semiHidden/>
    <w:rsid w:val="00B9588F"/>
    <w:rPr>
      <w:rFonts w:ascii="Times New Roman" w:eastAsia="Times New Roman" w:hAnsi="Times New Roman" w:cs="Times New Roman"/>
      <w:b/>
      <w:bCs/>
      <w:sz w:val="20"/>
      <w:szCs w:val="20"/>
      <w:lang w:eastAsia="it-IT"/>
    </w:rPr>
  </w:style>
  <w:style w:type="paragraph" w:styleId="Testonotaapidipagina">
    <w:name w:val="footnote text"/>
    <w:basedOn w:val="Normale"/>
    <w:link w:val="TestonotaapidipaginaCarattere"/>
    <w:uiPriority w:val="99"/>
    <w:semiHidden/>
    <w:unhideWhenUsed/>
    <w:rsid w:val="00C26EDB"/>
    <w:rPr>
      <w:sz w:val="20"/>
      <w:szCs w:val="20"/>
    </w:rPr>
  </w:style>
  <w:style w:type="character" w:customStyle="1" w:styleId="TestonotaapidipaginaCarattere">
    <w:name w:val="Testo nota a piè di pagina Carattere"/>
    <w:basedOn w:val="Carpredefinitoparagrafo"/>
    <w:link w:val="Testonotaapidipagina"/>
    <w:uiPriority w:val="99"/>
    <w:semiHidden/>
    <w:rsid w:val="00C26EDB"/>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C26EDB"/>
    <w:rPr>
      <w:vertAlign w:val="superscript"/>
    </w:rPr>
  </w:style>
  <w:style w:type="paragraph" w:styleId="PreformattatoHTML">
    <w:name w:val="HTML Preformatted"/>
    <w:basedOn w:val="Normale"/>
    <w:link w:val="PreformattatoHTMLCarattere"/>
    <w:uiPriority w:val="99"/>
    <w:unhideWhenUsed/>
    <w:rsid w:val="006E5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E5BD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835929">
      <w:bodyDiv w:val="1"/>
      <w:marLeft w:val="0"/>
      <w:marRight w:val="0"/>
      <w:marTop w:val="0"/>
      <w:marBottom w:val="0"/>
      <w:divBdr>
        <w:top w:val="none" w:sz="0" w:space="0" w:color="auto"/>
        <w:left w:val="none" w:sz="0" w:space="0" w:color="auto"/>
        <w:bottom w:val="none" w:sz="0" w:space="0" w:color="auto"/>
        <w:right w:val="none" w:sz="0" w:space="0" w:color="auto"/>
      </w:divBdr>
    </w:div>
    <w:div w:id="1842351827">
      <w:bodyDiv w:val="1"/>
      <w:marLeft w:val="0"/>
      <w:marRight w:val="0"/>
      <w:marTop w:val="0"/>
      <w:marBottom w:val="0"/>
      <w:divBdr>
        <w:top w:val="none" w:sz="0" w:space="0" w:color="auto"/>
        <w:left w:val="none" w:sz="0" w:space="0" w:color="auto"/>
        <w:bottom w:val="none" w:sz="0" w:space="0" w:color="auto"/>
        <w:right w:val="none" w:sz="0" w:space="0" w:color="auto"/>
      </w:divBdr>
      <w:divsChild>
        <w:div w:id="984745944">
          <w:marLeft w:val="0"/>
          <w:marRight w:val="0"/>
          <w:marTop w:val="0"/>
          <w:marBottom w:val="0"/>
          <w:divBdr>
            <w:top w:val="none" w:sz="0" w:space="0" w:color="auto"/>
            <w:left w:val="none" w:sz="0" w:space="0" w:color="auto"/>
            <w:bottom w:val="none" w:sz="0" w:space="0" w:color="auto"/>
            <w:right w:val="none" w:sz="0" w:space="0" w:color="auto"/>
          </w:divBdr>
          <w:divsChild>
            <w:div w:id="36086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7198CC81E29F499496E44622F6E93D" ma:contentTypeVersion="10" ma:contentTypeDescription="Create a new document." ma:contentTypeScope="" ma:versionID="e5d051051c8df31f2ad3f130be01e3d1">
  <xsd:schema xmlns:xsd="http://www.w3.org/2001/XMLSchema" xmlns:xs="http://www.w3.org/2001/XMLSchema" xmlns:p="http://schemas.microsoft.com/office/2006/metadata/properties" xmlns:ns2="a982c1fe-9631-4537-afad-685d39221019" xmlns:ns3="85545773-9fd6-43f5-af84-2c0ffcec6cf4" targetNamespace="http://schemas.microsoft.com/office/2006/metadata/properties" ma:root="true" ma:fieldsID="9d7ec76b1f2890a83747106dac75ed42" ns2:_="" ns3:_="">
    <xsd:import namespace="a982c1fe-9631-4537-afad-685d39221019"/>
    <xsd:import namespace="85545773-9fd6-43f5-af84-2c0ffcec6c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82c1fe-9631-4537-afad-685d3922101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545773-9fd6-43f5-af84-2c0ffcec6c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15F24-87A3-4FB9-A2AD-0A8938439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82c1fe-9631-4537-afad-685d39221019"/>
    <ds:schemaRef ds:uri="85545773-9fd6-43f5-af84-2c0ffcec6c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2D721-4547-4DE3-93ED-4F0DFF505C35}">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a982c1fe-9631-4537-afad-685d39221019"/>
    <ds:schemaRef ds:uri="http://schemas.microsoft.com/office/infopath/2007/PartnerControls"/>
    <ds:schemaRef ds:uri="85545773-9fd6-43f5-af84-2c0ffcec6cf4"/>
    <ds:schemaRef ds:uri="http://www.w3.org/XML/1998/namespace"/>
  </ds:schemaRefs>
</ds:datastoreItem>
</file>

<file path=customXml/itemProps3.xml><?xml version="1.0" encoding="utf-8"?>
<ds:datastoreItem xmlns:ds="http://schemas.openxmlformats.org/officeDocument/2006/customXml" ds:itemID="{04C446B0-360E-44C8-934B-704C760B4656}">
  <ds:schemaRefs>
    <ds:schemaRef ds:uri="http://schemas.microsoft.com/sharepoint/v3/contenttype/forms"/>
  </ds:schemaRefs>
</ds:datastoreItem>
</file>

<file path=customXml/itemProps4.xml><?xml version="1.0" encoding="utf-8"?>
<ds:datastoreItem xmlns:ds="http://schemas.openxmlformats.org/officeDocument/2006/customXml" ds:itemID="{D54E20FE-24B2-4890-9FFE-D5E61CA2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376</Words>
  <Characters>2144</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g.posa</dc:creator>
  <cp:lastModifiedBy>VALERIA ALBERTI</cp:lastModifiedBy>
  <cp:revision>9</cp:revision>
  <cp:lastPrinted>2019-06-19T10:24:00Z</cp:lastPrinted>
  <dcterms:created xsi:type="dcterms:W3CDTF">2017-04-20T09:15:00Z</dcterms:created>
  <dcterms:modified xsi:type="dcterms:W3CDTF">2019-11-06T07:58:00Z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UNIPI_04607334</vt:lpwstr>
  </property>
  <property fmtid="{D5CDD505-2E9C-101B-9397-08002B2CF9AE}" pid="3" name="DISProperties">
    <vt:lpwstr>DISdDocName,DIScgiUrl,DISdUser,DISdID,DISidcName,DISTaskPaneUrl</vt:lpwstr>
  </property>
  <property fmtid="{D5CDD505-2E9C-101B-9397-08002B2CF9AE}" pid="4" name="DIScgiUrl">
    <vt:lpwstr>https://dms.unipi.it/cs/idcplg</vt:lpwstr>
  </property>
  <property fmtid="{D5CDD505-2E9C-101B-9397-08002B2CF9AE}" pid="5" name="DISdUser">
    <vt:lpwstr>a070134</vt:lpwstr>
  </property>
  <property fmtid="{D5CDD505-2E9C-101B-9397-08002B2CF9AE}" pid="6" name="DISdID">
    <vt:lpwstr>4626738</vt:lpwstr>
  </property>
  <property fmtid="{D5CDD505-2E9C-101B-9397-08002B2CF9AE}" pid="7" name="DISidcName">
    <vt:lpwstr>WCC01</vt:lpwstr>
  </property>
  <property fmtid="{D5CDD505-2E9C-101B-9397-08002B2CF9AE}" pid="8" name="DISTaskPaneUrl">
    <vt:lpwstr>https://dms.unipi.it/cs/idcplg?IdcService=DESKTOP_DOC_INFO&amp;dDocName=UNIPI_04607334&amp;dID=4626738&amp;ClientControlled=DocMan,taskpane&amp;coreContentOnly=1</vt:lpwstr>
  </property>
  <property fmtid="{D5CDD505-2E9C-101B-9397-08002B2CF9AE}" pid="9" name="ContentTypeId">
    <vt:lpwstr>0x010100C27198CC81E29F499496E44622F6E93D</vt:lpwstr>
  </property>
</Properties>
</file>